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Pr="005D600D" w:rsidRDefault="000E14DC">
      <w:pPr>
        <w:rPr>
          <w:rStyle w:val="Strong"/>
        </w:rPr>
      </w:pPr>
      <w:bookmarkStart w:id="0" w:name="_Hlk209899797"/>
      <w:bookmarkEnd w:id="0"/>
    </w:p>
    <w:p w14:paraId="6D659D3C" w14:textId="1A6AB233" w:rsidR="1118DCC0" w:rsidRDefault="1118DCC0" w:rsidP="1118DCC0">
      <w:pPr>
        <w:rPr>
          <w:rStyle w:val="Strong"/>
        </w:rPr>
      </w:pPr>
    </w:p>
    <w:p w14:paraId="3A4F5572" w14:textId="305817E2" w:rsidR="1118DCC0" w:rsidRDefault="1118DCC0" w:rsidP="1118DCC0">
      <w:pPr>
        <w:rPr>
          <w:rStyle w:val="Strong"/>
        </w:rPr>
      </w:pPr>
    </w:p>
    <w:p w14:paraId="50BDFAF9" w14:textId="5B46F7D8" w:rsidR="000E14DC" w:rsidRDefault="007219EC" w:rsidP="001F37C8">
      <w:pPr>
        <w:jc w:val="center"/>
      </w:pPr>
      <w:r>
        <w:rPr>
          <w:noProof/>
        </w:rPr>
        <w:drawing>
          <wp:inline distT="0" distB="0" distL="0" distR="0" wp14:anchorId="4C9EFA33" wp14:editId="544E3D81">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66D81A63" w:rsidR="007F292F" w:rsidRPr="005B5633" w:rsidRDefault="005B50DD" w:rsidP="00885BF2">
      <w:pPr>
        <w:jc w:val="center"/>
        <w:rPr>
          <w:rFonts w:ascii="Arial" w:eastAsia="Times New Roman" w:hAnsi="Arial" w:cs="Arial"/>
          <w:kern w:val="0"/>
          <w:sz w:val="28"/>
          <w:szCs w:val="28"/>
          <w14:ligatures w14:val="none"/>
        </w:rPr>
      </w:pPr>
      <w:r w:rsidRPr="005B5633">
        <w:rPr>
          <w:rFonts w:ascii="Arial" w:eastAsia="Times New Roman" w:hAnsi="Arial" w:cs="Arial"/>
          <w:kern w:val="0"/>
          <w:sz w:val="28"/>
          <w:szCs w:val="28"/>
          <w14:ligatures w14:val="none"/>
        </w:rPr>
        <w:t>IFC-based BIM for Robotic Installation of Precast Bridge Components</w:t>
      </w:r>
    </w:p>
    <w:p w14:paraId="15F76357" w14:textId="03AA7D87" w:rsidR="00D73A64" w:rsidRPr="00C9688F" w:rsidRDefault="00D73A64" w:rsidP="738012EF">
      <w:pPr>
        <w:jc w:val="center"/>
        <w:rPr>
          <w:rFonts w:ascii="Arial" w:eastAsia="Times New Roman" w:hAnsi="Arial" w:cs="Arial"/>
          <w:i/>
          <w:iCs/>
          <w:kern w:val="0"/>
          <w:sz w:val="28"/>
          <w:szCs w:val="28"/>
          <w14:ligatures w14:val="none"/>
        </w:rPr>
      </w:pPr>
      <w:r w:rsidRPr="738012EF">
        <w:rPr>
          <w:rFonts w:ascii="Arial" w:eastAsia="Times New Roman" w:hAnsi="Arial" w:cs="Arial"/>
          <w:i/>
          <w:iCs/>
          <w:kern w:val="0"/>
          <w:sz w:val="28"/>
          <w:szCs w:val="28"/>
          <w14:ligatures w14:val="none"/>
        </w:rPr>
        <w:t>[</w:t>
      </w:r>
      <w:r w:rsidR="00A8671A" w:rsidRPr="738012EF">
        <w:rPr>
          <w:rFonts w:ascii="Arial" w:eastAsia="Times New Roman" w:hAnsi="Arial" w:cs="Arial"/>
          <w:i/>
          <w:iCs/>
          <w:kern w:val="0"/>
          <w:sz w:val="28"/>
          <w:szCs w:val="28"/>
          <w14:ligatures w14:val="none"/>
        </w:rPr>
        <w:t>PU-24-EP-</w:t>
      </w:r>
      <w:r w:rsidR="00BA547E" w:rsidRPr="738012EF">
        <w:rPr>
          <w:rFonts w:ascii="Arial" w:eastAsia="Times New Roman" w:hAnsi="Arial" w:cs="Arial"/>
          <w:i/>
          <w:iCs/>
          <w:kern w:val="0"/>
          <w:sz w:val="28"/>
          <w:szCs w:val="28"/>
          <w14:ligatures w14:val="none"/>
        </w:rPr>
        <w:t>0</w:t>
      </w:r>
      <w:r w:rsidR="001D3E01">
        <w:rPr>
          <w:rFonts w:ascii="Arial" w:eastAsia="Times New Roman" w:hAnsi="Arial" w:cs="Arial"/>
          <w:i/>
          <w:iCs/>
          <w:kern w:val="0"/>
          <w:sz w:val="28"/>
          <w:szCs w:val="28"/>
          <w14:ligatures w14:val="none"/>
        </w:rPr>
        <w:t>1</w:t>
      </w:r>
      <w:r w:rsidRPr="738012EF">
        <w:rPr>
          <w:rFonts w:ascii="Arial" w:eastAsia="Times New Roman" w:hAnsi="Arial" w:cs="Arial"/>
          <w:i/>
          <w:iCs/>
          <w:kern w:val="0"/>
          <w:sz w:val="28"/>
          <w:szCs w:val="28"/>
          <w14:ligatures w14:val="none"/>
        </w:rPr>
        <w:t>]</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646D9D7D"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5125A65B"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6F459F81" w:rsidRPr="738012EF">
        <w:rPr>
          <w:rFonts w:eastAsia="Times New Roman"/>
          <w:i/>
          <w:iCs/>
        </w:rPr>
        <w:t>September</w:t>
      </w:r>
      <w:r w:rsidR="005C3609" w:rsidRPr="738012EF">
        <w:rPr>
          <w:rFonts w:ascii="Arial" w:eastAsia="Times New Roman" w:hAnsi="Arial" w:cs="Arial"/>
          <w:i/>
          <w:iCs/>
          <w:kern w:val="0"/>
          <w14:ligatures w14:val="none"/>
        </w:rPr>
        <w:t xml:space="preserve"> </w:t>
      </w:r>
      <w:r w:rsidR="00891C6D" w:rsidRPr="738012EF">
        <w:rPr>
          <w:rFonts w:ascii="Arial" w:eastAsia="Times New Roman" w:hAnsi="Arial" w:cs="Arial"/>
          <w:i/>
          <w:iCs/>
          <w:kern w:val="0"/>
          <w14:ligatures w14:val="none"/>
        </w:rPr>
        <w:t>30</w:t>
      </w:r>
      <w:r w:rsidR="00BD3629" w:rsidRPr="738012EF">
        <w:rPr>
          <w:rFonts w:ascii="Arial" w:eastAsia="Times New Roman" w:hAnsi="Arial" w:cs="Arial"/>
          <w:i/>
          <w:iCs/>
          <w:kern w:val="0"/>
          <w14:ligatures w14:val="none"/>
        </w:rPr>
        <w:t>,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60B31A3F" w14:textId="2B96DE64" w:rsidR="009313DC" w:rsidRPr="005B5633" w:rsidRDefault="00B148F1" w:rsidP="5C3CDA67">
      <w:pPr>
        <w:rPr>
          <w:rFonts w:ascii="Arial" w:eastAsia="Times New Roman" w:hAnsi="Arial" w:cs="Arial"/>
          <w:kern w:val="0"/>
          <w:sz w:val="20"/>
          <w:szCs w:val="20"/>
          <w14:ligatures w14:val="none"/>
        </w:rPr>
      </w:pPr>
      <w:proofErr w:type="spellStart"/>
      <w:r w:rsidRPr="005B5633">
        <w:rPr>
          <w:rFonts w:ascii="Arial" w:eastAsia="Times New Roman" w:hAnsi="Arial" w:cs="Arial"/>
          <w:kern w:val="0"/>
          <w:sz w:val="20"/>
          <w:szCs w:val="20"/>
          <w14:ligatures w14:val="none"/>
        </w:rPr>
        <w:t>Jiansong</w:t>
      </w:r>
      <w:proofErr w:type="spellEnd"/>
      <w:r w:rsidRPr="005B5633">
        <w:rPr>
          <w:rFonts w:ascii="Arial" w:eastAsia="Times New Roman" w:hAnsi="Arial" w:cs="Arial"/>
          <w:kern w:val="0"/>
          <w:sz w:val="20"/>
          <w:szCs w:val="20"/>
          <w14:ligatures w14:val="none"/>
        </w:rPr>
        <w:t xml:space="preserve"> Zhang</w:t>
      </w:r>
      <w:r w:rsidR="00721AC6" w:rsidRPr="005B5633">
        <w:rPr>
          <w:rFonts w:ascii="Arial" w:eastAsia="Times New Roman" w:hAnsi="Arial" w:cs="Arial"/>
          <w:kern w:val="0"/>
          <w:sz w:val="20"/>
          <w:szCs w:val="20"/>
          <w14:ligatures w14:val="none"/>
        </w:rPr>
        <w:t>,</w:t>
      </w:r>
      <w:r w:rsidR="00B96CAA" w:rsidRPr="005B5633">
        <w:rPr>
          <w:rFonts w:ascii="Arial" w:eastAsia="Times New Roman" w:hAnsi="Arial" w:cs="Arial"/>
          <w:kern w:val="0"/>
          <w:sz w:val="20"/>
          <w:szCs w:val="20"/>
          <w14:ligatures w14:val="none"/>
        </w:rPr>
        <w:t xml:space="preserve"> </w:t>
      </w:r>
      <w:hyperlink r:id="rId9" w:history="1">
        <w:r w:rsidR="009313DC" w:rsidRPr="005B5633">
          <w:rPr>
            <w:rStyle w:val="Hyperlink"/>
            <w:rFonts w:ascii="Arial" w:eastAsia="Times New Roman" w:hAnsi="Arial" w:cs="Arial"/>
            <w:kern w:val="0"/>
            <w:sz w:val="20"/>
            <w:szCs w:val="20"/>
            <w14:ligatures w14:val="none"/>
          </w:rPr>
          <w:t>zhan3062@purdue.edu</w:t>
        </w:r>
      </w:hyperlink>
    </w:p>
    <w:p w14:paraId="2E912D61" w14:textId="5E54A9F5" w:rsidR="000E14DC" w:rsidRPr="005B5633" w:rsidRDefault="00636268" w:rsidP="000E14DC">
      <w:pPr>
        <w:rPr>
          <w:rFonts w:ascii="Arial" w:eastAsia="Times New Roman" w:hAnsi="Arial" w:cs="Arial"/>
          <w:kern w:val="0"/>
          <w:sz w:val="20"/>
          <w:szCs w:val="20"/>
          <w:lang w:eastAsia="zh-CN"/>
          <w14:ligatures w14:val="none"/>
        </w:rPr>
      </w:pPr>
      <w:r w:rsidRPr="005B5633">
        <w:rPr>
          <w:rFonts w:ascii="Arial" w:eastAsia="Times New Roman" w:hAnsi="Arial" w:cs="Arial"/>
          <w:kern w:val="0"/>
          <w:sz w:val="20"/>
          <w:szCs w:val="20"/>
          <w:lang w:eastAsia="zh-CN"/>
          <w14:ligatures w14:val="none"/>
        </w:rPr>
        <w:t xml:space="preserve">School of Construction </w:t>
      </w:r>
      <w:r w:rsidR="005206C0" w:rsidRPr="005B5633">
        <w:rPr>
          <w:rFonts w:ascii="Arial" w:eastAsia="Times New Roman" w:hAnsi="Arial" w:cs="Arial"/>
          <w:kern w:val="0"/>
          <w:sz w:val="20"/>
          <w:szCs w:val="20"/>
          <w:lang w:eastAsia="zh-CN"/>
          <w14:ligatures w14:val="none"/>
        </w:rPr>
        <w:t>Management Technology</w:t>
      </w:r>
    </w:p>
    <w:p w14:paraId="1DDFBE26" w14:textId="5466B484" w:rsidR="002473F0" w:rsidRDefault="00BD555F" w:rsidP="000E14DC">
      <w:pPr>
        <w:rPr>
          <w:rFonts w:ascii="Arial" w:eastAsia="Times New Roman" w:hAnsi="Arial" w:cs="Arial"/>
          <w:kern w:val="0"/>
          <w:sz w:val="20"/>
          <w:szCs w:val="20"/>
          <w14:ligatures w14:val="none"/>
        </w:rPr>
      </w:pPr>
      <w:r w:rsidRPr="005B5633">
        <w:rPr>
          <w:rFonts w:ascii="Arial" w:eastAsia="Times New Roman" w:hAnsi="Arial" w:cs="Arial"/>
          <w:kern w:val="0"/>
          <w:sz w:val="20"/>
          <w:szCs w:val="20"/>
          <w14:ligatures w14:val="none"/>
        </w:rPr>
        <w:t>Purdue University</w:t>
      </w:r>
    </w:p>
    <w:p w14:paraId="18F94710" w14:textId="77777777" w:rsidR="00182E53" w:rsidRDefault="00182E53" w:rsidP="000E14DC">
      <w:pPr>
        <w:rPr>
          <w:rFonts w:ascii="Arial" w:eastAsia="Times New Roman" w:hAnsi="Arial" w:cs="Arial"/>
          <w:kern w:val="0"/>
          <w:sz w:val="20"/>
          <w:szCs w:val="20"/>
          <w14:ligatures w14:val="none"/>
        </w:rPr>
      </w:pPr>
    </w:p>
    <w:p w14:paraId="75E43C90" w14:textId="30DE0C57" w:rsidR="00182E53" w:rsidRDefault="00182E53" w:rsidP="000E14DC">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Hubo Cai, </w:t>
      </w:r>
      <w:hyperlink r:id="rId10" w:history="1">
        <w:r w:rsidRPr="00025FD1">
          <w:rPr>
            <w:rStyle w:val="Hyperlink"/>
            <w:rFonts w:ascii="Arial" w:eastAsia="Times New Roman" w:hAnsi="Arial" w:cs="Arial"/>
            <w:kern w:val="0"/>
            <w:sz w:val="20"/>
            <w:szCs w:val="20"/>
            <w14:ligatures w14:val="none"/>
          </w:rPr>
          <w:t>hubocai@purdue.edu</w:t>
        </w:r>
      </w:hyperlink>
    </w:p>
    <w:p w14:paraId="0D17313F" w14:textId="552A10F5" w:rsidR="00182E53" w:rsidRPr="00182E53" w:rsidRDefault="00182E53" w:rsidP="00182E53">
      <w:pPr>
        <w:rPr>
          <w:rFonts w:ascii="Arial" w:eastAsia="Times New Roman" w:hAnsi="Arial" w:cs="Arial"/>
          <w:kern w:val="0"/>
          <w:sz w:val="20"/>
          <w:szCs w:val="20"/>
          <w:lang w:eastAsia="zh-CN"/>
          <w14:ligatures w14:val="none"/>
        </w:rPr>
      </w:pPr>
      <w:r w:rsidRPr="00182E53">
        <w:rPr>
          <w:rFonts w:ascii="Arial" w:eastAsia="Times New Roman" w:hAnsi="Arial" w:cs="Arial"/>
          <w:kern w:val="0"/>
          <w:sz w:val="20"/>
          <w:szCs w:val="20"/>
          <w:lang w:eastAsia="zh-CN"/>
          <w14:ligatures w14:val="none"/>
        </w:rPr>
        <w:t xml:space="preserve">Lyles School of Civil </w:t>
      </w:r>
      <w:r w:rsidR="007314D4">
        <w:rPr>
          <w:rFonts w:ascii="Arial" w:eastAsia="Times New Roman" w:hAnsi="Arial" w:cs="Arial"/>
          <w:kern w:val="0"/>
          <w:sz w:val="20"/>
          <w:szCs w:val="20"/>
          <w:lang w:eastAsia="zh-CN"/>
          <w14:ligatures w14:val="none"/>
        </w:rPr>
        <w:t xml:space="preserve">and Construction </w:t>
      </w:r>
      <w:r w:rsidRPr="00182E53">
        <w:rPr>
          <w:rFonts w:ascii="Arial" w:eastAsia="Times New Roman" w:hAnsi="Arial" w:cs="Arial"/>
          <w:kern w:val="0"/>
          <w:sz w:val="20"/>
          <w:szCs w:val="20"/>
          <w:lang w:eastAsia="zh-CN"/>
          <w14:ligatures w14:val="none"/>
        </w:rPr>
        <w:t>Engineering</w:t>
      </w:r>
    </w:p>
    <w:p w14:paraId="092D8840" w14:textId="4DC8F4CF" w:rsidR="00182E53" w:rsidRPr="005B5633" w:rsidRDefault="00182E53" w:rsidP="00182E53">
      <w:pPr>
        <w:rPr>
          <w:rFonts w:ascii="Arial" w:eastAsia="Times New Roman" w:hAnsi="Arial" w:cs="Arial"/>
          <w:kern w:val="0"/>
          <w:sz w:val="20"/>
          <w:szCs w:val="20"/>
          <w:lang w:eastAsia="zh-CN"/>
          <w14:ligatures w14:val="none"/>
        </w:rPr>
      </w:pPr>
      <w:r w:rsidRPr="00182E53">
        <w:rPr>
          <w:rFonts w:ascii="Arial" w:eastAsia="Times New Roman" w:hAnsi="Arial" w:cs="Arial"/>
          <w:kern w:val="0"/>
          <w:sz w:val="20"/>
          <w:szCs w:val="20"/>
          <w:lang w:eastAsia="zh-CN"/>
          <w14:ligatures w14:val="none"/>
        </w:rPr>
        <w:t>Purdue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4394D15B" w14:textId="012D0E52" w:rsidR="0065054C" w:rsidRPr="005B5633" w:rsidRDefault="003E6840" w:rsidP="000E14DC">
      <w:pPr>
        <w:rPr>
          <w:rFonts w:ascii="Arial" w:eastAsia="Times New Roman" w:hAnsi="Arial" w:cs="Arial"/>
          <w:kern w:val="0"/>
          <w:sz w:val="20"/>
          <w:szCs w:val="20"/>
          <w:lang w:eastAsia="zh-CN"/>
          <w14:ligatures w14:val="none"/>
        </w:rPr>
      </w:pPr>
      <w:r>
        <w:rPr>
          <w:rFonts w:ascii="Arial" w:eastAsia="Times New Roman" w:hAnsi="Arial" w:cs="Arial"/>
          <w:kern w:val="0"/>
          <w:sz w:val="20"/>
          <w:szCs w:val="20"/>
          <w:lang w:eastAsia="zh-CN"/>
          <w14:ligatures w14:val="none"/>
        </w:rPr>
        <w:t>Atlas Excavating; Milestone Contractors; Force Construction; Kelley Construction; Walsh Group; Aldridge Electric; Superior Construction; FH Paschen; Indiana Constructors</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0FFEF489" w:rsidR="00076C34" w:rsidRPr="002A4DEB" w:rsidRDefault="00076C34" w:rsidP="00076C34">
      <w:pPr>
        <w:rPr>
          <w:rFonts w:ascii="Arial" w:hAnsi="Arial" w:cs="Arial"/>
          <w:b/>
          <w:bCs/>
        </w:rPr>
      </w:pPr>
      <w:r w:rsidRPr="002A4DEB">
        <w:rPr>
          <w:rFonts w:ascii="Arial" w:hAnsi="Arial" w:cs="Arial"/>
          <w:b/>
          <w:bCs/>
        </w:rPr>
        <w:lastRenderedPageBreak/>
        <w:t>TRANS-IPIC Quarterly</w:t>
      </w:r>
      <w:r w:rsidR="00A956D3">
        <w:rPr>
          <w:rFonts w:ascii="Arial" w:hAnsi="Arial" w:cs="Arial"/>
          <w:b/>
          <w:bCs/>
        </w:rPr>
        <w:t>/Final</w:t>
      </w:r>
      <w:r w:rsidRPr="002A4DEB">
        <w:rPr>
          <w:rFonts w:ascii="Arial" w:hAnsi="Arial" w:cs="Arial"/>
          <w:b/>
          <w:bCs/>
        </w:rPr>
        <w:t xml:space="preserve"> </w:t>
      </w:r>
      <w:r w:rsidR="001F2338" w:rsidRPr="002A4DEB">
        <w:rPr>
          <w:rFonts w:ascii="Arial" w:hAnsi="Arial" w:cs="Arial"/>
          <w:b/>
          <w:bCs/>
        </w:rPr>
        <w:t xml:space="preserve">Progress </w:t>
      </w:r>
      <w:r w:rsidRPr="002A4DEB">
        <w:rPr>
          <w:rFonts w:ascii="Arial" w:hAnsi="Arial" w:cs="Arial"/>
          <w:b/>
          <w:bCs/>
        </w:rPr>
        <w:t>Report:</w:t>
      </w:r>
    </w:p>
    <w:p w14:paraId="497FF033" w14:textId="77777777" w:rsidR="001A0464" w:rsidRPr="002A4DEB" w:rsidRDefault="001A0464" w:rsidP="00076C34">
      <w:pPr>
        <w:rPr>
          <w:rFonts w:ascii="Arial" w:hAnsi="Arial" w:cs="Arial"/>
          <w:sz w:val="20"/>
          <w:szCs w:val="20"/>
        </w:rPr>
      </w:pPr>
    </w:p>
    <w:p w14:paraId="4A7901B1" w14:textId="4ED55AA3" w:rsidR="00076C34" w:rsidRPr="002A4DEB" w:rsidRDefault="00076C34" w:rsidP="00555C6D">
      <w:pPr>
        <w:rPr>
          <w:rFonts w:ascii="Arial" w:hAnsi="Arial" w:cs="Arial"/>
          <w:b/>
          <w:bCs/>
          <w:u w:val="single"/>
        </w:rPr>
      </w:pPr>
      <w:r w:rsidRPr="002A4DEB">
        <w:rPr>
          <w:rFonts w:ascii="Arial" w:hAnsi="Arial" w:cs="Arial"/>
          <w:b/>
          <w:bCs/>
          <w:u w:val="single"/>
        </w:rPr>
        <w:t xml:space="preserve">Project </w:t>
      </w:r>
      <w:r w:rsidR="00887751" w:rsidRPr="002A4DEB">
        <w:rPr>
          <w:rFonts w:ascii="Arial" w:hAnsi="Arial" w:cs="Arial"/>
          <w:b/>
          <w:bCs/>
          <w:u w:val="single"/>
        </w:rPr>
        <w:t>Description</w:t>
      </w:r>
      <w:r w:rsidRPr="002A4DEB">
        <w:rPr>
          <w:rFonts w:ascii="Arial" w:hAnsi="Arial" w:cs="Arial"/>
          <w:b/>
          <w:bCs/>
          <w:u w:val="single"/>
        </w:rPr>
        <w:t>:</w:t>
      </w:r>
    </w:p>
    <w:p w14:paraId="4FDC40F9" w14:textId="177F2E3F" w:rsidR="004D4E81" w:rsidRPr="002A4DEB" w:rsidRDefault="00076C34" w:rsidP="004D4E81">
      <w:pPr>
        <w:pStyle w:val="ListParagraph"/>
        <w:numPr>
          <w:ilvl w:val="0"/>
          <w:numId w:val="2"/>
        </w:numPr>
        <w:rPr>
          <w:rFonts w:ascii="Arial" w:hAnsi="Arial" w:cs="Arial"/>
          <w:sz w:val="22"/>
          <w:szCs w:val="22"/>
        </w:rPr>
      </w:pPr>
      <w:r w:rsidRPr="002A4DEB">
        <w:rPr>
          <w:rFonts w:ascii="Arial" w:hAnsi="Arial" w:cs="Arial"/>
          <w:sz w:val="22"/>
          <w:szCs w:val="22"/>
        </w:rPr>
        <w:t>Research Plan - Statement of Problem</w:t>
      </w:r>
    </w:p>
    <w:p w14:paraId="7EDA4328" w14:textId="3AD19218" w:rsidR="002F457D" w:rsidRPr="00BF208A" w:rsidRDefault="00B71B68" w:rsidP="00BF208A">
      <w:pPr>
        <w:pStyle w:val="ListParagraph"/>
        <w:ind w:left="360"/>
        <w:jc w:val="both"/>
        <w:rPr>
          <w:rFonts w:ascii="Arial" w:hAnsi="Arial" w:cs="Arial"/>
          <w:sz w:val="20"/>
          <w:szCs w:val="20"/>
          <w:lang w:eastAsia="zh-CN"/>
        </w:rPr>
      </w:pPr>
      <w:r w:rsidRPr="00BF208A">
        <w:rPr>
          <w:rFonts w:ascii="Arial" w:hAnsi="Arial" w:cs="Arial"/>
          <w:sz w:val="20"/>
          <w:szCs w:val="20"/>
          <w:lang w:eastAsia="zh-CN"/>
        </w:rPr>
        <w:t xml:space="preserve">Precast bridge projects have been </w:t>
      </w:r>
      <w:r w:rsidR="00D72EA8" w:rsidRPr="00BF208A">
        <w:rPr>
          <w:rFonts w:ascii="Arial" w:hAnsi="Arial" w:cs="Arial"/>
          <w:sz w:val="20"/>
          <w:szCs w:val="20"/>
          <w:lang w:eastAsia="zh-CN"/>
        </w:rPr>
        <w:t xml:space="preserve">widely </w:t>
      </w:r>
      <w:r w:rsidRPr="00BF208A">
        <w:rPr>
          <w:rFonts w:ascii="Arial" w:hAnsi="Arial" w:cs="Arial"/>
          <w:sz w:val="20"/>
          <w:szCs w:val="20"/>
          <w:lang w:eastAsia="zh-CN"/>
        </w:rPr>
        <w:t>adopted</w:t>
      </w:r>
      <w:r w:rsidR="000106CD" w:rsidRPr="00BF208A">
        <w:rPr>
          <w:rFonts w:ascii="Arial" w:hAnsi="Arial" w:cs="Arial"/>
          <w:sz w:val="20"/>
          <w:szCs w:val="20"/>
          <w:lang w:eastAsia="zh-CN"/>
        </w:rPr>
        <w:t xml:space="preserve"> </w:t>
      </w:r>
      <w:r w:rsidR="009E223D" w:rsidRPr="00BF208A">
        <w:rPr>
          <w:rFonts w:ascii="Arial" w:hAnsi="Arial" w:cs="Arial"/>
          <w:sz w:val="20"/>
          <w:szCs w:val="20"/>
          <w:lang w:eastAsia="zh-CN"/>
        </w:rPr>
        <w:t xml:space="preserve">by US DOT agencies to accelerate </w:t>
      </w:r>
      <w:r w:rsidR="00345812" w:rsidRPr="00BF208A">
        <w:rPr>
          <w:rFonts w:ascii="Arial" w:hAnsi="Arial" w:cs="Arial"/>
          <w:sz w:val="20"/>
          <w:szCs w:val="20"/>
          <w:lang w:eastAsia="zh-CN"/>
        </w:rPr>
        <w:t xml:space="preserve">construction, minimize traffic disruptions, and </w:t>
      </w:r>
      <w:r w:rsidR="0010701B" w:rsidRPr="00BF208A">
        <w:rPr>
          <w:rFonts w:ascii="Arial" w:hAnsi="Arial" w:cs="Arial"/>
          <w:sz w:val="20"/>
          <w:szCs w:val="20"/>
          <w:lang w:eastAsia="zh-CN"/>
        </w:rPr>
        <w:t xml:space="preserve">enhance </w:t>
      </w:r>
      <w:r w:rsidR="00EA2BF9" w:rsidRPr="00BF208A">
        <w:rPr>
          <w:rFonts w:ascii="Arial" w:hAnsi="Arial" w:cs="Arial"/>
          <w:sz w:val="20"/>
          <w:szCs w:val="20"/>
          <w:lang w:eastAsia="zh-CN"/>
        </w:rPr>
        <w:t xml:space="preserve">structural </w:t>
      </w:r>
      <w:r w:rsidR="0010701B" w:rsidRPr="00BF208A">
        <w:rPr>
          <w:rFonts w:ascii="Arial" w:hAnsi="Arial" w:cs="Arial"/>
          <w:sz w:val="20"/>
          <w:szCs w:val="20"/>
          <w:lang w:eastAsia="zh-CN"/>
        </w:rPr>
        <w:t>quality and durability</w:t>
      </w:r>
      <w:r w:rsidR="00ED2C84" w:rsidRPr="00BF208A">
        <w:rPr>
          <w:rFonts w:ascii="Arial" w:hAnsi="Arial" w:cs="Arial"/>
          <w:sz w:val="20"/>
          <w:szCs w:val="20"/>
          <w:lang w:eastAsia="zh-CN"/>
        </w:rPr>
        <w:t xml:space="preserve"> </w:t>
      </w:r>
      <w:sdt>
        <w:sdtPr>
          <w:rPr>
            <w:rFonts w:ascii="Arial" w:hAnsi="Arial" w:cs="Arial"/>
            <w:color w:val="000000"/>
            <w:sz w:val="20"/>
            <w:szCs w:val="20"/>
            <w:lang w:eastAsia="zh-CN"/>
          </w:rPr>
          <w:tag w:val="MENDELEY_CITATION_v3_eyJjaXRhdGlvbklEIjoiTUVOREVMRVlfQ0lUQVRJT05fYWJlNjY4YWEtN2M1My00NGIxLWI4NzUtMDE5OGE0Y2U3YzI0IiwicHJvcGVydGllcyI6eyJub3RlSW5kZXgiOjB9LCJpc0VkaXRlZCI6ZmFsc2UsIm1hbnVhbE92ZXJyaWRlIjp7ImlzTWFudWFsbHlPdmVycmlkZGVuIjpmYWxzZSwiY2l0ZXByb2NUZXh0IjoiWzEsMl0iLCJtYW51YWxPdmVycmlkZVRleHQiOiIifSwiY2l0YXRpb25JdGVtcyI6W3siaWQiOiI0MDYzOThjYy1iMTM5LTNhOTEtYTMwNC1mMWI0MWYwNTFiM2UiLCJpdGVtRGF0YSI6eyJ0eXBlIjoicmVwb3J0IiwiaWQiOiI0MDYzOThjYy1iMTM5LTNhOTEtYTMwNC1mMWI0MWYwNTFiM2UiLCJ0aXRsZSI6IlByZWNhc3QgU29sdXRpb25zIFdpbnRlciAyMDEzIC0gQnJpZGdlcyBhbmQgVHJhbnNwb3J0YXRpb24iLCJhdXRob3IiOlt7ImZhbWlseSI6Ik5hdGlvbmFsIFByZWNhc3QgQ29uY3JldGUgQXNzb2NpYXRpb24gKE5QQ0EpIiwiZ2l2ZW4iOiIiLCJwYXJzZS1uYW1lcyI6ZmFsc2UsImRyb3BwaW5nLXBhcnRpY2xlIjoiIiwibm9uLWRyb3BwaW5nLXBhcnRpY2xlIjoiIn1dLCJpc3N1ZWQiOnsiZGF0ZS1wYXJ0cyI6W1syMDEzXV19LCJjb250YWluZXItdGl0bGUtc2hvcnQiOiIifSwiaXNUZW1wb3JhcnkiOmZhbHNlfSx7ImlkIjoiZDZmYTNkMjAtOWMyZC0zYjUzLWFjN2ItMjcxNDFlN2FjZmU4IiwiaXRlbURhdGEiOnsidHlwZSI6InJlcG9ydCIsImlkIjoiZDZmYTNkMjAtOWMyZC0zYjUzLWFjN2ItMjcxNDFlN2FjZmU4IiwidGl0bGUiOiJCZWF1dHkgYW5kIER1cmFiaWxpdHkgU2hpbmUgd2l0aCBTYW11ZWwgRGUgQ2hhbXBsYWluIEJyaWRnZSIsImF1dGhvciI6W3siZmFtaWx5IjoiS2lyayBTdGVsc2VsIiwiZ2l2ZW4iOiJCeSIsInBhcnNlLW5hbWVzIjpmYWxzZSwiZHJvcHBpbmctcGFydGljbGUiOiIiLCJub24tZHJvcHBpbmctcGFydGljbGUiOiIifV0sImlzc3VlZCI6eyJkYXRlLXBhcnRzIjpbWzIwMTldXX0sImFic3RyYWN0IjoiV2l0aCBhIHRpZ2h0IHRpbWVsaW5lIGFuZCBoYXJzaCBjb25kaXRpb25zIHRvIG92ZXJjb21lLCB0aGUgZGVzaWduLWJ1aWxkIHRlYW0gdG9vayBvbiB0aGUgY2hhbGxlbmdlcyB3aXRoIGhpZ2ggZXhwZWN0YXRpb25zIGFuZCBsb2Z0eSBhbWJpdGlvbnMuIiwiY29udGFpbmVyLXRpdGxlLXNob3J0IjoiIn0sImlzVGVtcG9yYXJ5IjpmYWxzZX1dfQ=="/>
          <w:id w:val="-645665360"/>
          <w:placeholder>
            <w:docPart w:val="DefaultPlaceholder_-1854013440"/>
          </w:placeholder>
        </w:sdtPr>
        <w:sdtEndPr/>
        <w:sdtContent>
          <w:r w:rsidR="003A6900" w:rsidRPr="003A6900">
            <w:rPr>
              <w:rFonts w:ascii="Arial" w:hAnsi="Arial" w:cs="Arial"/>
              <w:color w:val="000000"/>
              <w:sz w:val="20"/>
              <w:szCs w:val="20"/>
              <w:lang w:eastAsia="zh-CN"/>
            </w:rPr>
            <w:t>[1,2]</w:t>
          </w:r>
        </w:sdtContent>
      </w:sdt>
      <w:r w:rsidR="00ED2C84" w:rsidRPr="00BF208A">
        <w:rPr>
          <w:rFonts w:ascii="Arial" w:hAnsi="Arial" w:cs="Arial"/>
          <w:sz w:val="20"/>
          <w:szCs w:val="20"/>
          <w:lang w:eastAsia="zh-CN"/>
        </w:rPr>
        <w:t>.</w:t>
      </w:r>
      <w:r w:rsidR="00062748" w:rsidRPr="00BF208A">
        <w:rPr>
          <w:rFonts w:ascii="Arial" w:hAnsi="Arial" w:cs="Arial"/>
          <w:sz w:val="20"/>
          <w:szCs w:val="20"/>
          <w:lang w:eastAsia="zh-CN"/>
        </w:rPr>
        <w:t xml:space="preserve"> </w:t>
      </w:r>
      <w:r w:rsidR="00721253" w:rsidRPr="00BF208A">
        <w:rPr>
          <w:rFonts w:ascii="Arial" w:hAnsi="Arial" w:cs="Arial"/>
          <w:sz w:val="20"/>
          <w:szCs w:val="20"/>
          <w:lang w:eastAsia="zh-CN"/>
        </w:rPr>
        <w:t>However</w:t>
      </w:r>
      <w:r w:rsidR="0089201E" w:rsidRPr="00BF208A">
        <w:rPr>
          <w:rFonts w:ascii="Arial" w:hAnsi="Arial" w:cs="Arial"/>
          <w:sz w:val="20"/>
          <w:szCs w:val="20"/>
          <w:lang w:eastAsia="zh-CN"/>
        </w:rPr>
        <w:t>, o</w:t>
      </w:r>
      <w:r w:rsidR="00450023" w:rsidRPr="00BF208A">
        <w:rPr>
          <w:rFonts w:ascii="Arial" w:hAnsi="Arial" w:cs="Arial"/>
          <w:sz w:val="20"/>
          <w:szCs w:val="20"/>
          <w:lang w:eastAsia="zh-CN"/>
        </w:rPr>
        <w:t>nsite a</w:t>
      </w:r>
      <w:r w:rsidR="00BC543F" w:rsidRPr="00BF208A">
        <w:rPr>
          <w:rFonts w:ascii="Arial" w:hAnsi="Arial" w:cs="Arial"/>
          <w:sz w:val="20"/>
          <w:szCs w:val="20"/>
          <w:lang w:eastAsia="zh-CN"/>
        </w:rPr>
        <w:t xml:space="preserve">ssembly of precast </w:t>
      </w:r>
      <w:r w:rsidR="00450023" w:rsidRPr="00BF208A">
        <w:rPr>
          <w:rFonts w:ascii="Arial" w:hAnsi="Arial" w:cs="Arial"/>
          <w:sz w:val="20"/>
          <w:szCs w:val="20"/>
          <w:lang w:eastAsia="zh-CN"/>
        </w:rPr>
        <w:t xml:space="preserve">components </w:t>
      </w:r>
      <w:r w:rsidR="00721253" w:rsidRPr="00BF208A">
        <w:rPr>
          <w:rFonts w:ascii="Arial" w:hAnsi="Arial" w:cs="Arial"/>
          <w:sz w:val="20"/>
          <w:szCs w:val="20"/>
          <w:lang w:eastAsia="zh-CN"/>
        </w:rPr>
        <w:t>remains</w:t>
      </w:r>
      <w:r w:rsidR="00450023" w:rsidRPr="00BF208A">
        <w:rPr>
          <w:rFonts w:ascii="Arial" w:hAnsi="Arial" w:cs="Arial"/>
          <w:sz w:val="20"/>
          <w:szCs w:val="20"/>
          <w:lang w:eastAsia="zh-CN"/>
        </w:rPr>
        <w:t xml:space="preserve"> a</w:t>
      </w:r>
      <w:r w:rsidR="009A6AB6" w:rsidRPr="00BF208A">
        <w:rPr>
          <w:rFonts w:ascii="Arial" w:hAnsi="Arial" w:cs="Arial"/>
          <w:sz w:val="20"/>
          <w:szCs w:val="20"/>
          <w:lang w:eastAsia="zh-CN"/>
        </w:rPr>
        <w:t xml:space="preserve"> </w:t>
      </w:r>
      <w:r w:rsidR="00C82043" w:rsidRPr="00BF208A">
        <w:rPr>
          <w:rFonts w:ascii="Arial" w:hAnsi="Arial" w:cs="Arial"/>
          <w:sz w:val="20"/>
          <w:szCs w:val="20"/>
          <w:lang w:eastAsia="zh-CN"/>
        </w:rPr>
        <w:t>time-consuming, repetitive, and</w:t>
      </w:r>
      <w:r w:rsidR="001A096D" w:rsidRPr="00BF208A">
        <w:rPr>
          <w:rFonts w:ascii="Arial" w:hAnsi="Arial" w:cs="Arial"/>
          <w:sz w:val="20"/>
          <w:szCs w:val="20"/>
          <w:lang w:eastAsia="zh-CN"/>
        </w:rPr>
        <w:t xml:space="preserve"> </w:t>
      </w:r>
      <w:r w:rsidR="008D74ED" w:rsidRPr="00BF208A">
        <w:rPr>
          <w:rFonts w:ascii="Arial" w:hAnsi="Arial" w:cs="Arial"/>
          <w:sz w:val="20"/>
          <w:szCs w:val="20"/>
          <w:lang w:eastAsia="zh-CN"/>
        </w:rPr>
        <w:t>hazardous</w:t>
      </w:r>
      <w:r w:rsidR="00450023" w:rsidRPr="00BF208A">
        <w:rPr>
          <w:rFonts w:ascii="Arial" w:hAnsi="Arial" w:cs="Arial"/>
          <w:sz w:val="20"/>
          <w:szCs w:val="20"/>
          <w:lang w:eastAsia="zh-CN"/>
        </w:rPr>
        <w:t xml:space="preserve"> </w:t>
      </w:r>
      <w:r w:rsidR="006854E8" w:rsidRPr="00BF208A">
        <w:rPr>
          <w:rFonts w:ascii="Arial" w:hAnsi="Arial" w:cs="Arial"/>
          <w:sz w:val="20"/>
          <w:szCs w:val="20"/>
          <w:lang w:eastAsia="zh-CN"/>
        </w:rPr>
        <w:t>task</w:t>
      </w:r>
      <w:r w:rsidR="00721253" w:rsidRPr="00BF208A">
        <w:rPr>
          <w:rFonts w:ascii="Arial" w:hAnsi="Arial" w:cs="Arial"/>
          <w:sz w:val="20"/>
          <w:szCs w:val="20"/>
          <w:lang w:eastAsia="zh-CN"/>
        </w:rPr>
        <w:t xml:space="preserve"> in precast </w:t>
      </w:r>
      <w:r w:rsidR="006854E8" w:rsidRPr="00BF208A">
        <w:rPr>
          <w:rFonts w:ascii="Arial" w:hAnsi="Arial" w:cs="Arial"/>
          <w:sz w:val="20"/>
          <w:szCs w:val="20"/>
          <w:lang w:eastAsia="zh-CN"/>
        </w:rPr>
        <w:t>projects</w:t>
      </w:r>
      <w:r w:rsidR="00C06E06" w:rsidRPr="00BF208A">
        <w:rPr>
          <w:rFonts w:ascii="Arial" w:hAnsi="Arial" w:cs="Arial"/>
          <w:sz w:val="20"/>
          <w:szCs w:val="20"/>
          <w:lang w:eastAsia="zh-CN"/>
        </w:rPr>
        <w:t xml:space="preserve"> </w:t>
      </w:r>
      <w:sdt>
        <w:sdtPr>
          <w:rPr>
            <w:rFonts w:ascii="Arial" w:hAnsi="Arial" w:cs="Arial"/>
            <w:color w:val="000000"/>
            <w:sz w:val="20"/>
            <w:szCs w:val="20"/>
            <w:lang w:eastAsia="zh-CN"/>
          </w:rPr>
          <w:tag w:val="MENDELEY_CITATION_v3_eyJjaXRhdGlvbklEIjoiTUVOREVMRVlfQ0lUQVRJT05fM2MwNGI5OGMtN2Q0Ni00NGYzLTg5OWEtMDE4NDA3OTIxNWVlIiwicHJvcGVydGllcyI6eyJub3RlSW5kZXgiOjB9LCJpc0VkaXRlZCI6ZmFsc2UsIm1hbnVhbE92ZXJyaWRlIjp7ImlzTWFudWFsbHlPdmVycmlkZGVuIjpmYWxzZSwiY2l0ZXByb2NUZXh0IjoiWzNdIiwibWFudWFsT3ZlcnJpZGVUZXh0IjoiIn0sImNpdGF0aW9uSXRlbXMiOlt7ImlkIjoiMGU2ODZiMGYtMDc1ZS0zNThiLTgyNjMtMWI1MTBjYjY5MGNjIiwiaXRlbURhdGEiOnsidHlwZSI6ImFydGljbGUiLCJpZCI6IjBlNjg2YjBmLTA3NWUtMzU4Yi04MjYzLTFiNTEwY2I2OTBjYyIsInRpdGxlIjoiQW4gaW50ZWdyYXRlZCByZXZpZXcgb2YgYXV0b21hdGlvbiBhbmQgcm9ib3RpYyB0ZWNobm9sb2dpZXMgZm9yIHN0cnVjdHVyYWwgcHJlZmFicmljYXRpb24gYW5kIGNvbnN0cnVjdGlvbiIsImF1dGhvciI6W3siZmFtaWx5IjoiQ2hlYSIsImdpdmVuIjoiQ2hlYXYgUG9yIiwicGFyc2UtbmFtZXMiOmZhbHNlLCJkcm9wcGluZy1wYXJ0aWNsZSI6IiIsIm5vbi1kcm9wcGluZy1wYXJ0aWNsZSI6IiJ9LHsiZmFtaWx5IjoiQmFpIiwiZ2l2ZW4iOiJZdSIsInBhcnNlLW5hbWVzIjpmYWxzZSwiZHJvcHBpbmctcGFydGljbGUiOiIiLCJub24tZHJvcHBpbmctcGFydGljbGUiOiIifSx7ImZhbWlseSI6IlBhbiIsImdpdmVuIjoiWHVlYmVpIiwicGFyc2UtbmFtZXMiOmZhbHNlLCJkcm9wcGluZy1wYXJ0aWNsZSI6IiIsIm5vbi1kcm9wcGluZy1wYXJ0aWNsZSI6IiJ9LHsiZmFtaWx5IjoiQXJhc2hwb3VyIiwiZ2l2ZW4iOiJNZWhyZGFkIiwicGFyc2UtbmFtZXMiOmZhbHNlLCJkcm9wcGluZy1wYXJ0aWNsZSI6IiIsIm5vbi1kcm9wcGluZy1wYXJ0aWNsZSI6IiJ9LHsiZmFtaWx5IjoiWGllIiwiZ2l2ZW4iOiJZdW5wZW5nIiwicGFyc2UtbmFtZXMiOmZhbHNlLCJkcm9wcGluZy1wYXJ0aWNsZSI6IiIsIm5vbi1kcm9wcGluZy1wYXJ0aWNsZSI6IiJ9XSwiY29udGFpbmVyLXRpdGxlIjoiVHJhbnNwb3J0YXRpb24gU2FmZXR5IGFuZCBFbnZpcm9ubWVudCIsIkRPSSI6IjEwLjEwOTMvdHNlL3RkYWEwMDciLCJJU1NOIjoiMjYzMTQ0MjgiLCJpc3N1ZWQiOnsiZGF0ZS1wYXJ0cyI6W1syMDIwLDYsMV1dfSwicGFnZSI6IjgxLTk2IiwiYWJzdHJhY3QiOiJCdWlsZGluZyBjb25zdHJ1Y3Rpb24gaGFzIGRldmVsb3BlZCBmcm9tIHRoZSB1c2Ugb2YgcHJpbWl0aXZlIHRvb2xzIHRvIHRoYXQgb2YgbWFjaGluZXJ5LCB3aXRoIGEgdGVuZGVuY3kgdG93YXJkIGF1dG9tYXRpb24uIEF1dG9tYXRpb24gb2YgcHJvY2Vzc2VzIGFuZCByb2JvdGljcyBjYW4gaW1wcm92ZSBlZmZpY2llbmN5LCBhY2N1cmFjeSBhbmQgc2FmZXR5IGluIGNvbnN0cnVjdGlvbi4gT24gdGhlIG90aGVyIGhhbmQsIHN0cnVjdHVyYWwgcHJlZmFicmljYXRpb24gZm9yIGNvbnN0cnVjdGlvbiBpcyBpbmNyZWFzaW5nbHkgYmVpbmcgYWRvcHRlZCB3b3JsZHdpZGUgdG8gZW5oYW5jZSBwcm9kdWN0aXZpdHkgYW5kIHRvIGFsbGV2aWF0ZSB0aGUgZW52aXJvbm1lbnRhbCBpbXBhY3Qgb2YgY29udmVudGlvbmFsIGNvbnN0cnVjdGlvbiBwcm9jZXNzZXMuIFRoZSBjb21iaW5hdGlvbiBhbmQgYXBwbGljYXRpb24gb2YgYXV0b21hdGlvbiBhbmQgcHJlZmFicmljYXRpb24gdGVjaG5vbG9naWVzIG1heSB0aGVyZWZvcmUgaW50cm9kdWNlIG5ldyBkZXZlbG9wbWVudHMgdG8gdGhlIGNvbnN0cnVjdGlvbiBpbmR1c3RyeS4gVGhpcyBwYXBlciBwcm92aWRlcyBhIGNvbXByZWhlbnNpdmUgcmV2aWV3IG9mIHRoZSB1c2Ugb2YgYXV0b21hdGlvbiB0ZWNobm9sb2d5IGZvciBzdHJ1Y3R1cmFsIHByZWZhYnJpY2F0aW9uIGFuZCBjb25zdHJ1Y3Rpb24sIGluY2x1ZGluZyByZWNlbnQgZGV2ZWxvcG1lbnRzLCBjaGFsbGVuZ2VzIGFuZCBmdXR1cmUgdHJlbmRzLiBGaXZlIHN0YWdlcyBmb2xsb3dpbmcgdGhlIHNlcXVlbmNlIG9mIGNvbnN0cnVjdGlvbiBhcmUgcHJvcG9zZWQ6IGRlc2lnbiwgY29uc3RydWN0aW9uIG1hbmFnZW1lbnQsIHJvYm90aWMgbWFudWZhY3R1cmluZywgYXV0b25vbW91cyB0cmFuc3BvcnRhdGlvbiBhbmQgYXV0b21hdGljIHN0cnVjdHVyYWwgYXNzZW1ibHkuIFRoZSBwYXBlciBjb25jbHVkZXMgdGhhdCB0aGUgd2lkZXNwcmVhZCB1c2Ugb2YgYXV0b21hdGlvbiB0ZWNobm9sb2d5IGlzIHByZWZlcmFibGUgdG8gc3RydWN0dXJhbCBwcmVmYWJyaWNhdGlvbiBmb3IgY29uc3RydWN0aW9uLCBhbmQgdGhhdCB0aGUgZGVzaWduIGZvciByb2JvdGljIGNvbnN0cnVjdGlvbiBpbnRyb2R1Y2VkIHRocm91Z2ggY29ubmVjdGlvbiBpbm5vdmF0aW9ucyBtYXkgYmUgYmVuZWZpY2lhbCBhcyBhIG1lYW5zIG9mIGF2b2lkaW5nIGNvbXBsZXggb3BlcmF0aW9ucyBhbmQgdGh1cyBpbXByb3ZpbmcgdGhlIGVmZmljaWVuY3kgb2Ygcm9ib3RpYyBhc3NlbWJseSBwcm9jZXNzZXMuIiwicHVibGlzaGVyIjoiT3hmb3JkIFVuaXZlcnNpdHkgUHJlc3MiLCJpc3N1ZSI6IjIiLCJ2b2x1bWUiOiIyIiwiY29udGFpbmVyLXRpdGxlLXNob3J0IjoiIn0sImlzVGVtcG9yYXJ5IjpmYWxzZX1dfQ=="/>
          <w:id w:val="-1846469880"/>
          <w:placeholder>
            <w:docPart w:val="DefaultPlaceholder_-1854013440"/>
          </w:placeholder>
        </w:sdtPr>
        <w:sdtEndPr/>
        <w:sdtContent>
          <w:r w:rsidR="003A6900" w:rsidRPr="003A6900">
            <w:rPr>
              <w:rFonts w:ascii="Arial" w:hAnsi="Arial" w:cs="Arial"/>
              <w:color w:val="000000"/>
              <w:sz w:val="20"/>
              <w:szCs w:val="20"/>
              <w:lang w:eastAsia="zh-CN"/>
            </w:rPr>
            <w:t>[3]</w:t>
          </w:r>
        </w:sdtContent>
      </w:sdt>
      <w:r w:rsidR="001A096D" w:rsidRPr="00BF208A">
        <w:rPr>
          <w:rFonts w:ascii="Arial" w:hAnsi="Arial" w:cs="Arial"/>
          <w:sz w:val="20"/>
          <w:szCs w:val="20"/>
          <w:lang w:eastAsia="zh-CN"/>
        </w:rPr>
        <w:t>.</w:t>
      </w:r>
      <w:r w:rsidR="00C82043" w:rsidRPr="00BF208A">
        <w:rPr>
          <w:rFonts w:ascii="Arial" w:hAnsi="Arial" w:cs="Arial"/>
          <w:sz w:val="20"/>
          <w:szCs w:val="20"/>
          <w:lang w:eastAsia="zh-CN"/>
        </w:rPr>
        <w:t xml:space="preserve"> </w:t>
      </w:r>
      <w:r w:rsidR="00C44BD4" w:rsidRPr="00BF208A">
        <w:rPr>
          <w:rFonts w:ascii="Arial" w:hAnsi="Arial" w:cs="Arial"/>
          <w:sz w:val="20"/>
          <w:szCs w:val="20"/>
          <w:lang w:eastAsia="zh-CN"/>
        </w:rPr>
        <w:t xml:space="preserve">Robotic installation of </w:t>
      </w:r>
      <w:r w:rsidR="00D646E9" w:rsidRPr="00BF208A">
        <w:rPr>
          <w:rFonts w:ascii="Arial" w:hAnsi="Arial" w:cs="Arial"/>
          <w:sz w:val="20"/>
          <w:szCs w:val="20"/>
          <w:lang w:eastAsia="zh-CN"/>
        </w:rPr>
        <w:t>precast bridge components</w:t>
      </w:r>
      <w:r w:rsidR="00491AFE" w:rsidRPr="00BF208A">
        <w:rPr>
          <w:rFonts w:ascii="Arial" w:hAnsi="Arial" w:cs="Arial"/>
          <w:sz w:val="20"/>
          <w:szCs w:val="20"/>
          <w:lang w:eastAsia="zh-CN"/>
        </w:rPr>
        <w:t xml:space="preserve"> </w:t>
      </w:r>
      <w:r w:rsidR="00C44BD4" w:rsidRPr="00BF208A">
        <w:rPr>
          <w:rFonts w:ascii="Arial" w:hAnsi="Arial" w:cs="Arial"/>
          <w:sz w:val="20"/>
          <w:szCs w:val="20"/>
          <w:lang w:eastAsia="zh-CN"/>
        </w:rPr>
        <w:t>presents</w:t>
      </w:r>
      <w:r w:rsidR="003F71F1" w:rsidRPr="00BF208A">
        <w:rPr>
          <w:rFonts w:ascii="Arial" w:hAnsi="Arial" w:cs="Arial"/>
          <w:sz w:val="20"/>
          <w:szCs w:val="20"/>
          <w:lang w:eastAsia="zh-CN"/>
        </w:rPr>
        <w:t xml:space="preserve"> </w:t>
      </w:r>
      <w:r w:rsidR="007E661A" w:rsidRPr="00BF208A">
        <w:rPr>
          <w:rFonts w:ascii="Arial" w:hAnsi="Arial" w:cs="Arial"/>
          <w:sz w:val="20"/>
          <w:szCs w:val="20"/>
          <w:lang w:eastAsia="zh-CN"/>
        </w:rPr>
        <w:t xml:space="preserve">a promising solution to </w:t>
      </w:r>
      <w:r w:rsidR="00131D3B" w:rsidRPr="00BF208A">
        <w:rPr>
          <w:rFonts w:ascii="Arial" w:hAnsi="Arial" w:cs="Arial"/>
          <w:sz w:val="20"/>
          <w:szCs w:val="20"/>
          <w:lang w:eastAsia="zh-CN"/>
        </w:rPr>
        <w:t>imp</w:t>
      </w:r>
      <w:r w:rsidR="00797193" w:rsidRPr="00BF208A">
        <w:rPr>
          <w:rFonts w:ascii="Arial" w:hAnsi="Arial" w:cs="Arial"/>
          <w:sz w:val="20"/>
          <w:szCs w:val="20"/>
          <w:lang w:eastAsia="zh-CN"/>
        </w:rPr>
        <w:t>r</w:t>
      </w:r>
      <w:r w:rsidR="00131D3B" w:rsidRPr="00BF208A">
        <w:rPr>
          <w:rFonts w:ascii="Arial" w:hAnsi="Arial" w:cs="Arial"/>
          <w:sz w:val="20"/>
          <w:szCs w:val="20"/>
          <w:lang w:eastAsia="zh-CN"/>
        </w:rPr>
        <w:t xml:space="preserve">ove </w:t>
      </w:r>
      <w:r w:rsidR="00C44BD4" w:rsidRPr="00BF208A">
        <w:rPr>
          <w:rFonts w:ascii="Arial" w:hAnsi="Arial" w:cs="Arial"/>
          <w:sz w:val="20"/>
          <w:szCs w:val="20"/>
          <w:lang w:eastAsia="zh-CN"/>
        </w:rPr>
        <w:t>both</w:t>
      </w:r>
      <w:r w:rsidR="00131D3B" w:rsidRPr="00BF208A">
        <w:rPr>
          <w:rFonts w:ascii="Arial" w:hAnsi="Arial" w:cs="Arial"/>
          <w:sz w:val="20"/>
          <w:szCs w:val="20"/>
          <w:lang w:eastAsia="zh-CN"/>
        </w:rPr>
        <w:t xml:space="preserve"> efficiency and safety </w:t>
      </w:r>
      <w:r w:rsidR="00C44BD4" w:rsidRPr="00BF208A">
        <w:rPr>
          <w:rFonts w:ascii="Arial" w:hAnsi="Arial" w:cs="Arial"/>
          <w:sz w:val="20"/>
          <w:szCs w:val="20"/>
          <w:lang w:eastAsia="zh-CN"/>
        </w:rPr>
        <w:t>in</w:t>
      </w:r>
      <w:r w:rsidR="00797193" w:rsidRPr="00BF208A">
        <w:rPr>
          <w:rFonts w:ascii="Arial" w:hAnsi="Arial" w:cs="Arial"/>
          <w:sz w:val="20"/>
          <w:szCs w:val="20"/>
          <w:lang w:eastAsia="zh-CN"/>
        </w:rPr>
        <w:t xml:space="preserve"> precast bridge construction.</w:t>
      </w:r>
      <w:r w:rsidR="00525A2D" w:rsidRPr="00BF208A">
        <w:rPr>
          <w:rFonts w:ascii="Arial" w:hAnsi="Arial" w:cs="Arial"/>
          <w:sz w:val="20"/>
          <w:szCs w:val="20"/>
          <w:lang w:eastAsia="zh-CN"/>
        </w:rPr>
        <w:t xml:space="preserve"> </w:t>
      </w:r>
    </w:p>
    <w:p w14:paraId="7AB8D490" w14:textId="77777777" w:rsidR="002F457D" w:rsidRPr="00BF208A" w:rsidRDefault="002F457D" w:rsidP="004D4E81">
      <w:pPr>
        <w:pStyle w:val="ListParagraph"/>
        <w:ind w:left="360"/>
        <w:rPr>
          <w:rFonts w:ascii="Arial" w:hAnsi="Arial" w:cs="Arial"/>
          <w:sz w:val="20"/>
          <w:szCs w:val="20"/>
          <w:lang w:eastAsia="zh-CN"/>
        </w:rPr>
      </w:pPr>
    </w:p>
    <w:p w14:paraId="7EC1DF08" w14:textId="07188091" w:rsidR="004D4E81" w:rsidRPr="00BA547E" w:rsidRDefault="00CB1FF9" w:rsidP="0057630C">
      <w:pPr>
        <w:pStyle w:val="ListParagraph"/>
        <w:ind w:left="360"/>
        <w:jc w:val="both"/>
        <w:rPr>
          <w:rFonts w:ascii="Arial" w:hAnsi="Arial" w:cs="Arial"/>
          <w:sz w:val="20"/>
          <w:szCs w:val="20"/>
          <w:lang w:eastAsia="zh-CN"/>
        </w:rPr>
      </w:pPr>
      <w:r w:rsidRPr="00BF208A">
        <w:rPr>
          <w:rFonts w:ascii="Arial" w:hAnsi="Arial" w:cs="Arial"/>
          <w:sz w:val="20"/>
          <w:szCs w:val="20"/>
          <w:lang w:eastAsia="zh-CN"/>
        </w:rPr>
        <w:t>B</w:t>
      </w:r>
      <w:r w:rsidR="00520213" w:rsidRPr="00BF208A">
        <w:rPr>
          <w:rFonts w:ascii="Arial" w:hAnsi="Arial" w:cs="Arial"/>
          <w:sz w:val="20"/>
          <w:szCs w:val="20"/>
          <w:lang w:eastAsia="zh-CN"/>
        </w:rPr>
        <w:t>uilding information modeling</w:t>
      </w:r>
      <w:r w:rsidR="004F4648" w:rsidRPr="00BF208A">
        <w:rPr>
          <w:rFonts w:ascii="Arial" w:hAnsi="Arial" w:cs="Arial"/>
          <w:sz w:val="20"/>
          <w:szCs w:val="20"/>
          <w:lang w:eastAsia="zh-CN"/>
        </w:rPr>
        <w:t xml:space="preserve"> (BIM)</w:t>
      </w:r>
      <w:r w:rsidR="000133FD" w:rsidRPr="00BF208A">
        <w:rPr>
          <w:rFonts w:ascii="Arial" w:hAnsi="Arial" w:cs="Arial"/>
          <w:sz w:val="20"/>
          <w:szCs w:val="20"/>
          <w:lang w:eastAsia="zh-CN"/>
        </w:rPr>
        <w:t xml:space="preserve"> plays </w:t>
      </w:r>
      <w:r w:rsidR="006C5D0C" w:rsidRPr="00BF208A">
        <w:rPr>
          <w:rFonts w:ascii="Arial" w:hAnsi="Arial" w:cs="Arial"/>
          <w:sz w:val="20"/>
          <w:szCs w:val="20"/>
          <w:lang w:eastAsia="zh-CN"/>
        </w:rPr>
        <w:t xml:space="preserve">an </w:t>
      </w:r>
      <w:r w:rsidR="00E64D39" w:rsidRPr="00BF208A">
        <w:rPr>
          <w:rFonts w:ascii="Arial" w:hAnsi="Arial" w:cs="Arial"/>
          <w:sz w:val="20"/>
          <w:szCs w:val="20"/>
          <w:lang w:eastAsia="zh-CN"/>
        </w:rPr>
        <w:t>important</w:t>
      </w:r>
      <w:r w:rsidR="006C5D0C" w:rsidRPr="00BF208A">
        <w:rPr>
          <w:rFonts w:ascii="Arial" w:hAnsi="Arial" w:cs="Arial"/>
          <w:sz w:val="20"/>
          <w:szCs w:val="20"/>
          <w:lang w:eastAsia="zh-CN"/>
        </w:rPr>
        <w:t xml:space="preserve"> role in </w:t>
      </w:r>
      <w:r w:rsidRPr="00BF208A">
        <w:rPr>
          <w:rFonts w:ascii="Arial" w:hAnsi="Arial" w:cs="Arial"/>
          <w:sz w:val="20"/>
          <w:szCs w:val="20"/>
          <w:lang w:eastAsia="zh-CN"/>
        </w:rPr>
        <w:t xml:space="preserve">gathering design and construction information </w:t>
      </w:r>
      <w:r w:rsidR="00E64D39" w:rsidRPr="00BF208A">
        <w:rPr>
          <w:rFonts w:ascii="Arial" w:hAnsi="Arial" w:cs="Arial"/>
          <w:sz w:val="20"/>
          <w:szCs w:val="20"/>
          <w:lang w:eastAsia="zh-CN"/>
        </w:rPr>
        <w:t xml:space="preserve">for </w:t>
      </w:r>
      <w:r w:rsidR="007314D4">
        <w:rPr>
          <w:rFonts w:ascii="Arial" w:hAnsi="Arial" w:cs="Arial"/>
          <w:sz w:val="20"/>
          <w:szCs w:val="20"/>
          <w:lang w:eastAsia="zh-CN"/>
        </w:rPr>
        <w:t>the planning</w:t>
      </w:r>
      <w:r w:rsidR="007314D4" w:rsidRPr="00BF208A">
        <w:rPr>
          <w:rFonts w:ascii="Arial" w:hAnsi="Arial" w:cs="Arial"/>
          <w:sz w:val="20"/>
          <w:szCs w:val="20"/>
          <w:lang w:eastAsia="zh-CN"/>
        </w:rPr>
        <w:t xml:space="preserve"> </w:t>
      </w:r>
      <w:r w:rsidR="007314D4">
        <w:rPr>
          <w:rFonts w:ascii="Arial" w:hAnsi="Arial" w:cs="Arial"/>
          <w:sz w:val="20"/>
          <w:szCs w:val="20"/>
          <w:lang w:eastAsia="zh-CN"/>
        </w:rPr>
        <w:t>and execution of</w:t>
      </w:r>
      <w:r w:rsidR="007314D4" w:rsidRPr="00BF208A">
        <w:rPr>
          <w:rFonts w:ascii="Arial" w:hAnsi="Arial" w:cs="Arial"/>
          <w:sz w:val="20"/>
          <w:szCs w:val="20"/>
          <w:lang w:eastAsia="zh-CN"/>
        </w:rPr>
        <w:t xml:space="preserve"> </w:t>
      </w:r>
      <w:r w:rsidR="00C768CE" w:rsidRPr="00BF208A">
        <w:rPr>
          <w:rFonts w:ascii="Arial" w:hAnsi="Arial" w:cs="Arial"/>
          <w:sz w:val="20"/>
          <w:szCs w:val="20"/>
          <w:lang w:eastAsia="zh-CN"/>
        </w:rPr>
        <w:t>robotic installation.</w:t>
      </w:r>
      <w:r w:rsidR="005334CA" w:rsidRPr="00BF208A">
        <w:rPr>
          <w:rFonts w:ascii="Arial" w:hAnsi="Arial" w:cs="Arial"/>
          <w:sz w:val="20"/>
          <w:szCs w:val="20"/>
          <w:lang w:eastAsia="zh-CN"/>
        </w:rPr>
        <w:t xml:space="preserve"> </w:t>
      </w:r>
      <w:r w:rsidR="004D4E81" w:rsidRPr="00BF208A">
        <w:rPr>
          <w:rFonts w:ascii="Arial" w:hAnsi="Arial" w:cs="Arial"/>
          <w:sz w:val="20"/>
          <w:szCs w:val="20"/>
          <w:lang w:eastAsia="zh-CN"/>
        </w:rPr>
        <w:t xml:space="preserve">AASHTO </w:t>
      </w:r>
      <w:r w:rsidR="00513C35" w:rsidRPr="00BF208A">
        <w:rPr>
          <w:rFonts w:ascii="Arial" w:hAnsi="Arial" w:cs="Arial"/>
          <w:sz w:val="20"/>
          <w:szCs w:val="20"/>
          <w:lang w:eastAsia="zh-CN"/>
        </w:rPr>
        <w:t xml:space="preserve">has </w:t>
      </w:r>
      <w:r w:rsidR="004D4E81" w:rsidRPr="00BF208A">
        <w:rPr>
          <w:rFonts w:ascii="Arial" w:hAnsi="Arial" w:cs="Arial"/>
          <w:sz w:val="20"/>
          <w:szCs w:val="20"/>
          <w:lang w:eastAsia="zh-CN"/>
        </w:rPr>
        <w:t xml:space="preserve">adopted the Industry Foundation Classes (IFC) standard for </w:t>
      </w:r>
      <w:r w:rsidR="00B17A35" w:rsidRPr="00BF208A">
        <w:rPr>
          <w:rFonts w:ascii="Arial" w:hAnsi="Arial" w:cs="Arial"/>
          <w:sz w:val="20"/>
          <w:szCs w:val="20"/>
          <w:lang w:eastAsia="zh-CN"/>
        </w:rPr>
        <w:t>BIM</w:t>
      </w:r>
      <w:r w:rsidR="00CC30D9" w:rsidRPr="00BF208A">
        <w:rPr>
          <w:rFonts w:ascii="Arial" w:hAnsi="Arial" w:cs="Arial"/>
          <w:sz w:val="20"/>
          <w:szCs w:val="20"/>
          <w:lang w:eastAsia="zh-CN"/>
        </w:rPr>
        <w:t>-based</w:t>
      </w:r>
      <w:r w:rsidR="004D4E81" w:rsidRPr="00BF208A">
        <w:rPr>
          <w:rFonts w:ascii="Arial" w:hAnsi="Arial" w:cs="Arial"/>
          <w:sz w:val="20"/>
          <w:szCs w:val="20"/>
          <w:lang w:eastAsia="zh-CN"/>
        </w:rPr>
        <w:t xml:space="preserve"> bridge</w:t>
      </w:r>
      <w:r w:rsidR="00CC30D9" w:rsidRPr="00BF208A">
        <w:rPr>
          <w:rFonts w:ascii="Arial" w:hAnsi="Arial" w:cs="Arial"/>
          <w:sz w:val="20"/>
          <w:szCs w:val="20"/>
          <w:lang w:eastAsia="zh-CN"/>
        </w:rPr>
        <w:t xml:space="preserve"> modeling</w:t>
      </w:r>
      <w:r w:rsidR="004D4E81" w:rsidRPr="00BF208A">
        <w:rPr>
          <w:rFonts w:ascii="Arial" w:hAnsi="Arial" w:cs="Arial"/>
          <w:sz w:val="20"/>
          <w:szCs w:val="20"/>
          <w:lang w:eastAsia="zh-CN"/>
        </w:rPr>
        <w:t xml:space="preserve"> in 2019. Although the IFC bridge standard is well developed to facilitate the communication and coordination of building information modeling (BIM)-based bridge construction, </w:t>
      </w:r>
      <w:r w:rsidR="00E14D01" w:rsidRPr="00BF208A">
        <w:rPr>
          <w:rFonts w:ascii="Arial" w:hAnsi="Arial" w:cs="Arial"/>
          <w:sz w:val="20"/>
          <w:szCs w:val="20"/>
          <w:lang w:eastAsia="zh-CN"/>
        </w:rPr>
        <w:t>there is a</w:t>
      </w:r>
      <w:r w:rsidR="004D4E81" w:rsidRPr="00BF208A">
        <w:rPr>
          <w:rFonts w:ascii="Arial" w:hAnsi="Arial" w:cs="Arial"/>
          <w:sz w:val="20"/>
          <w:szCs w:val="20"/>
          <w:lang w:eastAsia="zh-CN"/>
        </w:rPr>
        <w:t xml:space="preserve"> lack of interoperable BIM to support robotic installation and its constructability analysis</w:t>
      </w:r>
      <w:r w:rsidR="00E14D01" w:rsidRPr="00BF208A">
        <w:rPr>
          <w:rFonts w:ascii="Arial" w:hAnsi="Arial" w:cs="Arial"/>
          <w:sz w:val="20"/>
          <w:szCs w:val="20"/>
          <w:lang w:eastAsia="zh-CN"/>
        </w:rPr>
        <w:t xml:space="preserve">. </w:t>
      </w:r>
      <w:r w:rsidR="004D6FCE" w:rsidRPr="00BF208A">
        <w:rPr>
          <w:rFonts w:ascii="Arial" w:hAnsi="Arial" w:cs="Arial"/>
          <w:sz w:val="20"/>
          <w:szCs w:val="20"/>
          <w:lang w:eastAsia="zh-CN"/>
        </w:rPr>
        <w:t>Th</w:t>
      </w:r>
      <w:r w:rsidR="00EB2E71" w:rsidRPr="00BF208A">
        <w:rPr>
          <w:rFonts w:ascii="Arial" w:hAnsi="Arial" w:cs="Arial"/>
          <w:sz w:val="20"/>
          <w:szCs w:val="20"/>
          <w:lang w:eastAsia="zh-CN"/>
        </w:rPr>
        <w:t xml:space="preserve">is limitation restricts </w:t>
      </w:r>
      <w:r w:rsidR="004D4E81" w:rsidRPr="00BF208A">
        <w:rPr>
          <w:rFonts w:ascii="Arial" w:hAnsi="Arial" w:cs="Arial"/>
          <w:sz w:val="20"/>
          <w:szCs w:val="20"/>
          <w:lang w:eastAsia="zh-CN"/>
        </w:rPr>
        <w:t xml:space="preserve">the achievement of BIM benefits throughout the lifecycle of a bridge project, which involves </w:t>
      </w:r>
      <w:proofErr w:type="gramStart"/>
      <w:r w:rsidR="004D4E81" w:rsidRPr="00BF208A">
        <w:rPr>
          <w:rFonts w:ascii="Arial" w:hAnsi="Arial" w:cs="Arial"/>
          <w:sz w:val="20"/>
          <w:szCs w:val="20"/>
          <w:lang w:eastAsia="zh-CN"/>
        </w:rPr>
        <w:t>a large number of</w:t>
      </w:r>
      <w:proofErr w:type="gramEnd"/>
      <w:r w:rsidR="004D4E81" w:rsidRPr="00BF208A">
        <w:rPr>
          <w:rFonts w:ascii="Arial" w:hAnsi="Arial" w:cs="Arial"/>
          <w:sz w:val="20"/>
          <w:szCs w:val="20"/>
          <w:lang w:eastAsia="zh-CN"/>
        </w:rPr>
        <w:t xml:space="preserve"> precast products such as beams, girders, and deck panels. </w:t>
      </w:r>
      <w:r w:rsidR="00EE69EB" w:rsidRPr="00BA547E">
        <w:rPr>
          <w:rFonts w:ascii="Arial" w:hAnsi="Arial" w:cs="Arial"/>
          <w:sz w:val="20"/>
          <w:szCs w:val="20"/>
          <w:lang w:eastAsia="zh-CN"/>
        </w:rPr>
        <w:t>In addition,</w:t>
      </w:r>
      <w:r w:rsidR="00CC6159">
        <w:rPr>
          <w:rFonts w:ascii="Arial" w:hAnsi="Arial" w:cs="Arial"/>
          <w:sz w:val="20"/>
          <w:szCs w:val="20"/>
          <w:lang w:eastAsia="zh-CN"/>
        </w:rPr>
        <w:t xml:space="preserve"> to automate crane </w:t>
      </w:r>
      <w:r w:rsidR="006A1FD3">
        <w:rPr>
          <w:rFonts w:ascii="Arial" w:hAnsi="Arial" w:cs="Arial"/>
          <w:sz w:val="20"/>
          <w:szCs w:val="20"/>
          <w:lang w:eastAsia="zh-CN"/>
        </w:rPr>
        <w:t>operational analysis</w:t>
      </w:r>
      <w:r w:rsidR="00CC6159">
        <w:rPr>
          <w:rFonts w:ascii="Arial" w:hAnsi="Arial" w:cs="Arial"/>
          <w:sz w:val="20"/>
          <w:szCs w:val="20"/>
          <w:lang w:eastAsia="zh-CN"/>
        </w:rPr>
        <w:t>,</w:t>
      </w:r>
      <w:r w:rsidR="00EE69EB" w:rsidRPr="00BA547E">
        <w:rPr>
          <w:rFonts w:ascii="Arial" w:hAnsi="Arial" w:cs="Arial"/>
          <w:sz w:val="20"/>
          <w:szCs w:val="20"/>
          <w:lang w:eastAsia="zh-CN"/>
        </w:rPr>
        <w:t xml:space="preserve"> </w:t>
      </w:r>
      <w:r w:rsidR="0057630C">
        <w:rPr>
          <w:rFonts w:ascii="Arial" w:hAnsi="Arial" w:cs="Arial" w:hint="eastAsia"/>
          <w:sz w:val="20"/>
          <w:szCs w:val="20"/>
          <w:lang w:eastAsia="zh-CN"/>
        </w:rPr>
        <w:t>rece</w:t>
      </w:r>
      <w:r w:rsidR="0057630C">
        <w:rPr>
          <w:rFonts w:ascii="Arial" w:hAnsi="Arial" w:cs="Arial"/>
          <w:sz w:val="20"/>
          <w:szCs w:val="20"/>
          <w:lang w:eastAsia="zh-CN"/>
        </w:rPr>
        <w:t xml:space="preserve">nt </w:t>
      </w:r>
      <w:r w:rsidR="000F5A6C">
        <w:rPr>
          <w:rFonts w:ascii="Arial" w:hAnsi="Arial" w:cs="Arial"/>
          <w:sz w:val="20"/>
          <w:szCs w:val="20"/>
          <w:lang w:eastAsia="zh-CN"/>
        </w:rPr>
        <w:t xml:space="preserve">studies </w:t>
      </w:r>
      <w:r w:rsidR="00CC6159">
        <w:rPr>
          <w:rFonts w:ascii="Arial" w:hAnsi="Arial" w:cs="Arial"/>
          <w:sz w:val="20"/>
          <w:szCs w:val="20"/>
          <w:lang w:eastAsia="zh-CN"/>
        </w:rPr>
        <w:t>develop</w:t>
      </w:r>
      <w:r w:rsidR="005D3F63">
        <w:rPr>
          <w:rFonts w:ascii="Arial" w:hAnsi="Arial" w:cs="Arial"/>
          <w:sz w:val="20"/>
          <w:szCs w:val="20"/>
          <w:lang w:eastAsia="zh-CN"/>
        </w:rPr>
        <w:t>ed</w:t>
      </w:r>
      <w:r w:rsidR="00CC6159">
        <w:rPr>
          <w:rFonts w:ascii="Arial" w:hAnsi="Arial" w:cs="Arial"/>
          <w:sz w:val="20"/>
          <w:szCs w:val="20"/>
          <w:lang w:eastAsia="zh-CN"/>
        </w:rPr>
        <w:t xml:space="preserve"> </w:t>
      </w:r>
      <w:r w:rsidR="006D64A6">
        <w:rPr>
          <w:rFonts w:ascii="Arial" w:hAnsi="Arial" w:cs="Arial"/>
          <w:sz w:val="20"/>
          <w:szCs w:val="20"/>
          <w:lang w:eastAsia="zh-CN"/>
        </w:rPr>
        <w:t xml:space="preserve">computational </w:t>
      </w:r>
      <w:r w:rsidR="005D3F63">
        <w:rPr>
          <w:rFonts w:ascii="Arial" w:hAnsi="Arial" w:cs="Arial"/>
          <w:sz w:val="20"/>
          <w:szCs w:val="20"/>
          <w:lang w:eastAsia="zh-CN"/>
        </w:rPr>
        <w:t xml:space="preserve">algorithms for </w:t>
      </w:r>
      <w:r w:rsidR="00F3350F">
        <w:rPr>
          <w:rFonts w:ascii="Arial" w:hAnsi="Arial" w:cs="Arial"/>
          <w:sz w:val="20"/>
          <w:szCs w:val="20"/>
          <w:lang w:eastAsia="zh-CN"/>
        </w:rPr>
        <w:t>lifting trajectory planning</w:t>
      </w:r>
      <w:r w:rsidR="002D6B2E">
        <w:rPr>
          <w:rFonts w:ascii="Arial" w:hAnsi="Arial" w:cs="Arial"/>
          <w:sz w:val="20"/>
          <w:szCs w:val="20"/>
          <w:lang w:eastAsia="zh-CN"/>
        </w:rPr>
        <w:t xml:space="preserve"> </w:t>
      </w:r>
      <w:r w:rsidR="00334DCD">
        <w:rPr>
          <w:rFonts w:ascii="Arial" w:hAnsi="Arial" w:cs="Arial"/>
          <w:sz w:val="20"/>
          <w:szCs w:val="20"/>
          <w:lang w:eastAsia="zh-CN"/>
        </w:rPr>
        <w:t xml:space="preserve">by focusing on 1) </w:t>
      </w:r>
      <w:r w:rsidR="004251BA">
        <w:rPr>
          <w:rFonts w:ascii="Arial" w:hAnsi="Arial" w:cs="Arial"/>
          <w:sz w:val="20"/>
          <w:szCs w:val="20"/>
          <w:lang w:eastAsia="zh-CN"/>
        </w:rPr>
        <w:t>optimizing</w:t>
      </w:r>
      <w:r w:rsidR="002D6B2E">
        <w:rPr>
          <w:rFonts w:ascii="Arial" w:hAnsi="Arial" w:cs="Arial"/>
          <w:sz w:val="20"/>
          <w:szCs w:val="20"/>
          <w:lang w:eastAsia="zh-CN"/>
        </w:rPr>
        <w:t xml:space="preserve"> </w:t>
      </w:r>
      <w:r w:rsidR="00B332BF">
        <w:rPr>
          <w:rFonts w:ascii="Arial" w:hAnsi="Arial" w:cs="Arial"/>
          <w:sz w:val="20"/>
          <w:szCs w:val="20"/>
          <w:lang w:eastAsia="zh-CN"/>
        </w:rPr>
        <w:t xml:space="preserve">multiple </w:t>
      </w:r>
      <w:r w:rsidR="00523CD1">
        <w:rPr>
          <w:rFonts w:ascii="Arial" w:hAnsi="Arial" w:cs="Arial"/>
          <w:sz w:val="20"/>
          <w:szCs w:val="20"/>
          <w:lang w:eastAsia="zh-CN"/>
        </w:rPr>
        <w:t xml:space="preserve">performance </w:t>
      </w:r>
      <w:r w:rsidR="00B332BF">
        <w:rPr>
          <w:rFonts w:ascii="Arial" w:hAnsi="Arial" w:cs="Arial"/>
          <w:sz w:val="20"/>
          <w:szCs w:val="20"/>
          <w:lang w:eastAsia="zh-CN"/>
        </w:rPr>
        <w:t>objectives</w:t>
      </w:r>
      <w:r w:rsidR="00DC6AB1">
        <w:rPr>
          <w:rFonts w:ascii="Arial" w:hAnsi="Arial" w:cs="Arial"/>
          <w:sz w:val="20"/>
          <w:szCs w:val="20"/>
          <w:lang w:eastAsia="zh-CN"/>
        </w:rPr>
        <w:t xml:space="preserve"> (e.g.,</w:t>
      </w:r>
      <w:r w:rsidR="00EF15BD">
        <w:rPr>
          <w:rFonts w:ascii="Arial" w:hAnsi="Arial" w:cs="Arial"/>
          <w:sz w:val="20"/>
          <w:szCs w:val="20"/>
          <w:lang w:eastAsia="zh-CN"/>
        </w:rPr>
        <w:t xml:space="preserve"> </w:t>
      </w:r>
      <w:r w:rsidR="00A97A64">
        <w:rPr>
          <w:rFonts w:ascii="Arial" w:hAnsi="Arial" w:cs="Arial"/>
          <w:sz w:val="20"/>
          <w:szCs w:val="20"/>
          <w:lang w:eastAsia="zh-CN"/>
        </w:rPr>
        <w:t xml:space="preserve">minimum </w:t>
      </w:r>
      <w:r w:rsidR="00EF15BD">
        <w:rPr>
          <w:rFonts w:ascii="Arial" w:hAnsi="Arial" w:cs="Arial"/>
          <w:sz w:val="20"/>
          <w:szCs w:val="20"/>
          <w:lang w:eastAsia="zh-CN"/>
        </w:rPr>
        <w:t xml:space="preserve">energy </w:t>
      </w:r>
      <w:r w:rsidR="00A97A64">
        <w:rPr>
          <w:rFonts w:ascii="Arial" w:hAnsi="Arial" w:cs="Arial"/>
          <w:sz w:val="20"/>
          <w:szCs w:val="20"/>
          <w:lang w:eastAsia="zh-CN"/>
        </w:rPr>
        <w:t xml:space="preserve">and time </w:t>
      </w:r>
      <w:r w:rsidR="00EF15BD">
        <w:rPr>
          <w:rFonts w:ascii="Arial" w:hAnsi="Arial" w:cs="Arial"/>
          <w:sz w:val="20"/>
          <w:szCs w:val="20"/>
          <w:lang w:eastAsia="zh-CN"/>
        </w:rPr>
        <w:t>consumption</w:t>
      </w:r>
      <w:r w:rsidR="009E2E02">
        <w:rPr>
          <w:rFonts w:ascii="Arial" w:hAnsi="Arial" w:cs="Arial"/>
          <w:sz w:val="20"/>
          <w:szCs w:val="20"/>
          <w:lang w:eastAsia="zh-CN"/>
        </w:rPr>
        <w:t>,</w:t>
      </w:r>
      <w:r w:rsidR="00972257">
        <w:rPr>
          <w:rFonts w:ascii="Arial" w:hAnsi="Arial" w:cs="Arial"/>
          <w:sz w:val="20"/>
          <w:szCs w:val="20"/>
          <w:lang w:eastAsia="zh-CN"/>
        </w:rPr>
        <w:t xml:space="preserve"> shortest path</w:t>
      </w:r>
      <w:r w:rsidR="00A97A64">
        <w:rPr>
          <w:rFonts w:ascii="Arial" w:hAnsi="Arial" w:cs="Arial"/>
          <w:sz w:val="20"/>
          <w:szCs w:val="20"/>
          <w:lang w:eastAsia="zh-CN"/>
        </w:rPr>
        <w:t>, smooth trajectories</w:t>
      </w:r>
      <w:r w:rsidR="00DC6AB1">
        <w:rPr>
          <w:rFonts w:ascii="Arial" w:hAnsi="Arial" w:cs="Arial"/>
          <w:sz w:val="20"/>
          <w:szCs w:val="20"/>
          <w:lang w:eastAsia="zh-CN"/>
        </w:rPr>
        <w:t>)</w:t>
      </w:r>
      <w:r w:rsidR="00334DCD">
        <w:rPr>
          <w:rFonts w:ascii="Arial" w:hAnsi="Arial" w:cs="Arial"/>
          <w:sz w:val="20"/>
          <w:szCs w:val="20"/>
          <w:lang w:eastAsia="zh-CN"/>
        </w:rPr>
        <w:t>, and 2)</w:t>
      </w:r>
      <w:r w:rsidR="00FC7D66">
        <w:rPr>
          <w:rFonts w:ascii="Arial" w:hAnsi="Arial" w:cs="Arial"/>
          <w:sz w:val="20"/>
          <w:szCs w:val="20"/>
          <w:lang w:eastAsia="zh-CN"/>
        </w:rPr>
        <w:t xml:space="preserve"> </w:t>
      </w:r>
      <w:r w:rsidR="007B236D">
        <w:rPr>
          <w:rFonts w:ascii="Arial" w:hAnsi="Arial" w:cs="Arial"/>
          <w:sz w:val="20"/>
          <w:szCs w:val="20"/>
          <w:lang w:eastAsia="zh-CN"/>
        </w:rPr>
        <w:t>improving</w:t>
      </w:r>
      <w:r w:rsidR="00DC6AB1">
        <w:rPr>
          <w:rFonts w:ascii="Arial" w:hAnsi="Arial" w:cs="Arial"/>
          <w:sz w:val="20"/>
          <w:szCs w:val="20"/>
          <w:lang w:eastAsia="zh-CN"/>
        </w:rPr>
        <w:t xml:space="preserve"> computational efficiency</w:t>
      </w:r>
      <w:r w:rsidR="007B236D">
        <w:rPr>
          <w:rFonts w:ascii="Arial" w:hAnsi="Arial" w:cs="Arial"/>
          <w:sz w:val="20"/>
          <w:szCs w:val="20"/>
          <w:lang w:eastAsia="zh-CN"/>
        </w:rPr>
        <w:t xml:space="preserve"> of the algorithm</w:t>
      </w:r>
      <w:r w:rsidR="00D322E1">
        <w:rPr>
          <w:rFonts w:ascii="Arial" w:hAnsi="Arial" w:cs="Arial"/>
          <w:sz w:val="20"/>
          <w:szCs w:val="20"/>
          <w:lang w:eastAsia="zh-CN"/>
        </w:rPr>
        <w:t>s</w:t>
      </w:r>
      <w:r w:rsidR="00B34736">
        <w:rPr>
          <w:rFonts w:ascii="Arial" w:hAnsi="Arial" w:cs="Arial"/>
          <w:sz w:val="20"/>
          <w:szCs w:val="20"/>
          <w:lang w:eastAsia="zh-CN"/>
        </w:rPr>
        <w:t xml:space="preserve"> </w:t>
      </w:r>
      <w:sdt>
        <w:sdtPr>
          <w:rPr>
            <w:rFonts w:ascii="Arial" w:hAnsi="Arial" w:cs="Arial"/>
            <w:color w:val="000000"/>
            <w:sz w:val="20"/>
            <w:szCs w:val="20"/>
            <w:lang w:eastAsia="zh-CN"/>
          </w:rPr>
          <w:tag w:val="MENDELEY_CITATION_v3_eyJjaXRhdGlvbklEIjoiTUVOREVMRVlfQ0lUQVRJT05fMTM5NDFiNzItNWM4Ny00YWNhLWIyMmQtODZkOWRiNjVkNzg4IiwicHJvcGVydGllcyI6eyJub3RlSW5kZXgiOjB9LCJpc0VkaXRlZCI6ZmFsc2UsIm1hbnVhbE92ZXJyaWRlIjp7ImlzTWFudWFsbHlPdmVycmlkZGVuIjpmYWxzZSwiY2l0ZXByb2NUZXh0IjoiWzQsNV0iLCJtYW51YWxPdmVycmlkZVRleHQiOiIifSwiY2l0YXRpb25JdGVtcyI6W3siaWQiOiJkNzQwMDcxZi1jNGM3LTM0MWQtYWM3MC0xMDk4Yjc1Y2QzMDkiLCJpdGVtRGF0YSI6eyJ0eXBlIjoiYXJ0aWNsZS1qb3VybmFsIiwiaWQiOiJkNzQwMDcxZi1jNGM3LTM0MWQtYWM3MC0xMDk4Yjc1Y2QzMDkiLCJ0aXRsZSI6IkR5bmFtaWMgVGhyZWUtRGltZW5zaW9uYWwgTGlmdCBQbGFubmluZyBmb3IgSW50ZWxsaWdlbnQgQm9vbSBDcmFuZXMiLCJhdXRob3IiOlt7ImZhbWlseSI6IlpoYW5nIiwiZ2l2ZW4iOiJaaGVzaHVvIiwicGFyc2UtbmFtZXMiOmZhbHNlLCJkcm9wcGluZy1wYXJ0aWNsZSI6IiIsIm5vbi1kcm9wcGluZy1wYXJ0aWNsZSI6IiJ9LHsiZmFtaWx5IjoiWmhhbmciLCJnaXZlbiI6IkJhbmdqaSIsInBhcnNlLW5hbWVzIjpmYWxzZSwiZHJvcHBpbmctcGFydGljbGUiOiIiLCJub24tZHJvcHBpbmctcGFydGljbGUiOiIifSx7ImZhbWlseSI6Ikh1IiwiZ2l2ZW4iOiJXZW4iLCJwYXJzZS1uYW1lcyI6ZmFsc2UsImRyb3BwaW5nLXBhcnRpY2xlIjoiIiwibm9uLWRyb3BwaW5nLXBhcnRpY2xlIjoiIn0seyJmYW1pbHkiOiJaaG91IiwiZ2l2ZW4iOiJSdWkiLCJwYXJzZS1uYW1lcyI6ZmFsc2UsImRyb3BwaW5nLXBhcnRpY2xlIjoiIiwibm9uLWRyb3BwaW5nLXBhcnRpY2xlIjoiIn0seyJmYW1pbHkiOiJDYW8iLCJnaXZlbiI6IkRvbmdwdSIsInBhcnNlLW5hbWVzIjpmYWxzZSwiZHJvcHBpbmctcGFydGljbGUiOiIiLCJub24tZHJvcHBpbmctcGFydGljbGUiOiIifSx7ImZhbWlseSI6IllpbiIsImdpdmVuIjoiSHVpIiwicGFyc2UtbmFtZXMiOmZhbHNlLCJkcm9wcGluZy1wYXJ0aWNsZSI6IiIsIm5vbi1kcm9wcGluZy1wYXJ0aWNsZSI6IiJ9XSwiY29udGFpbmVyLXRpdGxlIjoiSUVFRS9BU01FIFRyYW5zYWN0aW9ucyBvbiBNZWNoYXRyb25pY3MiLCJJU1NOIjoiMTA4My00NDM1IiwiaXNzdWVkIjp7ImRhdGUtcGFydHMiOltbMjAyM11dfSwicGFnZSI6IjI4ODUtMjg5NiIsInB1Ymxpc2hlciI6IklFRUUiLCJpc3N1ZSI6IjUiLCJ2b2x1bWUiOiIyOCIsImNvbnRhaW5lci10aXRsZS1zaG9ydCI6IiJ9LCJpc1RlbXBvcmFyeSI6ZmFsc2V9LHsiaWQiOiJjZGZjYjYzZC1iZmY0LTNlMDItYTdlMy1kMzNjYTEwYjAyMGQiLCJpdGVtRGF0YSI6eyJ0eXBlIjoiYXJ0aWNsZS1qb3VybmFsIiwiaWQiOiJjZGZjYjYzZC1iZmY0LTNlMDItYTdlMy1kMzNjYTEwYjAyMGQiLCJ0aXRsZSI6IkF1dG9tYXRpYyBsaWZ0IHBhdGggcGxhbm5pbmcgb2YgcHJlZmFicmljYXRlZCBidWlsZGluZyBjb21wb25lbnRzIHVzaW5nIHNlbWFudGljIEJJTSwgaW1wcm92ZWQgQSogYW5kIEdBIiwiYXV0aG9yIjpbeyJmYW1pbHkiOiJDaGVuIiwiZ2l2ZW4iOiJLZXl1IiwicGFyc2UtbmFtZXMiOmZhbHNlLCJkcm9wcGluZy1wYXJ0aWNsZSI6IiIsIm5vbi1kcm9wcGluZy1wYXJ0aWNsZSI6IiJ9LHsiZmFtaWx5IjoiWW91IiwiZ2l2ZW4iOiJCZWl5dSIsInBhcnNlLW5hbWVzIjpmYWxzZSwiZHJvcHBpbmctcGFydGljbGUiOiIiLCJub24tZHJvcHBpbmctcGFydGljbGUiOiIifSx7ImZhbWlseSI6IlpoYW5nIiwiZ2l2ZW4iOiJZYW5ibyIsInBhcnNlLW5hbWVzIjpmYWxzZSwiZHJvcHBpbmctcGFydGljbGUiOiIiLCJub24tZHJvcHBpbmctcGFydGljbGUiOiIifSx7ImZhbWlseSI6IkNoZW4iLCJnaXZlbiI6IlpoZW5neWkiLCJwYXJzZS1uYW1lcyI6ZmFsc2UsImRyb3BwaW5nLXBhcnRpY2xlIjoiIiwibm9uLWRyb3BwaW5nLXBhcnRpY2xlIjoiIn1dLCJjb250YWluZXItdGl0bGUiOiJFbmdpbmVlcmluZywgQ29uc3RydWN0aW9uIGFuZCBBcmNoaXRlY3R1cmFsIE1hbmFnZW1lbnQiLCJJU1NOIjoiMDk2OS05OTg4IiwiaXNzdWVkIjp7ImRhdGUtcGFydHMiOltbMjAyNF1dfSwicHVibGlzaGVyIjoiRW1lcmFsZCBQdWJsaXNoaW5nIExpbWl0ZWQifSwiaXNUZW1wb3JhcnkiOmZhbHNlfV19"/>
          <w:id w:val="7494614"/>
          <w:placeholder>
            <w:docPart w:val="DefaultPlaceholder_-1854013440"/>
          </w:placeholder>
        </w:sdtPr>
        <w:sdtEndPr/>
        <w:sdtContent>
          <w:r w:rsidR="003A6900" w:rsidRPr="003A6900">
            <w:rPr>
              <w:rFonts w:ascii="Arial" w:hAnsi="Arial" w:cs="Arial"/>
              <w:color w:val="000000"/>
              <w:sz w:val="20"/>
              <w:szCs w:val="20"/>
              <w:lang w:eastAsia="zh-CN"/>
            </w:rPr>
            <w:t>[4,5]</w:t>
          </w:r>
        </w:sdtContent>
      </w:sdt>
      <w:r w:rsidR="00DC6AB1">
        <w:rPr>
          <w:rFonts w:ascii="Arial" w:hAnsi="Arial" w:cs="Arial"/>
          <w:sz w:val="20"/>
          <w:szCs w:val="20"/>
          <w:lang w:eastAsia="zh-CN"/>
        </w:rPr>
        <w:t>.</w:t>
      </w:r>
      <w:r w:rsidR="00BE651F">
        <w:rPr>
          <w:rFonts w:ascii="Arial" w:hAnsi="Arial" w:cs="Arial"/>
          <w:sz w:val="20"/>
          <w:szCs w:val="20"/>
          <w:lang w:eastAsia="zh-CN"/>
        </w:rPr>
        <w:t xml:space="preserve"> </w:t>
      </w:r>
      <w:r w:rsidR="00EF7E58">
        <w:rPr>
          <w:rFonts w:ascii="Arial" w:hAnsi="Arial" w:cs="Arial"/>
          <w:sz w:val="20"/>
          <w:szCs w:val="20"/>
          <w:lang w:eastAsia="zh-CN"/>
        </w:rPr>
        <w:t xml:space="preserve">However, </w:t>
      </w:r>
      <w:r w:rsidR="006A1FD3">
        <w:rPr>
          <w:rFonts w:ascii="Arial" w:hAnsi="Arial" w:cs="Arial"/>
          <w:sz w:val="20"/>
          <w:szCs w:val="20"/>
          <w:lang w:eastAsia="zh-CN"/>
        </w:rPr>
        <w:t>there is a gap</w:t>
      </w:r>
      <w:r w:rsidR="00721C40">
        <w:rPr>
          <w:rFonts w:ascii="Arial" w:hAnsi="Arial" w:cs="Arial"/>
          <w:sz w:val="20"/>
          <w:szCs w:val="20"/>
          <w:lang w:eastAsia="zh-CN"/>
        </w:rPr>
        <w:t xml:space="preserve"> </w:t>
      </w:r>
      <w:r w:rsidR="002C3B6D">
        <w:rPr>
          <w:rFonts w:ascii="Arial" w:hAnsi="Arial" w:cs="Arial"/>
          <w:sz w:val="20"/>
          <w:szCs w:val="20"/>
          <w:lang w:eastAsia="zh-CN"/>
        </w:rPr>
        <w:t>in</w:t>
      </w:r>
      <w:r w:rsidR="00031FB9">
        <w:rPr>
          <w:rFonts w:ascii="Arial" w:hAnsi="Arial" w:cs="Arial"/>
          <w:sz w:val="20"/>
          <w:szCs w:val="20"/>
          <w:lang w:eastAsia="zh-CN"/>
        </w:rPr>
        <w:t xml:space="preserve"> includ</w:t>
      </w:r>
      <w:r w:rsidR="002C3B6D">
        <w:rPr>
          <w:rFonts w:ascii="Arial" w:hAnsi="Arial" w:cs="Arial"/>
          <w:sz w:val="20"/>
          <w:szCs w:val="20"/>
          <w:lang w:eastAsia="zh-CN"/>
        </w:rPr>
        <w:t>ing</w:t>
      </w:r>
      <w:r w:rsidR="00031FB9">
        <w:rPr>
          <w:rFonts w:ascii="Arial" w:hAnsi="Arial" w:cs="Arial"/>
          <w:sz w:val="20"/>
          <w:szCs w:val="20"/>
          <w:lang w:eastAsia="zh-CN"/>
        </w:rPr>
        <w:t xml:space="preserve"> </w:t>
      </w:r>
      <w:r w:rsidR="00D168AB">
        <w:rPr>
          <w:rFonts w:ascii="Arial" w:hAnsi="Arial" w:cs="Arial"/>
          <w:sz w:val="20"/>
          <w:szCs w:val="20"/>
          <w:lang w:eastAsia="zh-CN"/>
        </w:rPr>
        <w:t xml:space="preserve">crane dynamics </w:t>
      </w:r>
      <w:r w:rsidR="0038746C">
        <w:rPr>
          <w:rFonts w:ascii="Arial" w:hAnsi="Arial" w:cs="Arial"/>
          <w:sz w:val="20"/>
          <w:szCs w:val="20"/>
          <w:lang w:eastAsia="zh-CN"/>
        </w:rPr>
        <w:t xml:space="preserve">in </w:t>
      </w:r>
      <w:r w:rsidR="00CA3F9E">
        <w:rPr>
          <w:rFonts w:ascii="Arial" w:hAnsi="Arial" w:cs="Arial"/>
          <w:sz w:val="20"/>
          <w:szCs w:val="20"/>
          <w:lang w:eastAsia="zh-CN"/>
        </w:rPr>
        <w:t>assessing the lifting plans</w:t>
      </w:r>
      <w:r w:rsidR="00EA178F">
        <w:rPr>
          <w:rFonts w:ascii="Arial" w:hAnsi="Arial" w:cs="Arial"/>
          <w:sz w:val="20"/>
          <w:szCs w:val="20"/>
          <w:lang w:eastAsia="zh-CN"/>
        </w:rPr>
        <w:t xml:space="preserve"> </w:t>
      </w:r>
      <w:sdt>
        <w:sdtPr>
          <w:rPr>
            <w:rFonts w:ascii="Arial" w:hAnsi="Arial" w:cs="Arial"/>
            <w:color w:val="000000"/>
            <w:sz w:val="20"/>
            <w:szCs w:val="20"/>
            <w:lang w:eastAsia="zh-CN"/>
          </w:rPr>
          <w:tag w:val="MENDELEY_CITATION_v3_eyJjaXRhdGlvbklEIjoiTUVOREVMRVlfQ0lUQVRJT05fOTQ0Y2M2OTMtMjgzMS00MWJhLWEzZWEtOGRlNDYxNmE2OTcxIiwicHJvcGVydGllcyI6eyJub3RlSW5kZXgiOjB9LCJpc0VkaXRlZCI6ZmFsc2UsIm1hbnVhbE92ZXJyaWRlIjp7ImlzTWFudWFsbHlPdmVycmlkZGVuIjpmYWxzZSwiY2l0ZXByb2NUZXh0IjoiWzZdIiwibWFudWFsT3ZlcnJpZGVUZXh0IjoiIn0sImNpdGF0aW9uSXRlbXMiOlt7ImlkIjoiMTJlNTI4MzEtMjUyOC0zZDkyLWJkYTYtNWE0YjJlNjI2YjQ4IiwiaXRlbURhdGEiOnsidHlwZSI6ImFydGljbGUtam91cm5hbCIsImlkIjoiMTJlNTI4MzEtMjUyOC0zZDkyLWJkYTYtNWE0YjJlNjI2YjQ4IiwidGl0bGUiOiJTaW11bGF0aW9uLUJhc2VkIE9wdGltaXphdGlvbiBvZiBDcmFuZSBMaWZ0aW5nIFBvc2l0aW9uIGFuZCBDYXBhY2l0eSBVc2luZyBhIENvbnN0cnVjdGlvbiBEaWdpdGFsIFR3aW4gZm9yIFByZWZhYnJpY2F0ZWQgQnJpZGdlIERlY2sgQXNzZW1ibHkiLCJhdXRob3IiOlt7ImZhbWlseSI6IkphbmciLCJnaXZlbiI6IkRhZSBIbyIsInBhcnNlLW5hbWVzIjpmYWxzZSwiZHJvcHBpbmctcGFydGljbGUiOiIiLCJub24tZHJvcHBpbmctcGFydGljbGUiOiIifSx7ImZhbWlseSI6IlJvaCIsImdpdmVuIjoiR2kgVGFlIiwicGFyc2UtbmFtZXMiOmZhbHNlLCJkcm9wcGluZy1wYXJ0aWNsZSI6IiIsIm5vbi1kcm9wcGluZy1wYXJ0aWNsZSI6IiJ9LHsiZmFtaWx5IjoiSmVvbiIsImdpdmVuIjoiQ2hpIEhvIiwicGFyc2UtbmFtZXMiOmZhbHNlLCJkcm9wcGluZy1wYXJ0aWNsZSI6IiIsIm5vbi1kcm9wcGluZy1wYXJ0aWNsZSI6IiJ9LHsiZmFtaWx5IjoiU2hpbSIsImdpdmVuIjoiQ2hhbmcgU3UiLCJwYXJzZS1uYW1lcyI6ZmFsc2UsImRyb3BwaW5nLXBhcnRpY2xlIjoiIiwibm9uLWRyb3BwaW5nLXBhcnRpY2xlIjoiIn1dLCJjb250YWluZXItdGl0bGUiOiJCdWlsZGluZ3MiLCJET0kiOiIxMC4zMzkwL2J1aWxkaW5nczE1MDMwNDc1IiwiSVNTTiI6IjIwNzU1MzA5IiwiaXNzdWVkIjp7ImRhdGUtcGFydHMiOltbMjAyNSwyLDFdXX0sImFic3RyYWN0IjoiVGhlIGdyb3dpbmcgYWRvcHRpb24gb2Ygb2ZmLXNpdGUgY29uc3RydWN0aW9uIG1ldGhvZHMgaGFzIGluY3JlYXNlZCB0aGUgY3JpdGljYWwgcm9sZSBvZiBtb2JpbGUgY3JhbmVzIHdpdGhpbiB0aGUgY29uc3RydWN0aW9uIHNlY3Rvci4gVGhpcyBzdHVkeSBkZXZlbG9wcyBhIENvbnN0cnVjdGlvbiBEaWdpdGFsIFR3aW4gKENEVCkgZnJhbWV3b3JrIHRvIG9wdGltaXplIGNyYW5lIGxpZnRpbmcgcG9zaXRpb25zIGFuZCBjYXBhY2l0aWVzIGZvciB0aGUgaW5zdGFsbGF0aW9uIG9mIHByZWZhYnJpY2F0ZWQgYnJpZGdlIGRlY2tzLiBCeSBpbnRlZ3JhdGluZyAzRCBzaXRlIG1vZGVsaW5nLCBCdWlsZGluZyBJbmZvcm1hdGlvbiBNb2RlbGluZyAoQklNKSwgYW5kIGNyYW5lIHNpbXVsYXRpb25zIHdpdGhpbiB0aGUgVW5pdHkgZ2FtZSBlbmdpbmUsIHRoZSBDRFQgb3ZlcmNvbWVzIHRoZSBsaW1pdGF0aW9ucyBvZiBjb252ZW50aW9uYWwgMkQtYmFzZWQgcGxhbm5pbmcgYnkgcHJvdmlkaW5nIGEgdGhyZWUtZGltZW5zaW9uYWwgcmVwcmVzZW50YXRpb24gb2Ygc2l0ZSBjb25kaXRpb25zLiBBbiBleGhhdXN0aXZlIHNlYXJjaCBtZXRob2QgaWRlbnRpZmllcyBvcHRpbWFsIGNyYW5lIGNvbmZpZ3VyYXRpb25zLCBlbmhhbmNpbmcgcHJlY2lzaW9uIGFuZCBlZmZpY2llbmN5LiBTaW11bGF0aW9uIGNhbGlicmF0aW9uIHVzaW5nIHZpZGVvIGFuYWx5c2lzIG9mIHJlYWwgYnJpZGdlIGRlY2sgaW5zdGFsbGF0aW9ucyBhbGlnbnMgY3JhbmUgc3BlZWQgYW5kIGN5Y2xlIHRpbWVzIHdpdGggYWN0dWFsIG9wZXJhdGlvbnMsIGltcHJvdmluZyByZWxpYWJpbGl0eS4gQ2FzZSBzdHVkaWVzIGRlbW9uc3RyYXRlIHRoZSBDRFTigJlzIGFiaWxpdHkgdG8gcmVkdWNlIGNyYW5lIG9wZXJhdGlvbiBjb3N0cyBieSAyNyUgd2hlbiBlbXBsb3lpbmcgYSBzbWFsbGVyIGNhcGFjaXR5IGNyYW5lIHdoaWxlIG1haW50YWluaW5nIG9wZXJhdGlvbmFsIGVmZmljaWVuY3kuIEFkZGl0aW9uYWwgREZBLWZvY3VzZWQgc2ltdWxhdGlvbnMgd2l0aCB2YXJ5aW5nIGRlY2sgZGltZW5zaW9ucyByZXZlYWxlZCBhIHBvdGVudGlhbCAxMCUgY29zdCByZWR1Y3Rpb24gYnkgb3B0aW1pemluZyBjcmFuZSBvcGVyYXRpb25zIGFuZCBkZWNrIGRlc2lnbiBzdHJhdGVnaWVzLiBUaGUgQ0RUIGZyYW1ld29yayBzdXBwb3J0cyBlYXJseS1zdGFnZSBwbGFubmluZywgcmVkdWNlcyBvcGVyYXRpb25hbCByaXNrcywgYW5kIGNvbnRyaWJ1dGVzIHRvIGNvc3QtZWZmZWN0aXZlIGFuZCBzYWZlciBjb25zdHJ1Y3Rpb24gcHJhY3RpY2VzLCBvZmZlcmluZyBhIHNjYWxhYmxlIHNvbHV0aW9uIGFkYXB0YWJsZSB0byB2YXJpb3VzIGNvbnN0cnVjdGlvbiBzY2VuYXJpb3MuIiwicHVibGlzaGVyIjoiTXVsdGlkaXNjaXBsaW5hcnkgRGlnaXRhbCBQdWJsaXNoaW5nIEluc3RpdHV0ZSAoTURQSSkiLCJpc3N1ZSI6IjMiLCJ2b2x1bWUiOiIxNSIsImNvbnRhaW5lci10aXRsZS1zaG9ydCI6IiJ9LCJpc1RlbXBvcmFyeSI6ZmFsc2V9XX0="/>
          <w:id w:val="1371798774"/>
          <w:placeholder>
            <w:docPart w:val="DefaultPlaceholder_-1854013440"/>
          </w:placeholder>
        </w:sdtPr>
        <w:sdtEndPr/>
        <w:sdtContent>
          <w:r w:rsidR="003A6900" w:rsidRPr="003A6900">
            <w:rPr>
              <w:rFonts w:ascii="Arial" w:hAnsi="Arial" w:cs="Arial"/>
              <w:color w:val="000000"/>
              <w:sz w:val="20"/>
              <w:szCs w:val="20"/>
              <w:lang w:eastAsia="zh-CN"/>
            </w:rPr>
            <w:t>[6]</w:t>
          </w:r>
        </w:sdtContent>
      </w:sdt>
      <w:r w:rsidR="00B34736">
        <w:rPr>
          <w:rFonts w:ascii="Arial" w:hAnsi="Arial" w:cs="Arial"/>
          <w:sz w:val="20"/>
          <w:szCs w:val="20"/>
          <w:lang w:eastAsia="zh-CN"/>
        </w:rPr>
        <w:t>.</w:t>
      </w:r>
    </w:p>
    <w:p w14:paraId="5DE9F008" w14:textId="77777777" w:rsidR="00136F68" w:rsidRPr="00BF208A" w:rsidRDefault="00136F68" w:rsidP="00BA547E">
      <w:pPr>
        <w:rPr>
          <w:lang w:eastAsia="zh-CN"/>
        </w:rPr>
      </w:pPr>
    </w:p>
    <w:p w14:paraId="2E8AA9D7" w14:textId="1A2BE677" w:rsidR="007F292F" w:rsidRPr="00BF208A" w:rsidRDefault="0013470A" w:rsidP="1C6A55FD">
      <w:pPr>
        <w:pStyle w:val="ListParagraph"/>
        <w:spacing w:line="259" w:lineRule="auto"/>
        <w:ind w:left="360"/>
        <w:jc w:val="both"/>
        <w:rPr>
          <w:rFonts w:ascii="Arial" w:hAnsi="Arial" w:cs="Arial"/>
          <w:sz w:val="20"/>
          <w:szCs w:val="20"/>
          <w:lang w:eastAsia="zh-CN"/>
        </w:rPr>
      </w:pPr>
      <w:r w:rsidRPr="1C6A55FD">
        <w:rPr>
          <w:rFonts w:ascii="Arial" w:hAnsi="Arial" w:cs="Arial"/>
          <w:sz w:val="20"/>
          <w:szCs w:val="20"/>
          <w:lang w:eastAsia="zh-CN"/>
        </w:rPr>
        <w:t>T</w:t>
      </w:r>
      <w:r w:rsidR="004D4E81" w:rsidRPr="1C6A55FD">
        <w:rPr>
          <w:rFonts w:ascii="Arial" w:hAnsi="Arial" w:cs="Arial"/>
          <w:sz w:val="20"/>
          <w:szCs w:val="20"/>
          <w:lang w:eastAsia="zh-CN"/>
        </w:rPr>
        <w:t xml:space="preserve">his project </w:t>
      </w:r>
      <w:r w:rsidR="0095786A" w:rsidRPr="1C6A55FD">
        <w:rPr>
          <w:rFonts w:ascii="Arial" w:hAnsi="Arial" w:cs="Arial"/>
          <w:sz w:val="20"/>
          <w:szCs w:val="20"/>
          <w:lang w:eastAsia="zh-CN"/>
        </w:rPr>
        <w:t>aim</w:t>
      </w:r>
      <w:r w:rsidRPr="1C6A55FD">
        <w:rPr>
          <w:rFonts w:ascii="Arial" w:hAnsi="Arial" w:cs="Arial"/>
          <w:sz w:val="20"/>
          <w:szCs w:val="20"/>
          <w:lang w:eastAsia="zh-CN"/>
        </w:rPr>
        <w:t>s</w:t>
      </w:r>
      <w:r w:rsidR="0095786A" w:rsidRPr="1C6A55FD">
        <w:rPr>
          <w:rFonts w:ascii="Arial" w:hAnsi="Arial" w:cs="Arial"/>
          <w:sz w:val="20"/>
          <w:szCs w:val="20"/>
          <w:lang w:eastAsia="zh-CN"/>
        </w:rPr>
        <w:t xml:space="preserve"> at </w:t>
      </w:r>
      <w:r w:rsidR="004D4E81" w:rsidRPr="1C6A55FD">
        <w:rPr>
          <w:rFonts w:ascii="Arial" w:hAnsi="Arial" w:cs="Arial"/>
          <w:sz w:val="20"/>
          <w:szCs w:val="20"/>
          <w:lang w:eastAsia="zh-CN"/>
        </w:rPr>
        <w:t>develop</w:t>
      </w:r>
      <w:r w:rsidR="0095786A" w:rsidRPr="1C6A55FD">
        <w:rPr>
          <w:rFonts w:ascii="Arial" w:hAnsi="Arial" w:cs="Arial"/>
          <w:sz w:val="20"/>
          <w:szCs w:val="20"/>
          <w:lang w:eastAsia="zh-CN"/>
        </w:rPr>
        <w:t>ing</w:t>
      </w:r>
      <w:r w:rsidR="004D4E81" w:rsidRPr="1C6A55FD">
        <w:rPr>
          <w:rFonts w:ascii="Arial" w:hAnsi="Arial" w:cs="Arial"/>
          <w:sz w:val="20"/>
          <w:szCs w:val="20"/>
          <w:lang w:eastAsia="zh-CN"/>
        </w:rPr>
        <w:t xml:space="preserve"> technologies that </w:t>
      </w:r>
      <w:r w:rsidR="00CA3F9E" w:rsidRPr="1C6A55FD">
        <w:rPr>
          <w:rFonts w:ascii="Arial" w:hAnsi="Arial" w:cs="Arial"/>
          <w:sz w:val="20"/>
          <w:szCs w:val="20"/>
          <w:lang w:eastAsia="zh-CN"/>
        </w:rPr>
        <w:t xml:space="preserve">enhance </w:t>
      </w:r>
      <w:r w:rsidR="004D4E81" w:rsidRPr="1C6A55FD">
        <w:rPr>
          <w:rFonts w:ascii="Arial" w:hAnsi="Arial" w:cs="Arial"/>
          <w:sz w:val="20"/>
          <w:szCs w:val="20"/>
          <w:lang w:eastAsia="zh-CN"/>
        </w:rPr>
        <w:t xml:space="preserve">IFC-based BIM interoperability and </w:t>
      </w:r>
      <w:r w:rsidR="00CA3F9E" w:rsidRPr="1C6A55FD">
        <w:rPr>
          <w:rFonts w:ascii="Arial" w:hAnsi="Arial" w:cs="Arial"/>
          <w:sz w:val="20"/>
          <w:szCs w:val="20"/>
          <w:lang w:eastAsia="zh-CN"/>
        </w:rPr>
        <w:t xml:space="preserve">facilitate </w:t>
      </w:r>
      <w:r w:rsidR="004D4E81" w:rsidRPr="1C6A55FD">
        <w:rPr>
          <w:rFonts w:ascii="Arial" w:hAnsi="Arial" w:cs="Arial"/>
          <w:sz w:val="20"/>
          <w:szCs w:val="20"/>
          <w:lang w:eastAsia="zh-CN"/>
        </w:rPr>
        <w:t>robotic installation of large and complex precast bridge components</w:t>
      </w:r>
      <w:r w:rsidR="00553253" w:rsidRPr="1C6A55FD">
        <w:rPr>
          <w:rFonts w:ascii="Arial" w:hAnsi="Arial" w:cs="Arial"/>
          <w:sz w:val="20"/>
          <w:szCs w:val="20"/>
          <w:lang w:eastAsia="zh-CN"/>
        </w:rPr>
        <w:t xml:space="preserve"> such as deck panels</w:t>
      </w:r>
      <w:r w:rsidR="004D4E81" w:rsidRPr="1C6A55FD">
        <w:rPr>
          <w:rFonts w:ascii="Arial" w:hAnsi="Arial" w:cs="Arial"/>
          <w:sz w:val="20"/>
          <w:szCs w:val="20"/>
          <w:lang w:eastAsia="zh-CN"/>
        </w:rPr>
        <w:t>.</w:t>
      </w:r>
      <w:r w:rsidR="16A36DBA" w:rsidRPr="1C6A55FD">
        <w:rPr>
          <w:rFonts w:ascii="Arial" w:hAnsi="Arial" w:cs="Arial"/>
          <w:sz w:val="20"/>
          <w:szCs w:val="20"/>
          <w:lang w:eastAsia="zh-CN"/>
        </w:rPr>
        <w:t xml:space="preserve"> Specifically, our project </w:t>
      </w:r>
      <w:r w:rsidR="1ACE474F" w:rsidRPr="1C6A55FD">
        <w:rPr>
          <w:rFonts w:ascii="Arial" w:hAnsi="Arial" w:cs="Arial"/>
          <w:sz w:val="20"/>
          <w:szCs w:val="20"/>
          <w:lang w:eastAsia="zh-CN"/>
        </w:rPr>
        <w:t>develops an</w:t>
      </w:r>
      <w:r w:rsidR="22853B45" w:rsidRPr="1C6A55FD">
        <w:rPr>
          <w:rFonts w:ascii="Arial" w:hAnsi="Arial" w:cs="Arial"/>
          <w:sz w:val="20"/>
          <w:szCs w:val="20"/>
          <w:lang w:eastAsia="zh-CN"/>
        </w:rPr>
        <w:t xml:space="preserve"> </w:t>
      </w:r>
      <w:r w:rsidR="1909520C" w:rsidRPr="1C6A55FD">
        <w:rPr>
          <w:rFonts w:ascii="Arial" w:hAnsi="Arial" w:cs="Arial"/>
          <w:sz w:val="20"/>
          <w:szCs w:val="20"/>
          <w:lang w:eastAsia="zh-CN"/>
        </w:rPr>
        <w:t>i</w:t>
      </w:r>
      <w:r w:rsidR="00D918DE" w:rsidRPr="1C6A55FD">
        <w:rPr>
          <w:rFonts w:ascii="Arial" w:hAnsi="Arial" w:cs="Arial"/>
          <w:sz w:val="20"/>
          <w:szCs w:val="20"/>
          <w:lang w:eastAsia="zh-CN"/>
        </w:rPr>
        <w:t>nvariant signature</w:t>
      </w:r>
      <w:r w:rsidR="56425912" w:rsidRPr="1C6A55FD">
        <w:rPr>
          <w:rFonts w:ascii="Arial" w:hAnsi="Arial" w:cs="Arial"/>
          <w:sz w:val="20"/>
          <w:szCs w:val="20"/>
          <w:lang w:eastAsia="zh-CN"/>
        </w:rPr>
        <w:t>-</w:t>
      </w:r>
      <w:r w:rsidR="168F27D7" w:rsidRPr="1C6A55FD">
        <w:rPr>
          <w:rFonts w:ascii="Arial" w:hAnsi="Arial" w:cs="Arial"/>
          <w:sz w:val="20"/>
          <w:szCs w:val="20"/>
          <w:lang w:eastAsia="zh-CN"/>
        </w:rPr>
        <w:t>based</w:t>
      </w:r>
      <w:r w:rsidR="29A3FC6C" w:rsidRPr="1C6A55FD">
        <w:rPr>
          <w:rFonts w:ascii="Arial" w:hAnsi="Arial" w:cs="Arial"/>
          <w:sz w:val="20"/>
          <w:szCs w:val="20"/>
          <w:lang w:eastAsia="zh-CN"/>
        </w:rPr>
        <w:t xml:space="preserve"> approach</w:t>
      </w:r>
      <w:sdt>
        <w:sdtPr>
          <w:rPr>
            <w:rFonts w:ascii="Arial" w:hAnsi="Arial" w:cs="Arial"/>
            <w:color w:val="000000" w:themeColor="text1"/>
            <w:sz w:val="20"/>
            <w:szCs w:val="20"/>
            <w:lang w:eastAsia="zh-CN"/>
          </w:rPr>
          <w:tag w:val="MENDELEY_CITATION_v3_eyJjaXRhdGlvbklEIjoiTUVOREVMRVlfQ0lUQVRJT05fMWUzNzdmNDgtYmE4ZS00ZDcwLTk1YzYtZmY5N2FjMzBiNmNlIiwicHJvcGVydGllcyI6eyJub3RlSW5kZXgiOjB9LCJpc0VkaXRlZCI6ZmFsc2UsIm1hbnVhbE92ZXJyaWRlIjp7ImlzTWFudWFsbHlPdmVycmlkZGVuIjpmYWxzZSwiY2l0ZXByb2NUZXh0IjoiWzddIiwibWFudWFsT3ZlcnJpZGVUZXh0IjoiIn0sImNpdGF0aW9uSXRlbXMiOlt7ImlkIjoiNzZiMWNjMmEtOTlkNS0zODM1LWFmY2YtZjU2ZmM3YTkxNjA4IiwiaXRlbURhdGEiOnsidHlwZSI6ImFydGljbGUtam91cm5hbCIsImlkIjoiNzZiMWNjMmEtOTlkNS0zODM1LWFmY2YtZjU2ZmM3YTkxNjA4IiwidGl0bGUiOiJCdWlsZGluZyBhIEJyaWRnZSBiZXR3ZWVuIEJ1aWxkaW5nIEluZm9ybWF0aW9uIE1vZGVsaW5nIGFuZCBEaWdpdGFsIFR3aW5zOiBJbnRyb2R1Y2luZyBJbnZhcmlhbnQgU2lnbmF0dXJlcyBvZiBBcmNoaXRlY3R1cmUsIEVuZ2luZWVyaW5nLCBhbmQgQ29uc3RydWN0aW9uIE9iamVjdHMiLCJhdXRob3IiOlt7ImZhbWlseSI6IlpoYW5nIiwiZ2l2ZW4iOiJKaWFuc29uZyIsInBhcnNlLW5hbWVzIjpmYWxzZSwiZHJvcHBpbmctcGFydGljbGUiOiIiLCJub24tZHJvcHBpbmctcGFydGljbGUiOiIifSx7ImZhbWlseSI6IllhbmciLCJnaXZlbiI6IkZhbiIsInBhcnNlLW5hbWVzIjpmYWxzZSwiZHJvcHBpbmctcGFydGljbGUiOiIiLCJub24tZHJvcHBpbmctcGFydGljbGUiOiIifV0sIklTU04iOiIwNzg0NDg1NjA3IiwiaXNzdWVkIjp7ImRhdGUtcGFydHMiOltbMjAyNF1dfSwiY29udGFpbmVyLXRpdGxlLXNob3J0IjoiIn0sImlzVGVtcG9yYXJ5IjpmYWxzZX1dfQ=="/>
          <w:id w:val="889901606"/>
          <w:placeholder>
            <w:docPart w:val="DefaultPlaceholder_-1854013440"/>
          </w:placeholder>
          <w:showingPlcHdr/>
        </w:sdtPr>
        <w:sdtEndPr/>
        <w:sdtContent/>
      </w:sdt>
      <w:r w:rsidR="29A3FC6C" w:rsidRPr="1C6A55FD">
        <w:rPr>
          <w:rFonts w:ascii="Arial" w:hAnsi="Arial" w:cs="Arial"/>
          <w:color w:val="000000" w:themeColor="text1"/>
          <w:sz w:val="20"/>
          <w:szCs w:val="20"/>
          <w:lang w:eastAsia="zh-CN"/>
        </w:rPr>
        <w:t xml:space="preserve"> </w:t>
      </w:r>
      <w:r w:rsidR="5CB7FFA2" w:rsidRPr="1C6A55FD">
        <w:rPr>
          <w:rFonts w:ascii="Arial" w:hAnsi="Arial" w:cs="Arial"/>
          <w:sz w:val="20"/>
          <w:szCs w:val="20"/>
          <w:lang w:eastAsia="zh-CN"/>
        </w:rPr>
        <w:t>for automated extraction of</w:t>
      </w:r>
      <w:r w:rsidR="29A3FC6C" w:rsidRPr="1C6A55FD">
        <w:rPr>
          <w:rFonts w:ascii="Arial" w:hAnsi="Arial" w:cs="Arial"/>
          <w:sz w:val="20"/>
          <w:szCs w:val="20"/>
          <w:lang w:eastAsia="zh-CN"/>
        </w:rPr>
        <w:t xml:space="preserve"> </w:t>
      </w:r>
      <w:r w:rsidR="572189D0" w:rsidRPr="1C6A55FD">
        <w:rPr>
          <w:rFonts w:ascii="Arial" w:hAnsi="Arial" w:cs="Arial"/>
          <w:sz w:val="20"/>
          <w:szCs w:val="20"/>
          <w:lang w:eastAsia="zh-CN"/>
        </w:rPr>
        <w:t xml:space="preserve">critical bridge component </w:t>
      </w:r>
      <w:r w:rsidR="764E265D" w:rsidRPr="1C6A55FD">
        <w:rPr>
          <w:rFonts w:ascii="Arial" w:hAnsi="Arial" w:cs="Arial"/>
          <w:sz w:val="20"/>
          <w:szCs w:val="20"/>
          <w:lang w:eastAsia="zh-CN"/>
        </w:rPr>
        <w:t>information</w:t>
      </w:r>
      <w:r w:rsidR="3195DAAA" w:rsidRPr="1C6A55FD">
        <w:rPr>
          <w:rFonts w:ascii="Arial" w:hAnsi="Arial" w:cs="Arial"/>
          <w:sz w:val="20"/>
          <w:szCs w:val="20"/>
          <w:lang w:eastAsia="zh-CN"/>
        </w:rPr>
        <w:t xml:space="preserve"> </w:t>
      </w:r>
      <w:r w:rsidR="2B5A6EDB" w:rsidRPr="1C6A55FD">
        <w:rPr>
          <w:rFonts w:ascii="Arial" w:hAnsi="Arial" w:cs="Arial"/>
          <w:sz w:val="20"/>
          <w:szCs w:val="20"/>
          <w:lang w:eastAsia="zh-CN"/>
        </w:rPr>
        <w:t>from IFC data.</w:t>
      </w:r>
      <w:r w:rsidR="00D0118E" w:rsidRPr="1C6A55FD">
        <w:rPr>
          <w:rFonts w:ascii="Arial" w:hAnsi="Arial" w:cs="Arial"/>
          <w:sz w:val="20"/>
          <w:szCs w:val="20"/>
          <w:lang w:eastAsia="zh-CN"/>
        </w:rPr>
        <w:t xml:space="preserve"> </w:t>
      </w:r>
      <w:r w:rsidR="46E42D00" w:rsidRPr="1C6A55FD">
        <w:rPr>
          <w:rFonts w:ascii="Arial" w:hAnsi="Arial" w:cs="Arial"/>
          <w:sz w:val="20"/>
          <w:szCs w:val="20"/>
          <w:lang w:eastAsia="zh-CN"/>
        </w:rPr>
        <w:t>Furthermore, h</w:t>
      </w:r>
      <w:r w:rsidR="0038677E" w:rsidRPr="1C6A55FD">
        <w:rPr>
          <w:rFonts w:ascii="Arial" w:hAnsi="Arial" w:cs="Arial"/>
          <w:sz w:val="20"/>
          <w:szCs w:val="20"/>
          <w:lang w:eastAsia="zh-CN"/>
        </w:rPr>
        <w:t xml:space="preserve">euristic and simulation-based </w:t>
      </w:r>
      <w:r w:rsidR="002F14A5" w:rsidRPr="1C6A55FD">
        <w:rPr>
          <w:rFonts w:ascii="Arial" w:hAnsi="Arial" w:cs="Arial"/>
          <w:sz w:val="20"/>
          <w:szCs w:val="20"/>
          <w:lang w:eastAsia="zh-CN"/>
        </w:rPr>
        <w:t xml:space="preserve">planning are integrated to </w:t>
      </w:r>
      <w:r w:rsidR="03D43910" w:rsidRPr="1C6A55FD">
        <w:rPr>
          <w:rFonts w:ascii="Arial" w:hAnsi="Arial" w:cs="Arial"/>
          <w:sz w:val="20"/>
          <w:szCs w:val="20"/>
          <w:lang w:eastAsia="zh-CN"/>
        </w:rPr>
        <w:t xml:space="preserve">generate crane operational plans and </w:t>
      </w:r>
      <w:r w:rsidR="002F14A5" w:rsidRPr="1C6A55FD">
        <w:rPr>
          <w:rFonts w:ascii="Arial" w:hAnsi="Arial" w:cs="Arial"/>
          <w:sz w:val="20"/>
          <w:szCs w:val="20"/>
          <w:lang w:eastAsia="zh-CN"/>
        </w:rPr>
        <w:t xml:space="preserve">provide a </w:t>
      </w:r>
      <w:r w:rsidR="009645CC" w:rsidRPr="1C6A55FD">
        <w:rPr>
          <w:rFonts w:ascii="Arial" w:hAnsi="Arial" w:cs="Arial"/>
          <w:sz w:val="20"/>
          <w:szCs w:val="20"/>
          <w:lang w:eastAsia="zh-CN"/>
        </w:rPr>
        <w:t xml:space="preserve">systematic </w:t>
      </w:r>
      <w:r w:rsidR="00B47E4D" w:rsidRPr="1C6A55FD">
        <w:rPr>
          <w:rFonts w:ascii="Arial" w:hAnsi="Arial" w:cs="Arial"/>
          <w:sz w:val="20"/>
          <w:szCs w:val="20"/>
          <w:lang w:eastAsia="zh-CN"/>
        </w:rPr>
        <w:t xml:space="preserve">assessment of </w:t>
      </w:r>
      <w:r w:rsidR="7F658F2E" w:rsidRPr="1C6A55FD">
        <w:rPr>
          <w:rFonts w:ascii="Arial" w:hAnsi="Arial" w:cs="Arial"/>
          <w:sz w:val="20"/>
          <w:szCs w:val="20"/>
          <w:lang w:eastAsia="zh-CN"/>
        </w:rPr>
        <w:t>the</w:t>
      </w:r>
      <w:r w:rsidR="004C098C" w:rsidRPr="1C6A55FD">
        <w:rPr>
          <w:rFonts w:ascii="Arial" w:hAnsi="Arial" w:cs="Arial"/>
          <w:sz w:val="20"/>
          <w:szCs w:val="20"/>
          <w:lang w:eastAsia="zh-CN"/>
        </w:rPr>
        <w:t xml:space="preserve"> plans</w:t>
      </w:r>
      <w:r w:rsidR="58D33D10" w:rsidRPr="1C6A55FD">
        <w:rPr>
          <w:rFonts w:ascii="Arial" w:hAnsi="Arial" w:cs="Arial"/>
          <w:sz w:val="20"/>
          <w:szCs w:val="20"/>
          <w:lang w:eastAsia="zh-CN"/>
        </w:rPr>
        <w:t>’</w:t>
      </w:r>
      <w:r w:rsidR="0050442A" w:rsidRPr="1C6A55FD">
        <w:rPr>
          <w:rFonts w:ascii="Arial" w:hAnsi="Arial" w:cs="Arial"/>
          <w:sz w:val="20"/>
          <w:szCs w:val="20"/>
          <w:lang w:eastAsia="zh-CN"/>
        </w:rPr>
        <w:t xml:space="preserve"> </w:t>
      </w:r>
      <w:r w:rsidR="004C098C" w:rsidRPr="1C6A55FD">
        <w:rPr>
          <w:rFonts w:ascii="Arial" w:hAnsi="Arial" w:cs="Arial"/>
          <w:sz w:val="20"/>
          <w:szCs w:val="20"/>
          <w:lang w:eastAsia="zh-CN"/>
        </w:rPr>
        <w:t xml:space="preserve">constructability. </w:t>
      </w:r>
      <w:r w:rsidR="002B7D23" w:rsidRPr="1C6A55FD">
        <w:rPr>
          <w:rFonts w:ascii="Arial" w:hAnsi="Arial" w:cs="Arial"/>
          <w:sz w:val="20"/>
          <w:szCs w:val="20"/>
          <w:lang w:eastAsia="zh-CN"/>
        </w:rPr>
        <w:t xml:space="preserve">The </w:t>
      </w:r>
      <w:r w:rsidR="0050442A" w:rsidRPr="1C6A55FD">
        <w:rPr>
          <w:rFonts w:ascii="Arial" w:hAnsi="Arial" w:cs="Arial"/>
          <w:sz w:val="20"/>
          <w:szCs w:val="20"/>
          <w:lang w:eastAsia="zh-CN"/>
        </w:rPr>
        <w:t xml:space="preserve">proposed approaches </w:t>
      </w:r>
      <w:r w:rsidR="00635DE7" w:rsidRPr="1C6A55FD">
        <w:rPr>
          <w:rFonts w:ascii="Arial" w:hAnsi="Arial" w:cs="Arial"/>
          <w:sz w:val="20"/>
          <w:szCs w:val="20"/>
          <w:lang w:eastAsia="zh-CN"/>
        </w:rPr>
        <w:t>are</w:t>
      </w:r>
      <w:r w:rsidR="002B7D23" w:rsidRPr="1C6A55FD">
        <w:rPr>
          <w:rFonts w:ascii="Arial" w:hAnsi="Arial" w:cs="Arial"/>
          <w:sz w:val="20"/>
          <w:szCs w:val="20"/>
          <w:lang w:eastAsia="zh-CN"/>
        </w:rPr>
        <w:t xml:space="preserve"> investigated in applications that support BIM interoperability among precast bridge design, robotic installation, and constructability analysis through the following four tasks</w:t>
      </w:r>
      <w:r w:rsidR="007C4FA0" w:rsidRPr="1C6A55FD">
        <w:rPr>
          <w:rFonts w:ascii="Arial" w:hAnsi="Arial" w:cs="Arial"/>
          <w:sz w:val="20"/>
          <w:szCs w:val="20"/>
          <w:lang w:eastAsia="zh-CN"/>
        </w:rPr>
        <w:t>.</w:t>
      </w:r>
    </w:p>
    <w:p w14:paraId="392F4F16" w14:textId="77777777" w:rsidR="004D4E81" w:rsidRPr="002A4DEB" w:rsidRDefault="004D4E81" w:rsidP="00BF208A">
      <w:pPr>
        <w:pStyle w:val="ListParagraph"/>
        <w:ind w:left="360"/>
        <w:jc w:val="both"/>
        <w:rPr>
          <w:rFonts w:ascii="Arial" w:hAnsi="Arial" w:cs="Arial"/>
          <w:sz w:val="20"/>
          <w:szCs w:val="20"/>
          <w:lang w:eastAsia="zh-CN"/>
        </w:rPr>
      </w:pPr>
    </w:p>
    <w:p w14:paraId="60AC253D" w14:textId="69A9B4D1" w:rsidR="00076C34" w:rsidRPr="002A4DEB" w:rsidRDefault="00076C34" w:rsidP="00555C6D">
      <w:pPr>
        <w:pStyle w:val="ListParagraph"/>
        <w:numPr>
          <w:ilvl w:val="0"/>
          <w:numId w:val="2"/>
        </w:numPr>
        <w:rPr>
          <w:rFonts w:ascii="Arial" w:hAnsi="Arial" w:cs="Arial"/>
          <w:sz w:val="22"/>
          <w:szCs w:val="22"/>
        </w:rPr>
      </w:pPr>
      <w:r w:rsidRPr="002A4DEB">
        <w:rPr>
          <w:rFonts w:ascii="Arial" w:hAnsi="Arial" w:cs="Arial"/>
          <w:sz w:val="22"/>
          <w:szCs w:val="22"/>
        </w:rPr>
        <w:t>Research Plan - Summary of Project Activities (Tasks)</w:t>
      </w:r>
    </w:p>
    <w:p w14:paraId="4CAFD589" w14:textId="228C0311" w:rsidR="00E773F4" w:rsidRPr="00BF208A" w:rsidRDefault="00DB7A20" w:rsidP="00BF208A">
      <w:pPr>
        <w:pStyle w:val="Default"/>
        <w:ind w:left="360"/>
        <w:jc w:val="both"/>
        <w:rPr>
          <w:rFonts w:ascii="Arial" w:hAnsi="Arial" w:cs="Arial"/>
          <w:sz w:val="20"/>
          <w:szCs w:val="20"/>
        </w:rPr>
      </w:pPr>
      <w:r w:rsidRPr="1C6A55FD">
        <w:rPr>
          <w:rFonts w:ascii="Arial" w:hAnsi="Arial" w:cs="Arial"/>
          <w:i/>
          <w:iCs/>
          <w:sz w:val="20"/>
          <w:szCs w:val="20"/>
          <w:u w:val="single"/>
        </w:rPr>
        <w:t>Task 1</w:t>
      </w:r>
      <w:r w:rsidR="00BE7AF4" w:rsidRPr="1C6A55FD">
        <w:rPr>
          <w:rFonts w:ascii="Arial" w:hAnsi="Arial" w:cs="Arial"/>
          <w:i/>
          <w:iCs/>
          <w:sz w:val="20"/>
          <w:szCs w:val="20"/>
          <w:u w:val="single"/>
        </w:rPr>
        <w:t xml:space="preserve"> – Model bridg</w:t>
      </w:r>
      <w:r w:rsidR="00BF0A9C" w:rsidRPr="1C6A55FD">
        <w:rPr>
          <w:rFonts w:ascii="Arial" w:hAnsi="Arial" w:cs="Arial"/>
          <w:i/>
          <w:iCs/>
          <w:sz w:val="20"/>
          <w:szCs w:val="20"/>
          <w:u w:val="single"/>
        </w:rPr>
        <w:t>e</w:t>
      </w:r>
      <w:r w:rsidR="00BE7AF4" w:rsidRPr="1C6A55FD">
        <w:rPr>
          <w:rFonts w:ascii="Arial" w:hAnsi="Arial" w:cs="Arial"/>
          <w:i/>
          <w:iCs/>
          <w:sz w:val="20"/>
          <w:szCs w:val="20"/>
          <w:u w:val="single"/>
        </w:rPr>
        <w:t xml:space="preserve"> </w:t>
      </w:r>
      <w:r w:rsidR="001C4B51" w:rsidRPr="1C6A55FD">
        <w:rPr>
          <w:rFonts w:ascii="Arial" w:hAnsi="Arial" w:cs="Arial"/>
          <w:i/>
          <w:iCs/>
          <w:sz w:val="20"/>
          <w:szCs w:val="20"/>
          <w:u w:val="single"/>
        </w:rPr>
        <w:t>in different BIM software</w:t>
      </w:r>
      <w:r w:rsidR="00660CC4" w:rsidRPr="1C6A55FD">
        <w:rPr>
          <w:rFonts w:ascii="Arial" w:hAnsi="Arial" w:cs="Arial"/>
          <w:i/>
          <w:iCs/>
          <w:sz w:val="20"/>
          <w:szCs w:val="20"/>
          <w:u w:val="single"/>
        </w:rPr>
        <w:t>.</w:t>
      </w:r>
      <w:r w:rsidRPr="1C6A55FD">
        <w:rPr>
          <w:rFonts w:ascii="Arial" w:hAnsi="Arial" w:cs="Arial"/>
          <w:i/>
          <w:iCs/>
          <w:sz w:val="20"/>
          <w:szCs w:val="20"/>
          <w:u w:val="single"/>
        </w:rPr>
        <w:t xml:space="preserve"> </w:t>
      </w:r>
      <w:r w:rsidR="001C4B51" w:rsidRPr="1C6A55FD">
        <w:rPr>
          <w:rFonts w:ascii="Arial" w:hAnsi="Arial" w:cs="Arial"/>
          <w:sz w:val="20"/>
          <w:szCs w:val="20"/>
        </w:rPr>
        <w:t>This task s</w:t>
      </w:r>
      <w:r w:rsidRPr="1C6A55FD">
        <w:rPr>
          <w:rFonts w:ascii="Arial" w:hAnsi="Arial" w:cs="Arial"/>
          <w:sz w:val="20"/>
          <w:szCs w:val="20"/>
        </w:rPr>
        <w:t>elect</w:t>
      </w:r>
      <w:r w:rsidR="001C4B51" w:rsidRPr="1C6A55FD">
        <w:rPr>
          <w:rFonts w:ascii="Arial" w:hAnsi="Arial" w:cs="Arial"/>
          <w:sz w:val="20"/>
          <w:szCs w:val="20"/>
        </w:rPr>
        <w:t>s</w:t>
      </w:r>
      <w:r w:rsidRPr="1C6A55FD">
        <w:rPr>
          <w:rFonts w:ascii="Arial" w:hAnsi="Arial" w:cs="Arial"/>
          <w:sz w:val="20"/>
          <w:szCs w:val="20"/>
        </w:rPr>
        <w:t xml:space="preserve"> representative large and complex pre-cast bridge deck components and model</w:t>
      </w:r>
      <w:r w:rsidR="001C4B51" w:rsidRPr="1C6A55FD">
        <w:rPr>
          <w:rFonts w:ascii="Arial" w:hAnsi="Arial" w:cs="Arial"/>
          <w:sz w:val="20"/>
          <w:szCs w:val="20"/>
        </w:rPr>
        <w:t>s</w:t>
      </w:r>
      <w:r w:rsidRPr="1C6A55FD">
        <w:rPr>
          <w:rFonts w:ascii="Arial" w:hAnsi="Arial" w:cs="Arial"/>
          <w:sz w:val="20"/>
          <w:szCs w:val="20"/>
        </w:rPr>
        <w:t xml:space="preserve"> them using </w:t>
      </w:r>
      <w:proofErr w:type="spellStart"/>
      <w:r w:rsidRPr="1C6A55FD">
        <w:rPr>
          <w:rFonts w:ascii="Arial" w:hAnsi="Arial" w:cs="Arial"/>
          <w:sz w:val="20"/>
          <w:szCs w:val="20"/>
        </w:rPr>
        <w:t>OpenBridge</w:t>
      </w:r>
      <w:proofErr w:type="spellEnd"/>
      <w:r w:rsidRPr="1C6A55FD">
        <w:rPr>
          <w:rFonts w:ascii="Arial" w:hAnsi="Arial" w:cs="Arial"/>
          <w:sz w:val="20"/>
          <w:szCs w:val="20"/>
        </w:rPr>
        <w:t xml:space="preserve"> and </w:t>
      </w:r>
      <w:r w:rsidR="00144625" w:rsidRPr="1C6A55FD">
        <w:rPr>
          <w:rFonts w:ascii="Arial" w:hAnsi="Arial" w:cs="Arial"/>
          <w:sz w:val="20"/>
          <w:szCs w:val="20"/>
        </w:rPr>
        <w:t xml:space="preserve">Autodesk </w:t>
      </w:r>
      <w:r w:rsidR="00294CA8" w:rsidRPr="1C6A55FD">
        <w:rPr>
          <w:rFonts w:ascii="Arial" w:hAnsi="Arial" w:cs="Arial"/>
          <w:sz w:val="20"/>
          <w:szCs w:val="20"/>
        </w:rPr>
        <w:t>Revit</w:t>
      </w:r>
      <w:r w:rsidRPr="1C6A55FD">
        <w:rPr>
          <w:rFonts w:ascii="Arial" w:hAnsi="Arial" w:cs="Arial"/>
          <w:sz w:val="20"/>
          <w:szCs w:val="20"/>
        </w:rPr>
        <w:t xml:space="preserve">, with the aim to generate non-proprietary bridge deck data for supporting later algorithm development. </w:t>
      </w:r>
    </w:p>
    <w:p w14:paraId="2FE0454D" w14:textId="77777777" w:rsidR="00230611" w:rsidRPr="00BF208A" w:rsidRDefault="00230611" w:rsidP="00BF208A">
      <w:pPr>
        <w:pStyle w:val="Default"/>
        <w:ind w:left="360"/>
        <w:jc w:val="both"/>
        <w:rPr>
          <w:rFonts w:ascii="Arial" w:hAnsi="Arial" w:cs="Arial"/>
          <w:i/>
          <w:iCs/>
          <w:sz w:val="20"/>
          <w:szCs w:val="20"/>
          <w:u w:val="single"/>
        </w:rPr>
      </w:pPr>
    </w:p>
    <w:p w14:paraId="3AD536D5" w14:textId="1A6F668F" w:rsidR="00E773F4" w:rsidRPr="00BF208A" w:rsidRDefault="00DB7A20" w:rsidP="00BF208A">
      <w:pPr>
        <w:pStyle w:val="Default"/>
        <w:ind w:left="360"/>
        <w:jc w:val="both"/>
        <w:rPr>
          <w:rFonts w:ascii="Arial" w:hAnsi="Arial" w:cs="Arial"/>
          <w:sz w:val="20"/>
          <w:szCs w:val="20"/>
        </w:rPr>
      </w:pPr>
      <w:r w:rsidRPr="00BF208A">
        <w:rPr>
          <w:rFonts w:ascii="Arial" w:hAnsi="Arial" w:cs="Arial"/>
          <w:i/>
          <w:iCs/>
          <w:sz w:val="20"/>
          <w:szCs w:val="20"/>
          <w:u w:val="single"/>
        </w:rPr>
        <w:t>Task 2</w:t>
      </w:r>
      <w:r w:rsidR="001C4B51" w:rsidRPr="00BF208A">
        <w:rPr>
          <w:rFonts w:ascii="Arial" w:hAnsi="Arial" w:cs="Arial"/>
          <w:i/>
          <w:iCs/>
          <w:sz w:val="20"/>
          <w:szCs w:val="20"/>
          <w:u w:val="single"/>
        </w:rPr>
        <w:t xml:space="preserve"> – Export IFC</w:t>
      </w:r>
      <w:r w:rsidR="005250C3" w:rsidRPr="00BF208A">
        <w:rPr>
          <w:rFonts w:ascii="Arial" w:hAnsi="Arial" w:cs="Arial"/>
          <w:i/>
          <w:iCs/>
          <w:sz w:val="20"/>
          <w:szCs w:val="20"/>
          <w:u w:val="single"/>
        </w:rPr>
        <w:t xml:space="preserve"> from BIM models</w:t>
      </w:r>
      <w:r w:rsidR="00660CC4" w:rsidRPr="00BF208A">
        <w:rPr>
          <w:rFonts w:ascii="Arial" w:hAnsi="Arial" w:cs="Arial"/>
          <w:i/>
          <w:iCs/>
          <w:sz w:val="20"/>
          <w:szCs w:val="20"/>
          <w:u w:val="single"/>
        </w:rPr>
        <w:t xml:space="preserve">. </w:t>
      </w:r>
      <w:r w:rsidR="005250C3" w:rsidRPr="00BF208A">
        <w:rPr>
          <w:rFonts w:ascii="Arial" w:hAnsi="Arial" w:cs="Arial"/>
          <w:sz w:val="20"/>
          <w:szCs w:val="20"/>
        </w:rPr>
        <w:t>This task e</w:t>
      </w:r>
      <w:r w:rsidRPr="00BF208A">
        <w:rPr>
          <w:rFonts w:ascii="Arial" w:hAnsi="Arial" w:cs="Arial"/>
          <w:sz w:val="20"/>
          <w:szCs w:val="20"/>
        </w:rPr>
        <w:t>xport</w:t>
      </w:r>
      <w:r w:rsidR="005250C3" w:rsidRPr="00BF208A">
        <w:rPr>
          <w:rFonts w:ascii="Arial" w:hAnsi="Arial" w:cs="Arial"/>
          <w:sz w:val="20"/>
          <w:szCs w:val="20"/>
        </w:rPr>
        <w:t>s</w:t>
      </w:r>
      <w:r w:rsidRPr="00BF208A">
        <w:rPr>
          <w:rFonts w:ascii="Arial" w:hAnsi="Arial" w:cs="Arial"/>
          <w:sz w:val="20"/>
          <w:szCs w:val="20"/>
        </w:rPr>
        <w:t xml:space="preserve"> the components from different BIM software (</w:t>
      </w:r>
      <w:proofErr w:type="spellStart"/>
      <w:r w:rsidRPr="00BF208A">
        <w:rPr>
          <w:rFonts w:ascii="Arial" w:hAnsi="Arial" w:cs="Arial"/>
          <w:sz w:val="20"/>
          <w:szCs w:val="20"/>
        </w:rPr>
        <w:t>OpenBridge</w:t>
      </w:r>
      <w:proofErr w:type="spellEnd"/>
      <w:r w:rsidRPr="00BF208A">
        <w:rPr>
          <w:rFonts w:ascii="Arial" w:hAnsi="Arial" w:cs="Arial"/>
          <w:sz w:val="20"/>
          <w:szCs w:val="20"/>
        </w:rPr>
        <w:t xml:space="preserve"> and </w:t>
      </w:r>
      <w:r w:rsidR="50DCD815" w:rsidRPr="00BF208A">
        <w:rPr>
          <w:rFonts w:ascii="Arial" w:hAnsi="Arial" w:cs="Arial"/>
          <w:sz w:val="20"/>
          <w:szCs w:val="20"/>
        </w:rPr>
        <w:t>Revit</w:t>
      </w:r>
      <w:r w:rsidRPr="00BF208A">
        <w:rPr>
          <w:rFonts w:ascii="Arial" w:hAnsi="Arial" w:cs="Arial"/>
          <w:sz w:val="20"/>
          <w:szCs w:val="20"/>
        </w:rPr>
        <w:t>) into IFC, directly and/or indirectly (</w:t>
      </w:r>
      <w:proofErr w:type="gramStart"/>
      <w:r w:rsidRPr="00BF208A">
        <w:rPr>
          <w:rFonts w:ascii="Arial" w:hAnsi="Arial" w:cs="Arial"/>
          <w:sz w:val="20"/>
          <w:szCs w:val="20"/>
        </w:rPr>
        <w:t>thru</w:t>
      </w:r>
      <w:proofErr w:type="gramEnd"/>
      <w:r w:rsidRPr="00BF208A">
        <w:rPr>
          <w:rFonts w:ascii="Arial" w:hAnsi="Arial" w:cs="Arial"/>
          <w:sz w:val="20"/>
          <w:szCs w:val="20"/>
        </w:rPr>
        <w:t xml:space="preserve"> third-party or open-source paths), with a focus on IFC4 and contingency use of IFC2X3</w:t>
      </w:r>
      <w:r w:rsidR="454F301C" w:rsidRPr="00BF208A">
        <w:rPr>
          <w:rFonts w:ascii="Arial" w:hAnsi="Arial" w:cs="Arial"/>
          <w:sz w:val="20"/>
          <w:szCs w:val="20"/>
        </w:rPr>
        <w:t xml:space="preserve"> and IFC4X3</w:t>
      </w:r>
      <w:r w:rsidRPr="00BF208A">
        <w:rPr>
          <w:rFonts w:ascii="Arial" w:hAnsi="Arial" w:cs="Arial"/>
          <w:sz w:val="20"/>
          <w:szCs w:val="20"/>
        </w:rPr>
        <w:t xml:space="preserve">. </w:t>
      </w:r>
    </w:p>
    <w:p w14:paraId="3767D9BC" w14:textId="77777777" w:rsidR="00230611" w:rsidRPr="00BF208A" w:rsidRDefault="00230611" w:rsidP="00BF208A">
      <w:pPr>
        <w:pStyle w:val="Default"/>
        <w:ind w:left="360"/>
        <w:jc w:val="both"/>
        <w:rPr>
          <w:rFonts w:ascii="Arial" w:hAnsi="Arial" w:cs="Arial"/>
          <w:i/>
          <w:iCs/>
          <w:sz w:val="20"/>
          <w:szCs w:val="20"/>
          <w:u w:val="single"/>
        </w:rPr>
      </w:pPr>
    </w:p>
    <w:p w14:paraId="0474862A" w14:textId="1541162E" w:rsidR="00E773F4" w:rsidRPr="00BF208A" w:rsidRDefault="00DB7A20" w:rsidP="00BF208A">
      <w:pPr>
        <w:pStyle w:val="Default"/>
        <w:ind w:left="360"/>
        <w:jc w:val="both"/>
        <w:rPr>
          <w:rFonts w:ascii="Arial" w:hAnsi="Arial" w:cs="Arial"/>
          <w:sz w:val="20"/>
          <w:szCs w:val="20"/>
        </w:rPr>
      </w:pPr>
      <w:r w:rsidRPr="1C6A55FD">
        <w:rPr>
          <w:rFonts w:ascii="Arial" w:hAnsi="Arial" w:cs="Arial"/>
          <w:i/>
          <w:iCs/>
          <w:sz w:val="20"/>
          <w:szCs w:val="20"/>
          <w:u w:val="single"/>
        </w:rPr>
        <w:t>Task 3</w:t>
      </w:r>
      <w:r w:rsidR="00C94BB8" w:rsidRPr="1C6A55FD">
        <w:rPr>
          <w:rFonts w:ascii="Arial" w:hAnsi="Arial" w:cs="Arial"/>
          <w:i/>
          <w:iCs/>
          <w:sz w:val="20"/>
          <w:szCs w:val="20"/>
          <w:u w:val="single"/>
        </w:rPr>
        <w:t xml:space="preserve"> – Develop </w:t>
      </w:r>
      <w:r w:rsidR="00B05689" w:rsidRPr="1C6A55FD">
        <w:rPr>
          <w:rFonts w:ascii="Arial" w:hAnsi="Arial" w:cs="Arial"/>
          <w:i/>
          <w:iCs/>
          <w:sz w:val="20"/>
          <w:szCs w:val="20"/>
          <w:u w:val="single"/>
        </w:rPr>
        <w:t xml:space="preserve">planning algorithms </w:t>
      </w:r>
      <w:r w:rsidR="00B36B51" w:rsidRPr="1C6A55FD">
        <w:rPr>
          <w:rFonts w:ascii="Arial" w:hAnsi="Arial" w:cs="Arial"/>
          <w:i/>
          <w:iCs/>
          <w:sz w:val="20"/>
          <w:szCs w:val="20"/>
          <w:u w:val="single"/>
        </w:rPr>
        <w:t xml:space="preserve">and </w:t>
      </w:r>
      <w:r w:rsidR="00FF1D50" w:rsidRPr="1C6A55FD">
        <w:rPr>
          <w:rFonts w:ascii="Arial" w:hAnsi="Arial" w:cs="Arial"/>
          <w:i/>
          <w:iCs/>
          <w:sz w:val="20"/>
          <w:szCs w:val="20"/>
          <w:u w:val="single"/>
        </w:rPr>
        <w:t>associated simulation</w:t>
      </w:r>
      <w:r w:rsidRPr="1C6A55FD">
        <w:rPr>
          <w:rFonts w:ascii="Arial" w:hAnsi="Arial" w:cs="Arial"/>
          <w:sz w:val="20"/>
          <w:szCs w:val="20"/>
        </w:rPr>
        <w:t xml:space="preserve">. </w:t>
      </w:r>
      <w:r w:rsidR="00A510BF" w:rsidRPr="1C6A55FD">
        <w:rPr>
          <w:rFonts w:ascii="Arial" w:hAnsi="Arial" w:cs="Arial"/>
          <w:sz w:val="20"/>
          <w:szCs w:val="20"/>
        </w:rPr>
        <w:t>This task d</w:t>
      </w:r>
      <w:r w:rsidRPr="1C6A55FD">
        <w:rPr>
          <w:rFonts w:ascii="Arial" w:hAnsi="Arial" w:cs="Arial"/>
          <w:sz w:val="20"/>
          <w:szCs w:val="20"/>
        </w:rPr>
        <w:t>evelop</w:t>
      </w:r>
      <w:r w:rsidR="00A510BF" w:rsidRPr="1C6A55FD">
        <w:rPr>
          <w:rFonts w:ascii="Arial" w:hAnsi="Arial" w:cs="Arial"/>
          <w:sz w:val="20"/>
          <w:szCs w:val="20"/>
        </w:rPr>
        <w:t>s</w:t>
      </w:r>
      <w:r w:rsidRPr="1C6A55FD">
        <w:rPr>
          <w:rFonts w:ascii="Arial" w:hAnsi="Arial" w:cs="Arial"/>
          <w:sz w:val="20"/>
          <w:szCs w:val="20"/>
        </w:rPr>
        <w:t xml:space="preserve"> invariant signature-based algorithms that take IFC-based precast bridge designs and automatically produce operation</w:t>
      </w:r>
      <w:r w:rsidR="008E5DE9">
        <w:rPr>
          <w:rFonts w:ascii="Arial" w:hAnsi="Arial" w:cs="Arial"/>
          <w:sz w:val="20"/>
          <w:szCs w:val="20"/>
        </w:rPr>
        <w:t>al</w:t>
      </w:r>
      <w:r w:rsidRPr="1C6A55FD">
        <w:rPr>
          <w:rFonts w:ascii="Arial" w:hAnsi="Arial" w:cs="Arial"/>
          <w:sz w:val="20"/>
          <w:szCs w:val="20"/>
        </w:rPr>
        <w:t xml:space="preserve"> plans for robotic installation and corresponding construction simulations for constructability analysis and process optimization. </w:t>
      </w:r>
    </w:p>
    <w:p w14:paraId="21372F6D" w14:textId="77777777" w:rsidR="00230611" w:rsidRPr="00BF208A" w:rsidRDefault="00230611" w:rsidP="00BF208A">
      <w:pPr>
        <w:pStyle w:val="Default"/>
        <w:ind w:left="360"/>
        <w:jc w:val="both"/>
        <w:rPr>
          <w:rFonts w:ascii="Arial" w:hAnsi="Arial" w:cs="Arial"/>
          <w:sz w:val="20"/>
          <w:szCs w:val="20"/>
        </w:rPr>
      </w:pPr>
    </w:p>
    <w:p w14:paraId="19C2357B" w14:textId="7D18249D" w:rsidR="00DB7A20" w:rsidRPr="00BF208A" w:rsidRDefault="00DB7A20" w:rsidP="00BF208A">
      <w:pPr>
        <w:pStyle w:val="Default"/>
        <w:ind w:left="360"/>
        <w:jc w:val="both"/>
        <w:rPr>
          <w:rFonts w:ascii="Arial" w:hAnsi="Arial" w:cs="Arial"/>
          <w:sz w:val="20"/>
          <w:szCs w:val="20"/>
        </w:rPr>
      </w:pPr>
      <w:r w:rsidRPr="00BF208A">
        <w:rPr>
          <w:rFonts w:ascii="Arial" w:hAnsi="Arial" w:cs="Arial"/>
          <w:i/>
          <w:iCs/>
          <w:sz w:val="20"/>
          <w:szCs w:val="20"/>
          <w:u w:val="single"/>
        </w:rPr>
        <w:t>Task 4</w:t>
      </w:r>
      <w:r w:rsidR="00A510BF" w:rsidRPr="00BF208A">
        <w:rPr>
          <w:rFonts w:ascii="Arial" w:hAnsi="Arial" w:cs="Arial"/>
          <w:i/>
          <w:iCs/>
          <w:sz w:val="20"/>
          <w:szCs w:val="20"/>
          <w:u w:val="single"/>
        </w:rPr>
        <w:t xml:space="preserve"> </w:t>
      </w:r>
      <w:r w:rsidR="00D34359" w:rsidRPr="00BF208A">
        <w:rPr>
          <w:rFonts w:ascii="Arial" w:hAnsi="Arial" w:cs="Arial"/>
          <w:i/>
          <w:iCs/>
          <w:sz w:val="20"/>
          <w:szCs w:val="20"/>
          <w:u w:val="single"/>
        </w:rPr>
        <w:t>–</w:t>
      </w:r>
      <w:r w:rsidR="00A510BF" w:rsidRPr="00BF208A">
        <w:rPr>
          <w:rFonts w:ascii="Arial" w:hAnsi="Arial" w:cs="Arial"/>
          <w:i/>
          <w:iCs/>
          <w:sz w:val="20"/>
          <w:szCs w:val="20"/>
          <w:u w:val="single"/>
        </w:rPr>
        <w:t xml:space="preserve"> </w:t>
      </w:r>
      <w:r w:rsidR="00927F73" w:rsidRPr="00BF208A">
        <w:rPr>
          <w:rFonts w:ascii="Arial" w:hAnsi="Arial" w:cs="Arial"/>
          <w:i/>
          <w:iCs/>
          <w:sz w:val="20"/>
          <w:szCs w:val="20"/>
          <w:u w:val="single"/>
        </w:rPr>
        <w:t>Roundtable</w:t>
      </w:r>
      <w:r w:rsidR="00D34359" w:rsidRPr="00BF208A">
        <w:rPr>
          <w:rFonts w:ascii="Arial" w:hAnsi="Arial" w:cs="Arial"/>
          <w:i/>
          <w:iCs/>
          <w:sz w:val="20"/>
          <w:szCs w:val="20"/>
          <w:u w:val="single"/>
        </w:rPr>
        <w:t>.</w:t>
      </w:r>
      <w:r w:rsidRPr="00BF208A">
        <w:rPr>
          <w:rFonts w:ascii="Arial" w:hAnsi="Arial" w:cs="Arial"/>
          <w:sz w:val="20"/>
          <w:szCs w:val="20"/>
        </w:rPr>
        <w:t xml:space="preserve"> </w:t>
      </w:r>
      <w:r w:rsidR="002511B7" w:rsidRPr="00BF208A">
        <w:rPr>
          <w:rFonts w:ascii="Arial" w:hAnsi="Arial" w:cs="Arial"/>
          <w:sz w:val="20"/>
          <w:szCs w:val="20"/>
        </w:rPr>
        <w:t>A r</w:t>
      </w:r>
      <w:r w:rsidRPr="00BF208A">
        <w:rPr>
          <w:rFonts w:ascii="Arial" w:hAnsi="Arial" w:cs="Arial"/>
          <w:sz w:val="20"/>
          <w:szCs w:val="20"/>
        </w:rPr>
        <w:t>oundtable with industry professionals</w:t>
      </w:r>
      <w:r w:rsidR="002511B7" w:rsidRPr="00BF208A">
        <w:rPr>
          <w:rFonts w:ascii="Arial" w:hAnsi="Arial" w:cs="Arial"/>
          <w:sz w:val="20"/>
          <w:szCs w:val="20"/>
        </w:rPr>
        <w:t xml:space="preserve"> will be held</w:t>
      </w:r>
      <w:r w:rsidRPr="00BF208A">
        <w:rPr>
          <w:rFonts w:ascii="Arial" w:hAnsi="Arial" w:cs="Arial"/>
          <w:sz w:val="20"/>
          <w:szCs w:val="20"/>
        </w:rPr>
        <w:t xml:space="preserve"> at Purdue Construction Advisory Council Meetings to gauge industry needs/interest and broadly disseminate the research findings.</w:t>
      </w:r>
    </w:p>
    <w:p w14:paraId="70E2C75F" w14:textId="77777777" w:rsidR="00C42E43" w:rsidRPr="002A4DEB" w:rsidRDefault="00C42E43" w:rsidP="005F4C07">
      <w:pPr>
        <w:rPr>
          <w:rFonts w:ascii="Arial" w:hAnsi="Arial" w:cs="Arial"/>
          <w:sz w:val="20"/>
          <w:szCs w:val="20"/>
        </w:rPr>
      </w:pPr>
    </w:p>
    <w:p w14:paraId="4ED72A77" w14:textId="77777777" w:rsidR="00DB7A20" w:rsidRPr="002A4DEB" w:rsidRDefault="00DB7A20" w:rsidP="005F4C07">
      <w:pPr>
        <w:rPr>
          <w:rFonts w:ascii="Arial" w:hAnsi="Arial" w:cs="Arial"/>
          <w:sz w:val="20"/>
          <w:szCs w:val="20"/>
        </w:rPr>
      </w:pPr>
    </w:p>
    <w:p w14:paraId="4F0746DF" w14:textId="5E91CBD7" w:rsidR="00076C34" w:rsidRPr="002A4DEB" w:rsidRDefault="00076C34" w:rsidP="00555C6D">
      <w:pPr>
        <w:rPr>
          <w:rFonts w:ascii="Arial" w:hAnsi="Arial" w:cs="Arial"/>
          <w:b/>
          <w:bCs/>
          <w:u w:val="single"/>
        </w:rPr>
      </w:pPr>
      <w:r w:rsidRPr="002A4DEB">
        <w:rPr>
          <w:rFonts w:ascii="Arial" w:hAnsi="Arial" w:cs="Arial"/>
          <w:b/>
          <w:bCs/>
          <w:u w:val="single"/>
        </w:rPr>
        <w:t>Project Progress:</w:t>
      </w:r>
    </w:p>
    <w:p w14:paraId="6536ABBB" w14:textId="79FE4FB6" w:rsidR="00076C34" w:rsidRPr="002A4DEB" w:rsidRDefault="00076C34" w:rsidP="00555C6D">
      <w:pPr>
        <w:pStyle w:val="ListParagraph"/>
        <w:numPr>
          <w:ilvl w:val="0"/>
          <w:numId w:val="2"/>
        </w:numPr>
        <w:rPr>
          <w:rFonts w:ascii="Arial" w:hAnsi="Arial" w:cs="Arial"/>
          <w:sz w:val="22"/>
          <w:szCs w:val="22"/>
        </w:rPr>
      </w:pPr>
      <w:r w:rsidRPr="002A4DEB">
        <w:rPr>
          <w:rFonts w:ascii="Arial" w:hAnsi="Arial" w:cs="Arial"/>
          <w:sz w:val="22"/>
          <w:szCs w:val="22"/>
        </w:rPr>
        <w:t xml:space="preserve">Progress </w:t>
      </w:r>
      <w:r w:rsidR="007A7D1B" w:rsidRPr="002A4DEB">
        <w:rPr>
          <w:rFonts w:ascii="Arial" w:hAnsi="Arial" w:cs="Arial"/>
          <w:sz w:val="22"/>
          <w:szCs w:val="22"/>
        </w:rPr>
        <w:t>for</w:t>
      </w:r>
      <w:r w:rsidRPr="002A4DEB">
        <w:rPr>
          <w:rFonts w:ascii="Arial" w:hAnsi="Arial" w:cs="Arial"/>
          <w:sz w:val="22"/>
          <w:szCs w:val="22"/>
        </w:rPr>
        <w:t xml:space="preserve"> </w:t>
      </w:r>
      <w:r w:rsidR="007A7D1B" w:rsidRPr="002A4DEB">
        <w:rPr>
          <w:rFonts w:ascii="Arial" w:hAnsi="Arial" w:cs="Arial"/>
          <w:sz w:val="22"/>
          <w:szCs w:val="22"/>
        </w:rPr>
        <w:t>each r</w:t>
      </w:r>
      <w:r w:rsidRPr="002A4DEB">
        <w:rPr>
          <w:rFonts w:ascii="Arial" w:hAnsi="Arial" w:cs="Arial"/>
          <w:sz w:val="22"/>
          <w:szCs w:val="22"/>
        </w:rPr>
        <w:t xml:space="preserve">esearch </w:t>
      </w:r>
      <w:r w:rsidR="007A7D1B" w:rsidRPr="002A4DEB">
        <w:rPr>
          <w:rFonts w:ascii="Arial" w:hAnsi="Arial" w:cs="Arial"/>
          <w:sz w:val="22"/>
          <w:szCs w:val="22"/>
        </w:rPr>
        <w:t>t</w:t>
      </w:r>
      <w:r w:rsidRPr="002A4DEB">
        <w:rPr>
          <w:rFonts w:ascii="Arial" w:hAnsi="Arial" w:cs="Arial"/>
          <w:sz w:val="22"/>
          <w:szCs w:val="22"/>
        </w:rPr>
        <w:t>ask</w:t>
      </w:r>
    </w:p>
    <w:p w14:paraId="25AE9F9B" w14:textId="77777777" w:rsidR="00D27462" w:rsidRPr="002A4DEB" w:rsidRDefault="00D27462" w:rsidP="00244D1A">
      <w:pPr>
        <w:rPr>
          <w:rFonts w:ascii="Arial" w:eastAsia="Times New Roman" w:hAnsi="Arial" w:cs="Arial"/>
          <w:i/>
          <w:iCs/>
          <w:kern w:val="0"/>
          <w:sz w:val="20"/>
          <w:szCs w:val="20"/>
          <w14:ligatures w14:val="none"/>
        </w:rPr>
      </w:pPr>
    </w:p>
    <w:p w14:paraId="1E77B6EF" w14:textId="52AF42FD" w:rsidR="00D27462" w:rsidRPr="00BF208A" w:rsidRDefault="005921C5" w:rsidP="1C6A55FD">
      <w:pPr>
        <w:ind w:left="360"/>
        <w:rPr>
          <w:rFonts w:ascii="Arial" w:eastAsia="Times New Roman" w:hAnsi="Arial" w:cs="Arial"/>
          <w:i/>
          <w:iCs/>
          <w:kern w:val="0"/>
          <w:sz w:val="22"/>
          <w:szCs w:val="22"/>
          <w14:ligatures w14:val="none"/>
        </w:rPr>
      </w:pPr>
      <w:r w:rsidRPr="1C6A55FD">
        <w:rPr>
          <w:rFonts w:ascii="Arial" w:eastAsia="Times New Roman" w:hAnsi="Arial" w:cs="Arial"/>
          <w:i/>
          <w:iCs/>
          <w:kern w:val="0"/>
          <w:sz w:val="22"/>
          <w:szCs w:val="22"/>
          <w:u w:val="single"/>
          <w14:ligatures w14:val="none"/>
        </w:rPr>
        <w:lastRenderedPageBreak/>
        <w:t>Task 1</w:t>
      </w:r>
      <w:r w:rsidR="00887751" w:rsidRPr="1C6A55FD">
        <w:rPr>
          <w:rFonts w:ascii="Arial" w:eastAsia="Times New Roman" w:hAnsi="Arial" w:cs="Arial"/>
          <w:i/>
          <w:iCs/>
          <w:kern w:val="0"/>
          <w:sz w:val="22"/>
          <w:szCs w:val="22"/>
          <w:u w:val="single"/>
          <w14:ligatures w14:val="none"/>
        </w:rPr>
        <w:t xml:space="preserve"> </w:t>
      </w:r>
      <w:r w:rsidR="00BF0A9C" w:rsidRPr="1C6A55FD">
        <w:rPr>
          <w:rFonts w:ascii="Arial" w:eastAsia="Times New Roman" w:hAnsi="Arial" w:cs="Arial"/>
          <w:i/>
          <w:iCs/>
          <w:kern w:val="0"/>
          <w:sz w:val="22"/>
          <w:szCs w:val="22"/>
          <w:u w:val="single"/>
          <w14:ligatures w14:val="none"/>
        </w:rPr>
        <w:t>– Model bridge in different BIM software</w:t>
      </w:r>
      <w:r w:rsidR="00BF0A9C" w:rsidRPr="1C6A55FD">
        <w:rPr>
          <w:rFonts w:ascii="Arial" w:eastAsia="Times New Roman" w:hAnsi="Arial" w:cs="Arial"/>
          <w:i/>
          <w:iCs/>
          <w:kern w:val="0"/>
          <w:sz w:val="22"/>
          <w:szCs w:val="22"/>
          <w14:ligatures w14:val="none"/>
        </w:rPr>
        <w:t xml:space="preserve"> </w:t>
      </w:r>
      <w:r w:rsidR="00D27462" w:rsidRPr="1C6A55FD">
        <w:rPr>
          <w:rFonts w:ascii="Arial" w:eastAsia="Times New Roman" w:hAnsi="Arial" w:cs="Arial"/>
          <w:i/>
          <w:iCs/>
          <w:kern w:val="0"/>
          <w:sz w:val="22"/>
          <w:szCs w:val="22"/>
          <w14:ligatures w14:val="none"/>
        </w:rPr>
        <w:t>[</w:t>
      </w:r>
      <w:r w:rsidR="00BF208A" w:rsidRPr="1C6A55FD">
        <w:rPr>
          <w:rFonts w:ascii="Arial" w:eastAsia="Times New Roman" w:hAnsi="Arial" w:cs="Arial"/>
          <w:i/>
          <w:iCs/>
          <w:kern w:val="0"/>
          <w:sz w:val="22"/>
          <w:szCs w:val="22"/>
          <w14:ligatures w14:val="none"/>
        </w:rPr>
        <w:t>10</w:t>
      </w:r>
      <w:r w:rsidR="54AE9FF4" w:rsidRPr="1C6A55FD">
        <w:rPr>
          <w:rFonts w:ascii="Arial" w:eastAsia="Times New Roman" w:hAnsi="Arial" w:cs="Arial"/>
          <w:i/>
          <w:iCs/>
          <w:kern w:val="0"/>
          <w:sz w:val="22"/>
          <w:szCs w:val="22"/>
          <w14:ligatures w14:val="none"/>
        </w:rPr>
        <w:t>0%</w:t>
      </w:r>
      <w:r w:rsidR="00F50B8B" w:rsidRPr="1C6A55FD">
        <w:rPr>
          <w:rFonts w:ascii="Arial" w:eastAsia="Times New Roman" w:hAnsi="Arial" w:cs="Arial"/>
          <w:i/>
          <w:iCs/>
          <w:kern w:val="0"/>
          <w:sz w:val="22"/>
          <w:szCs w:val="22"/>
          <w14:ligatures w14:val="none"/>
        </w:rPr>
        <w:t xml:space="preserve"> completed</w:t>
      </w:r>
      <w:r w:rsidR="003921FA">
        <w:rPr>
          <w:rFonts w:ascii="Arial" w:eastAsia="Times New Roman" w:hAnsi="Arial" w:cs="Arial"/>
          <w:i/>
          <w:iCs/>
          <w:kern w:val="0"/>
          <w:sz w:val="22"/>
          <w:szCs w:val="22"/>
          <w14:ligatures w14:val="none"/>
        </w:rPr>
        <w:t xml:space="preserve"> and reported in Q2</w:t>
      </w:r>
      <w:r w:rsidR="00D27462" w:rsidRPr="1C6A55FD">
        <w:rPr>
          <w:rFonts w:ascii="Arial" w:eastAsia="Times New Roman" w:hAnsi="Arial" w:cs="Arial"/>
          <w:i/>
          <w:iCs/>
          <w:kern w:val="0"/>
          <w:sz w:val="22"/>
          <w:szCs w:val="22"/>
          <w14:ligatures w14:val="none"/>
        </w:rPr>
        <w:t>]</w:t>
      </w:r>
    </w:p>
    <w:p w14:paraId="635D3716" w14:textId="01E1E3CB" w:rsidR="005921C5" w:rsidRPr="00BF208A" w:rsidRDefault="00F94010" w:rsidP="1C6A55FD">
      <w:pPr>
        <w:ind w:left="360"/>
        <w:rPr>
          <w:rFonts w:ascii="Arial" w:eastAsia="Times New Roman" w:hAnsi="Arial" w:cs="Arial"/>
          <w:i/>
          <w:iCs/>
          <w:kern w:val="0"/>
          <w:sz w:val="22"/>
          <w:szCs w:val="22"/>
          <w14:ligatures w14:val="none"/>
        </w:rPr>
      </w:pPr>
      <w:r w:rsidRPr="1C6A55FD">
        <w:rPr>
          <w:rFonts w:ascii="Arial" w:hAnsi="Arial" w:cs="Arial"/>
          <w:i/>
          <w:iCs/>
          <w:sz w:val="22"/>
          <w:szCs w:val="22"/>
          <w:u w:val="single"/>
        </w:rPr>
        <w:t>Task 2 – Export IFC from BIM</w:t>
      </w:r>
      <w:r w:rsidRPr="1C6A55FD">
        <w:rPr>
          <w:rFonts w:ascii="Arial" w:eastAsia="Times New Roman" w:hAnsi="Arial" w:cs="Arial"/>
          <w:i/>
          <w:iCs/>
          <w:kern w:val="0"/>
          <w:sz w:val="22"/>
          <w:szCs w:val="22"/>
          <w14:ligatures w14:val="none"/>
        </w:rPr>
        <w:t xml:space="preserve"> </w:t>
      </w:r>
      <w:r w:rsidR="00D27462" w:rsidRPr="1C6A55FD">
        <w:rPr>
          <w:rFonts w:ascii="Arial" w:eastAsia="Times New Roman" w:hAnsi="Arial" w:cs="Arial"/>
          <w:i/>
          <w:iCs/>
          <w:kern w:val="0"/>
          <w:sz w:val="22"/>
          <w:szCs w:val="22"/>
          <w14:ligatures w14:val="none"/>
        </w:rPr>
        <w:t>[</w:t>
      </w:r>
      <w:r w:rsidR="00BF208A" w:rsidRPr="1C6A55FD">
        <w:rPr>
          <w:rFonts w:ascii="Arial" w:eastAsia="Times New Roman" w:hAnsi="Arial" w:cs="Arial"/>
          <w:i/>
          <w:iCs/>
          <w:kern w:val="0"/>
          <w:sz w:val="22"/>
          <w:szCs w:val="22"/>
          <w14:ligatures w14:val="none"/>
        </w:rPr>
        <w:t>10</w:t>
      </w:r>
      <w:r w:rsidR="6DA6FEB9" w:rsidRPr="1C6A55FD">
        <w:rPr>
          <w:rFonts w:ascii="Arial" w:eastAsia="Times New Roman" w:hAnsi="Arial" w:cs="Arial"/>
          <w:i/>
          <w:iCs/>
          <w:kern w:val="0"/>
          <w:sz w:val="22"/>
          <w:szCs w:val="22"/>
          <w14:ligatures w14:val="none"/>
        </w:rPr>
        <w:t>0%</w:t>
      </w:r>
      <w:r w:rsidR="00F50B8B" w:rsidRPr="1C6A55FD">
        <w:rPr>
          <w:rFonts w:ascii="Arial" w:eastAsia="Times New Roman" w:hAnsi="Arial" w:cs="Arial"/>
          <w:i/>
          <w:iCs/>
          <w:kern w:val="0"/>
          <w:sz w:val="22"/>
          <w:szCs w:val="22"/>
          <w14:ligatures w14:val="none"/>
        </w:rPr>
        <w:t xml:space="preserve"> completed</w:t>
      </w:r>
      <w:r w:rsidR="003921FA">
        <w:rPr>
          <w:rFonts w:ascii="Arial" w:eastAsia="Times New Roman" w:hAnsi="Arial" w:cs="Arial"/>
          <w:i/>
          <w:iCs/>
          <w:kern w:val="0"/>
          <w:sz w:val="22"/>
          <w:szCs w:val="22"/>
          <w14:ligatures w14:val="none"/>
        </w:rPr>
        <w:t xml:space="preserve"> and reported in Q2</w:t>
      </w:r>
      <w:r w:rsidR="00D27462" w:rsidRPr="1C6A55FD">
        <w:rPr>
          <w:rFonts w:ascii="Arial" w:eastAsia="Times New Roman" w:hAnsi="Arial" w:cs="Arial"/>
          <w:i/>
          <w:iCs/>
          <w:kern w:val="0"/>
          <w:sz w:val="22"/>
          <w:szCs w:val="22"/>
          <w14:ligatures w14:val="none"/>
        </w:rPr>
        <w:t>]</w:t>
      </w:r>
    </w:p>
    <w:p w14:paraId="33E75967" w14:textId="67A03078" w:rsidR="005921C5" w:rsidRPr="00BF208A" w:rsidRDefault="00F94010" w:rsidP="1C6A55FD">
      <w:pPr>
        <w:ind w:left="360"/>
        <w:jc w:val="both"/>
        <w:rPr>
          <w:rFonts w:ascii="Arial" w:eastAsia="Times New Roman" w:hAnsi="Arial" w:cs="Arial"/>
          <w:i/>
          <w:iCs/>
          <w:kern w:val="0"/>
          <w:sz w:val="22"/>
          <w:szCs w:val="22"/>
          <w14:ligatures w14:val="none"/>
        </w:rPr>
      </w:pPr>
      <w:r w:rsidRPr="1C6A55FD">
        <w:rPr>
          <w:rFonts w:ascii="Arial" w:hAnsi="Arial" w:cs="Arial"/>
          <w:i/>
          <w:iCs/>
          <w:sz w:val="22"/>
          <w:szCs w:val="22"/>
          <w:u w:val="single"/>
        </w:rPr>
        <w:t xml:space="preserve">Task 3 – Develop planning algorithms </w:t>
      </w:r>
      <w:r w:rsidR="00FF1D50" w:rsidRPr="1C6A55FD">
        <w:rPr>
          <w:rFonts w:ascii="Arial" w:hAnsi="Arial" w:cs="Arial"/>
          <w:i/>
          <w:iCs/>
          <w:sz w:val="22"/>
          <w:szCs w:val="22"/>
          <w:u w:val="single"/>
        </w:rPr>
        <w:t>and associated simulation</w:t>
      </w:r>
      <w:r w:rsidRPr="1C6A55FD">
        <w:rPr>
          <w:rFonts w:ascii="Arial" w:eastAsia="Times New Roman" w:hAnsi="Arial" w:cs="Arial"/>
          <w:i/>
          <w:iCs/>
          <w:kern w:val="0"/>
          <w:sz w:val="22"/>
          <w:szCs w:val="22"/>
          <w14:ligatures w14:val="none"/>
        </w:rPr>
        <w:t xml:space="preserve"> </w:t>
      </w:r>
      <w:r w:rsidR="00D27462" w:rsidRPr="1C6A55FD">
        <w:rPr>
          <w:rFonts w:ascii="Arial" w:eastAsia="Times New Roman" w:hAnsi="Arial" w:cs="Arial"/>
          <w:i/>
          <w:iCs/>
          <w:kern w:val="0"/>
          <w:sz w:val="22"/>
          <w:szCs w:val="22"/>
          <w14:ligatures w14:val="none"/>
        </w:rPr>
        <w:t>[</w:t>
      </w:r>
      <w:r w:rsidR="00333E39" w:rsidRPr="1C6A55FD">
        <w:rPr>
          <w:rFonts w:ascii="Arial" w:eastAsia="Times New Roman" w:hAnsi="Arial" w:cs="Arial"/>
          <w:i/>
          <w:iCs/>
          <w:kern w:val="0"/>
          <w:sz w:val="22"/>
          <w:szCs w:val="22"/>
          <w14:ligatures w14:val="none"/>
        </w:rPr>
        <w:t>10</w:t>
      </w:r>
      <w:r w:rsidR="006B3569" w:rsidRPr="1C6A55FD">
        <w:rPr>
          <w:rFonts w:ascii="Arial" w:eastAsia="Times New Roman" w:hAnsi="Arial" w:cs="Arial"/>
          <w:i/>
          <w:iCs/>
          <w:kern w:val="0"/>
          <w:sz w:val="22"/>
          <w:szCs w:val="22"/>
          <w14:ligatures w14:val="none"/>
        </w:rPr>
        <w:t>0</w:t>
      </w:r>
      <w:r w:rsidR="00D27462" w:rsidRPr="1C6A55FD">
        <w:rPr>
          <w:rFonts w:ascii="Arial" w:eastAsia="Times New Roman" w:hAnsi="Arial" w:cs="Arial"/>
          <w:i/>
          <w:iCs/>
          <w:kern w:val="0"/>
          <w:sz w:val="22"/>
          <w:szCs w:val="22"/>
          <w14:ligatures w14:val="none"/>
        </w:rPr>
        <w:t>% completed</w:t>
      </w:r>
      <w:r w:rsidR="003921FA">
        <w:rPr>
          <w:rFonts w:ascii="Arial" w:eastAsia="Times New Roman" w:hAnsi="Arial" w:cs="Arial"/>
          <w:i/>
          <w:iCs/>
          <w:kern w:val="0"/>
          <w:sz w:val="22"/>
          <w:szCs w:val="22"/>
          <w14:ligatures w14:val="none"/>
        </w:rPr>
        <w:t xml:space="preserve"> and reported in Q2</w:t>
      </w:r>
      <w:r w:rsidR="00D27462" w:rsidRPr="1C6A55FD">
        <w:rPr>
          <w:rFonts w:ascii="Arial" w:eastAsia="Times New Roman" w:hAnsi="Arial" w:cs="Arial"/>
          <w:i/>
          <w:iCs/>
          <w:kern w:val="0"/>
          <w:sz w:val="22"/>
          <w:szCs w:val="22"/>
          <w14:ligatures w14:val="none"/>
        </w:rPr>
        <w:t>]</w:t>
      </w:r>
    </w:p>
    <w:p w14:paraId="24FB01F0" w14:textId="35F9CF6D" w:rsidR="00D27A38" w:rsidRPr="00BF208A" w:rsidRDefault="009C4BDE" w:rsidP="00C9688F">
      <w:pPr>
        <w:ind w:left="360"/>
        <w:rPr>
          <w:rFonts w:ascii="Arial" w:hAnsi="Arial" w:cs="Arial"/>
          <w:i/>
          <w:iCs/>
          <w:sz w:val="22"/>
          <w:szCs w:val="22"/>
          <w:u w:val="single"/>
        </w:rPr>
      </w:pPr>
      <w:r w:rsidRPr="00BF208A">
        <w:rPr>
          <w:rFonts w:ascii="Arial" w:hAnsi="Arial" w:cs="Arial"/>
          <w:i/>
          <w:iCs/>
          <w:sz w:val="22"/>
          <w:szCs w:val="22"/>
          <w:u w:val="single"/>
        </w:rPr>
        <w:t>Task 4 – Roundtable</w:t>
      </w:r>
      <w:r w:rsidR="00CF425F">
        <w:rPr>
          <w:rFonts w:ascii="Arial" w:hAnsi="Arial" w:cs="Arial"/>
          <w:i/>
          <w:iCs/>
          <w:sz w:val="22"/>
          <w:szCs w:val="22"/>
          <w:u w:val="single"/>
        </w:rPr>
        <w:t xml:space="preserve"> </w:t>
      </w:r>
      <w:r w:rsidR="005E0572" w:rsidRPr="00BF208A">
        <w:rPr>
          <w:rFonts w:ascii="Arial" w:eastAsia="Times New Roman" w:hAnsi="Arial" w:cs="Arial"/>
          <w:i/>
          <w:iCs/>
          <w:kern w:val="0"/>
          <w:sz w:val="22"/>
          <w:szCs w:val="22"/>
          <w14:ligatures w14:val="none"/>
        </w:rPr>
        <w:t>[</w:t>
      </w:r>
      <w:r w:rsidR="000E6731">
        <w:rPr>
          <w:rFonts w:ascii="Arial" w:eastAsia="Times New Roman" w:hAnsi="Arial" w:cs="Arial"/>
          <w:i/>
          <w:iCs/>
          <w:kern w:val="0"/>
          <w:sz w:val="22"/>
          <w:szCs w:val="22"/>
          <w14:ligatures w14:val="none"/>
        </w:rPr>
        <w:t>10</w:t>
      </w:r>
      <w:r w:rsidR="00795483" w:rsidRPr="00BF208A">
        <w:rPr>
          <w:rFonts w:ascii="Arial" w:eastAsia="Times New Roman" w:hAnsi="Arial" w:cs="Arial"/>
          <w:i/>
          <w:iCs/>
          <w:kern w:val="0"/>
          <w:sz w:val="22"/>
          <w:szCs w:val="22"/>
          <w14:ligatures w14:val="none"/>
        </w:rPr>
        <w:t>0</w:t>
      </w:r>
      <w:r w:rsidR="005E0572" w:rsidRPr="00BF208A">
        <w:rPr>
          <w:rFonts w:ascii="Arial" w:eastAsia="Times New Roman" w:hAnsi="Arial" w:cs="Arial"/>
          <w:i/>
          <w:iCs/>
          <w:kern w:val="0"/>
          <w:sz w:val="22"/>
          <w:szCs w:val="22"/>
          <w14:ligatures w14:val="none"/>
        </w:rPr>
        <w:t>% completed</w:t>
      </w:r>
      <w:r w:rsidR="003921FA">
        <w:rPr>
          <w:rFonts w:ascii="Arial" w:eastAsia="Times New Roman" w:hAnsi="Arial" w:cs="Arial"/>
          <w:i/>
          <w:iCs/>
          <w:kern w:val="0"/>
          <w:sz w:val="22"/>
          <w:szCs w:val="22"/>
          <w14:ligatures w14:val="none"/>
        </w:rPr>
        <w:t xml:space="preserve"> and reported in Q2</w:t>
      </w:r>
      <w:r w:rsidR="005E0572" w:rsidRPr="00BF208A">
        <w:rPr>
          <w:rFonts w:ascii="Arial" w:eastAsia="Times New Roman" w:hAnsi="Arial" w:cs="Arial"/>
          <w:i/>
          <w:iCs/>
          <w:kern w:val="0"/>
          <w:sz w:val="22"/>
          <w:szCs w:val="22"/>
          <w14:ligatures w14:val="none"/>
        </w:rPr>
        <w:t>]</w:t>
      </w:r>
    </w:p>
    <w:p w14:paraId="50DF3E14" w14:textId="313F45E3" w:rsidR="00D86EA2" w:rsidRPr="00170C4A" w:rsidRDefault="003921FA" w:rsidP="00170C4A">
      <w:pPr>
        <w:tabs>
          <w:tab w:val="left" w:pos="6219"/>
        </w:tabs>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In addition, w</w:t>
      </w:r>
      <w:r w:rsidR="005D28B4" w:rsidRPr="00BF208A">
        <w:rPr>
          <w:rFonts w:ascii="Arial" w:eastAsia="Times New Roman" w:hAnsi="Arial" w:cs="Arial"/>
          <w:kern w:val="0"/>
          <w:sz w:val="20"/>
          <w:szCs w:val="20"/>
          <w14:ligatures w14:val="none"/>
        </w:rPr>
        <w:t xml:space="preserve">e plan to </w:t>
      </w:r>
      <w:r w:rsidR="00724775" w:rsidRPr="00BF208A">
        <w:rPr>
          <w:rFonts w:ascii="Arial" w:eastAsia="Times New Roman" w:hAnsi="Arial" w:cs="Arial"/>
          <w:kern w:val="0"/>
          <w:sz w:val="20"/>
          <w:szCs w:val="20"/>
          <w14:ligatures w14:val="none"/>
        </w:rPr>
        <w:t xml:space="preserve">give a presentation </w:t>
      </w:r>
      <w:r w:rsidR="008405DC" w:rsidRPr="00BF208A">
        <w:rPr>
          <w:rFonts w:ascii="Arial" w:eastAsia="Times New Roman" w:hAnsi="Arial" w:cs="Arial"/>
          <w:kern w:val="0"/>
          <w:sz w:val="20"/>
          <w:szCs w:val="20"/>
          <w14:ligatures w14:val="none"/>
        </w:rPr>
        <w:t xml:space="preserve">of this project at </w:t>
      </w:r>
      <w:r w:rsidR="009A38FB">
        <w:rPr>
          <w:rFonts w:ascii="Arial" w:eastAsia="Times New Roman" w:hAnsi="Arial" w:cs="Arial"/>
          <w:kern w:val="0"/>
          <w:sz w:val="20"/>
          <w:szCs w:val="20"/>
          <w14:ligatures w14:val="none"/>
        </w:rPr>
        <w:t xml:space="preserve">TRB 2026 </w:t>
      </w:r>
      <w:r w:rsidR="00F81307" w:rsidRPr="00BF208A">
        <w:rPr>
          <w:rFonts w:ascii="Arial" w:eastAsia="Times New Roman" w:hAnsi="Arial" w:cs="Arial"/>
          <w:kern w:val="0"/>
          <w:sz w:val="20"/>
          <w:szCs w:val="20"/>
          <w14:ligatures w14:val="none"/>
        </w:rPr>
        <w:t>to disseminate our research findings</w:t>
      </w:r>
      <w:r w:rsidR="00A12219">
        <w:rPr>
          <w:rFonts w:ascii="Arial" w:eastAsia="Times New Roman" w:hAnsi="Arial" w:cs="Arial"/>
          <w:kern w:val="0"/>
          <w:sz w:val="20"/>
          <w:szCs w:val="20"/>
          <w14:ligatures w14:val="none"/>
        </w:rPr>
        <w:t>, the presentation is already accepted</w:t>
      </w:r>
      <w:r w:rsidR="008405DC" w:rsidRPr="00BF208A">
        <w:rPr>
          <w:rFonts w:ascii="Arial" w:eastAsia="Times New Roman" w:hAnsi="Arial" w:cs="Arial"/>
          <w:kern w:val="0"/>
          <w:sz w:val="20"/>
          <w:szCs w:val="20"/>
          <w14:ligatures w14:val="none"/>
        </w:rPr>
        <w:t>.</w:t>
      </w:r>
    </w:p>
    <w:p w14:paraId="193B298C" w14:textId="77777777" w:rsidR="00D86EA2" w:rsidRPr="002A4DEB" w:rsidRDefault="00D86EA2" w:rsidP="00BF208A">
      <w:pPr>
        <w:rPr>
          <w:rFonts w:ascii="Arial" w:eastAsia="Times New Roman" w:hAnsi="Arial" w:cs="Arial"/>
          <w:kern w:val="0"/>
          <w:sz w:val="20"/>
          <w:szCs w:val="20"/>
          <w:highlight w:val="lightGray"/>
          <w14:ligatures w14:val="none"/>
        </w:rPr>
      </w:pPr>
    </w:p>
    <w:p w14:paraId="1FD8049E" w14:textId="10A55BEE" w:rsidR="003C176D" w:rsidRPr="002A4DEB" w:rsidRDefault="00D27A38" w:rsidP="00326C9B">
      <w:pPr>
        <w:pStyle w:val="ListParagraph"/>
        <w:numPr>
          <w:ilvl w:val="0"/>
          <w:numId w:val="2"/>
        </w:numPr>
        <w:rPr>
          <w:rFonts w:ascii="Arial" w:hAnsi="Arial" w:cs="Arial"/>
          <w:sz w:val="22"/>
          <w:szCs w:val="22"/>
        </w:rPr>
      </w:pPr>
      <w:r w:rsidRPr="002A4DEB">
        <w:rPr>
          <w:rFonts w:ascii="Arial" w:hAnsi="Arial" w:cs="Arial"/>
          <w:sz w:val="22"/>
          <w:szCs w:val="22"/>
        </w:rPr>
        <w:t xml:space="preserve">Percent </w:t>
      </w:r>
      <w:r w:rsidR="008A3EE0" w:rsidRPr="002A4DEB">
        <w:rPr>
          <w:rFonts w:ascii="Arial" w:hAnsi="Arial" w:cs="Arial"/>
          <w:sz w:val="22"/>
          <w:szCs w:val="22"/>
        </w:rPr>
        <w:t xml:space="preserve">of research project </w:t>
      </w:r>
      <w:r w:rsidRPr="002A4DEB">
        <w:rPr>
          <w:rFonts w:ascii="Arial" w:hAnsi="Arial" w:cs="Arial"/>
          <w:sz w:val="22"/>
          <w:szCs w:val="22"/>
        </w:rPr>
        <w:t>completed</w:t>
      </w:r>
    </w:p>
    <w:p w14:paraId="58D47E9F" w14:textId="0FD21084" w:rsidR="00D82CF8" w:rsidRPr="00AD0914" w:rsidRDefault="003770FE" w:rsidP="00DC1EF4">
      <w:pPr>
        <w:pStyle w:val="ListParagraph"/>
        <w:ind w:left="360"/>
        <w:jc w:val="both"/>
        <w:rPr>
          <w:rFonts w:ascii="Arial" w:hAnsi="Arial" w:cs="Arial"/>
          <w:sz w:val="20"/>
          <w:szCs w:val="20"/>
        </w:rPr>
      </w:pPr>
      <w:r>
        <w:rPr>
          <w:rFonts w:ascii="Arial" w:hAnsi="Arial" w:cs="Arial"/>
          <w:sz w:val="20"/>
          <w:szCs w:val="20"/>
        </w:rPr>
        <w:t>The</w:t>
      </w:r>
      <w:r w:rsidR="00F67AE4" w:rsidRPr="002A4DEB">
        <w:rPr>
          <w:rFonts w:ascii="Arial" w:hAnsi="Arial" w:cs="Arial"/>
          <w:sz w:val="20"/>
          <w:szCs w:val="20"/>
        </w:rPr>
        <w:t xml:space="preserve"> project is </w:t>
      </w:r>
      <w:r w:rsidR="004739A8">
        <w:rPr>
          <w:rFonts w:ascii="Arial" w:hAnsi="Arial" w:cs="Arial"/>
          <w:sz w:val="20"/>
          <w:szCs w:val="20"/>
        </w:rPr>
        <w:t>10</w:t>
      </w:r>
      <w:r w:rsidR="0013485B">
        <w:rPr>
          <w:rFonts w:ascii="Arial" w:hAnsi="Arial" w:cs="Arial"/>
          <w:sz w:val="20"/>
          <w:szCs w:val="20"/>
        </w:rPr>
        <w:t>0</w:t>
      </w:r>
      <w:r w:rsidR="00F67AE4" w:rsidRPr="002A4DEB">
        <w:rPr>
          <w:rFonts w:ascii="Arial" w:hAnsi="Arial" w:cs="Arial"/>
          <w:sz w:val="20"/>
          <w:szCs w:val="20"/>
        </w:rPr>
        <w:t xml:space="preserve">% completed in this quarter ending on </w:t>
      </w:r>
      <w:r w:rsidR="00E90432">
        <w:rPr>
          <w:rFonts w:ascii="Arial" w:hAnsi="Arial" w:cs="Arial"/>
          <w:sz w:val="20"/>
          <w:szCs w:val="20"/>
        </w:rPr>
        <w:t xml:space="preserve">September </w:t>
      </w:r>
      <w:r>
        <w:rPr>
          <w:rFonts w:ascii="Arial" w:hAnsi="Arial" w:cs="Arial"/>
          <w:sz w:val="20"/>
          <w:szCs w:val="20"/>
        </w:rPr>
        <w:t>30</w:t>
      </w:r>
      <w:r w:rsidR="00F67AE4" w:rsidRPr="002A4DEB">
        <w:rPr>
          <w:rFonts w:ascii="Arial" w:hAnsi="Arial" w:cs="Arial"/>
          <w:sz w:val="20"/>
          <w:szCs w:val="20"/>
        </w:rPr>
        <w:t>, 2025</w:t>
      </w:r>
      <w:r w:rsidR="0013485B">
        <w:rPr>
          <w:rFonts w:ascii="Arial" w:hAnsi="Arial" w:cs="Arial"/>
          <w:sz w:val="20"/>
          <w:szCs w:val="20"/>
        </w:rPr>
        <w:t>, as per details in Section 3 above</w:t>
      </w:r>
      <w:r w:rsidR="00F67AE4" w:rsidRPr="002A4DEB">
        <w:rPr>
          <w:rFonts w:ascii="Arial" w:hAnsi="Arial" w:cs="Arial"/>
          <w:sz w:val="20"/>
          <w:szCs w:val="20"/>
        </w:rPr>
        <w:t>.</w:t>
      </w:r>
    </w:p>
    <w:p w14:paraId="5DFA7080" w14:textId="77777777" w:rsidR="00433EC8" w:rsidRPr="00DC1EF4" w:rsidRDefault="00433EC8" w:rsidP="00DC1EF4">
      <w:pPr>
        <w:rPr>
          <w:rFonts w:ascii="Arial" w:eastAsia="Times New Roman" w:hAnsi="Arial" w:cs="Arial"/>
          <w:i/>
          <w:iCs/>
          <w:kern w:val="0"/>
          <w:sz w:val="20"/>
          <w:szCs w:val="20"/>
          <w:lang w:eastAsia="zh-CN"/>
          <w14:ligatures w14:val="none"/>
        </w:rPr>
      </w:pPr>
    </w:p>
    <w:p w14:paraId="5B38F644" w14:textId="28373CB2" w:rsidR="00695745" w:rsidRPr="00695745" w:rsidRDefault="00695745" w:rsidP="00695745">
      <w:pPr>
        <w:pStyle w:val="ListParagraph"/>
        <w:numPr>
          <w:ilvl w:val="0"/>
          <w:numId w:val="2"/>
        </w:numPr>
        <w:rPr>
          <w:rFonts w:ascii="Arial" w:eastAsiaTheme="minorHAnsi" w:hAnsi="Arial" w:cs="Arial"/>
          <w:sz w:val="22"/>
          <w:szCs w:val="22"/>
        </w:rPr>
      </w:pPr>
      <w:r w:rsidRPr="00695745">
        <w:rPr>
          <w:rFonts w:ascii="Arial" w:eastAsiaTheme="minorHAnsi" w:hAnsi="Arial" w:cs="Arial"/>
          <w:sz w:val="22"/>
          <w:szCs w:val="22"/>
        </w:rPr>
        <w:t>Expected progress for next quarter</w:t>
      </w:r>
    </w:p>
    <w:p w14:paraId="23D31EAA" w14:textId="334C6F96" w:rsidR="00D82CF8" w:rsidRPr="00DC1EF4" w:rsidRDefault="00D82CF8" w:rsidP="0096663F">
      <w:pPr>
        <w:pStyle w:val="ListParagraph"/>
        <w:ind w:left="360"/>
        <w:rPr>
          <w:rFonts w:ascii="Arial" w:eastAsiaTheme="minorHAnsi" w:hAnsi="Arial" w:cs="Arial"/>
          <w:sz w:val="22"/>
          <w:szCs w:val="22"/>
        </w:rPr>
      </w:pPr>
    </w:p>
    <w:p w14:paraId="70C55B59" w14:textId="77D74422" w:rsidR="00D51334" w:rsidRPr="00DC1EF4" w:rsidRDefault="0047213A" w:rsidP="00DC1EF4">
      <w:pPr>
        <w:pStyle w:val="ListParagraph"/>
        <w:ind w:left="360"/>
        <w:jc w:val="both"/>
        <w:rPr>
          <w:rFonts w:ascii="Arial" w:eastAsia="Times New Roman" w:hAnsi="Arial" w:cs="Arial"/>
          <w:kern w:val="0"/>
          <w:sz w:val="20"/>
          <w:szCs w:val="20"/>
          <w:lang w:eastAsia="zh-CN"/>
          <w14:ligatures w14:val="none"/>
        </w:rPr>
      </w:pPr>
      <w:r>
        <w:rPr>
          <w:rFonts w:ascii="Arial" w:eastAsia="Times New Roman" w:hAnsi="Arial" w:cs="Arial"/>
          <w:kern w:val="0"/>
          <w:sz w:val="20"/>
          <w:szCs w:val="20"/>
          <w:lang w:eastAsia="zh-CN"/>
          <w14:ligatures w14:val="none"/>
        </w:rPr>
        <w:t>We have</w:t>
      </w:r>
      <w:r w:rsidR="00D51334" w:rsidRPr="00DC1EF4">
        <w:rPr>
          <w:rFonts w:ascii="Arial" w:eastAsia="Times New Roman" w:hAnsi="Arial" w:cs="Arial"/>
          <w:kern w:val="0"/>
          <w:sz w:val="20"/>
          <w:szCs w:val="20"/>
          <w:lang w:eastAsia="zh-CN"/>
          <w14:ligatures w14:val="none"/>
        </w:rPr>
        <w:t xml:space="preserve"> achieved bridge construction simulations in a virtual environment for </w:t>
      </w:r>
      <w:r>
        <w:rPr>
          <w:rFonts w:ascii="Arial" w:eastAsia="Times New Roman" w:hAnsi="Arial" w:cs="Arial"/>
          <w:kern w:val="0"/>
          <w:sz w:val="20"/>
          <w:szCs w:val="20"/>
          <w:lang w:eastAsia="zh-CN"/>
          <w14:ligatures w14:val="none"/>
        </w:rPr>
        <w:t>planning assistance</w:t>
      </w:r>
      <w:r w:rsidR="00D51334" w:rsidRPr="00DC1EF4">
        <w:rPr>
          <w:rFonts w:ascii="Arial" w:eastAsia="Times New Roman" w:hAnsi="Arial" w:cs="Arial"/>
          <w:kern w:val="0"/>
          <w:sz w:val="20"/>
          <w:szCs w:val="20"/>
          <w:lang w:eastAsia="zh-CN"/>
          <w14:ligatures w14:val="none"/>
        </w:rPr>
        <w:t xml:space="preserve">. To further evaluate this approach in </w:t>
      </w:r>
      <w:r w:rsidR="00CF24A3">
        <w:rPr>
          <w:rFonts w:ascii="Arial" w:eastAsia="Times New Roman" w:hAnsi="Arial" w:cs="Arial"/>
          <w:kern w:val="0"/>
          <w:sz w:val="20"/>
          <w:szCs w:val="20"/>
          <w:lang w:eastAsia="zh-CN"/>
          <w14:ligatures w14:val="none"/>
        </w:rPr>
        <w:t>the physical world</w:t>
      </w:r>
      <w:r w:rsidR="00D51334" w:rsidRPr="00DC1EF4">
        <w:rPr>
          <w:rFonts w:ascii="Arial" w:eastAsia="Times New Roman" w:hAnsi="Arial" w:cs="Arial"/>
          <w:kern w:val="0"/>
          <w:sz w:val="20"/>
          <w:szCs w:val="20"/>
          <w:lang w:eastAsia="zh-CN"/>
          <w14:ligatures w14:val="none"/>
        </w:rPr>
        <w:t xml:space="preserve">, </w:t>
      </w:r>
      <w:r w:rsidR="00CF24A3">
        <w:rPr>
          <w:rFonts w:ascii="Arial" w:eastAsia="Times New Roman" w:hAnsi="Arial" w:cs="Arial"/>
          <w:kern w:val="0"/>
          <w:sz w:val="20"/>
          <w:szCs w:val="20"/>
          <w:lang w:eastAsia="zh-CN"/>
          <w14:ligatures w14:val="none"/>
        </w:rPr>
        <w:t>we plan to</w:t>
      </w:r>
      <w:r w:rsidR="00D51334" w:rsidRPr="00DC1EF4">
        <w:rPr>
          <w:rFonts w:ascii="Arial" w:eastAsia="Times New Roman" w:hAnsi="Arial" w:cs="Arial"/>
          <w:kern w:val="0"/>
          <w:sz w:val="20"/>
          <w:szCs w:val="20"/>
          <w:lang w:eastAsia="zh-CN"/>
          <w14:ligatures w14:val="none"/>
        </w:rPr>
        <w:t xml:space="preserve"> focus on the following directions</w:t>
      </w:r>
      <w:r w:rsidR="00CF24A3">
        <w:rPr>
          <w:rFonts w:ascii="Arial" w:eastAsia="Times New Roman" w:hAnsi="Arial" w:cs="Arial"/>
          <w:kern w:val="0"/>
          <w:sz w:val="20"/>
          <w:szCs w:val="20"/>
          <w:lang w:eastAsia="zh-CN"/>
          <w14:ligatures w14:val="none"/>
        </w:rPr>
        <w:t xml:space="preserve"> for the next phase</w:t>
      </w:r>
      <w:r w:rsidR="00D51334" w:rsidRPr="00DC1EF4">
        <w:rPr>
          <w:rFonts w:ascii="Arial" w:eastAsia="Times New Roman" w:hAnsi="Arial" w:cs="Arial"/>
          <w:kern w:val="0"/>
          <w:sz w:val="20"/>
          <w:szCs w:val="20"/>
          <w:lang w:eastAsia="zh-CN"/>
          <w14:ligatures w14:val="none"/>
        </w:rPr>
        <w:t>:</w:t>
      </w:r>
    </w:p>
    <w:p w14:paraId="5E4E5FB0" w14:textId="77777777" w:rsidR="00D51334" w:rsidRPr="00DC1EF4" w:rsidRDefault="00D51334" w:rsidP="00DC1EF4">
      <w:pPr>
        <w:pStyle w:val="ListParagraph"/>
        <w:ind w:left="360"/>
        <w:jc w:val="both"/>
        <w:rPr>
          <w:rFonts w:ascii="Arial" w:eastAsia="Times New Roman" w:hAnsi="Arial" w:cs="Arial"/>
          <w:kern w:val="0"/>
          <w:sz w:val="20"/>
          <w:szCs w:val="20"/>
          <w:lang w:eastAsia="zh-CN"/>
          <w14:ligatures w14:val="none"/>
        </w:rPr>
      </w:pPr>
    </w:p>
    <w:p w14:paraId="7FB9D49A" w14:textId="62906627" w:rsidR="00D51334" w:rsidRPr="00DC1EF4" w:rsidRDefault="00D51334" w:rsidP="00DC1EF4">
      <w:pPr>
        <w:pStyle w:val="ListParagraph"/>
        <w:ind w:left="360"/>
        <w:jc w:val="both"/>
        <w:rPr>
          <w:rFonts w:ascii="Arial" w:eastAsia="Times New Roman" w:hAnsi="Arial" w:cs="Arial"/>
          <w:kern w:val="0"/>
          <w:sz w:val="20"/>
          <w:szCs w:val="20"/>
          <w:lang w:eastAsia="zh-CN"/>
          <w14:ligatures w14:val="none"/>
        </w:rPr>
      </w:pPr>
      <w:r w:rsidRPr="00DC1EF4">
        <w:rPr>
          <w:rFonts w:ascii="Arial" w:eastAsia="Times New Roman" w:hAnsi="Arial" w:cs="Arial"/>
          <w:kern w:val="0"/>
          <w:sz w:val="20"/>
          <w:szCs w:val="20"/>
          <w:lang w:eastAsia="zh-CN"/>
          <w14:ligatures w14:val="none"/>
        </w:rPr>
        <w:t xml:space="preserve">5.1 Development of </w:t>
      </w:r>
      <w:r w:rsidR="00CF24A3">
        <w:rPr>
          <w:rFonts w:ascii="Arial" w:eastAsia="Times New Roman" w:hAnsi="Arial" w:cs="Arial"/>
          <w:kern w:val="0"/>
          <w:sz w:val="20"/>
          <w:szCs w:val="20"/>
          <w:lang w:eastAsia="zh-CN"/>
          <w14:ligatures w14:val="none"/>
        </w:rPr>
        <w:t>a</w:t>
      </w:r>
      <w:r w:rsidR="00CF24A3" w:rsidRPr="00DC1EF4">
        <w:rPr>
          <w:rFonts w:ascii="Arial" w:eastAsia="Times New Roman" w:hAnsi="Arial" w:cs="Arial"/>
          <w:kern w:val="0"/>
          <w:sz w:val="20"/>
          <w:szCs w:val="20"/>
          <w:lang w:eastAsia="zh-CN"/>
          <w14:ligatures w14:val="none"/>
        </w:rPr>
        <w:t xml:space="preserve"> </w:t>
      </w:r>
      <w:r w:rsidR="008274C8">
        <w:rPr>
          <w:rFonts w:ascii="Arial" w:eastAsia="Times New Roman" w:hAnsi="Arial" w:cs="Arial"/>
          <w:kern w:val="0"/>
          <w:sz w:val="20"/>
          <w:szCs w:val="20"/>
          <w:lang w:eastAsia="zh-CN"/>
          <w14:ligatures w14:val="none"/>
        </w:rPr>
        <w:t>d</w:t>
      </w:r>
      <w:r w:rsidRPr="00DC1EF4">
        <w:rPr>
          <w:rFonts w:ascii="Arial" w:eastAsia="Times New Roman" w:hAnsi="Arial" w:cs="Arial"/>
          <w:kern w:val="0"/>
          <w:sz w:val="20"/>
          <w:szCs w:val="20"/>
          <w:lang w:eastAsia="zh-CN"/>
          <w14:ligatures w14:val="none"/>
        </w:rPr>
        <w:t xml:space="preserve">igital </w:t>
      </w:r>
      <w:r w:rsidR="008274C8">
        <w:rPr>
          <w:rFonts w:ascii="Arial" w:eastAsia="Times New Roman" w:hAnsi="Arial" w:cs="Arial"/>
          <w:kern w:val="0"/>
          <w:sz w:val="20"/>
          <w:szCs w:val="20"/>
          <w:lang w:eastAsia="zh-CN"/>
          <w14:ligatures w14:val="none"/>
        </w:rPr>
        <w:t>t</w:t>
      </w:r>
      <w:r w:rsidRPr="00DC1EF4">
        <w:rPr>
          <w:rFonts w:ascii="Arial" w:eastAsia="Times New Roman" w:hAnsi="Arial" w:cs="Arial"/>
          <w:kern w:val="0"/>
          <w:sz w:val="20"/>
          <w:szCs w:val="20"/>
          <w:lang w:eastAsia="zh-CN"/>
          <w14:ligatures w14:val="none"/>
        </w:rPr>
        <w:t>win</w:t>
      </w:r>
    </w:p>
    <w:p w14:paraId="171E06D8" w14:textId="77777777" w:rsidR="00D51334" w:rsidRPr="00DC1EF4" w:rsidRDefault="00D51334" w:rsidP="00DC1EF4">
      <w:pPr>
        <w:pStyle w:val="ListParagraph"/>
        <w:ind w:left="360"/>
        <w:jc w:val="both"/>
        <w:rPr>
          <w:rFonts w:ascii="Arial" w:eastAsia="Times New Roman" w:hAnsi="Arial" w:cs="Arial"/>
          <w:kern w:val="0"/>
          <w:sz w:val="20"/>
          <w:szCs w:val="20"/>
          <w:lang w:eastAsia="zh-CN"/>
          <w14:ligatures w14:val="none"/>
        </w:rPr>
      </w:pPr>
    </w:p>
    <w:p w14:paraId="03AD61D8" w14:textId="5CCDCFAB" w:rsidR="001B213B" w:rsidRDefault="00D51334" w:rsidP="00DD6CA1">
      <w:pPr>
        <w:pStyle w:val="ListParagraph"/>
        <w:ind w:left="360"/>
        <w:jc w:val="both"/>
        <w:rPr>
          <w:rFonts w:ascii="Arial" w:eastAsia="Times New Roman" w:hAnsi="Arial" w:cs="Arial"/>
          <w:sz w:val="20"/>
          <w:szCs w:val="20"/>
          <w:lang w:eastAsia="zh-CN"/>
        </w:rPr>
      </w:pPr>
      <w:r w:rsidRPr="00DC1EF4">
        <w:rPr>
          <w:rFonts w:ascii="Arial" w:eastAsia="Times New Roman" w:hAnsi="Arial" w:cs="Arial"/>
          <w:kern w:val="0"/>
          <w:sz w:val="20"/>
          <w:szCs w:val="20"/>
          <w:lang w:eastAsia="zh-CN"/>
          <w14:ligatures w14:val="none"/>
        </w:rPr>
        <w:t xml:space="preserve">We plan to establish a digital twin </w:t>
      </w:r>
      <w:r w:rsidR="009C05B5">
        <w:rPr>
          <w:rFonts w:ascii="Arial" w:eastAsia="Times New Roman" w:hAnsi="Arial" w:cs="Arial"/>
          <w:kern w:val="0"/>
          <w:sz w:val="20"/>
          <w:szCs w:val="20"/>
          <w:lang w:eastAsia="zh-CN"/>
          <w14:ligatures w14:val="none"/>
        </w:rPr>
        <w:t>for</w:t>
      </w:r>
      <w:r w:rsidRPr="00DC1EF4">
        <w:rPr>
          <w:rFonts w:ascii="Arial" w:eastAsia="Times New Roman" w:hAnsi="Arial" w:cs="Arial"/>
          <w:kern w:val="0"/>
          <w:sz w:val="20"/>
          <w:szCs w:val="20"/>
          <w:lang w:eastAsia="zh-CN"/>
          <w14:ligatures w14:val="none"/>
        </w:rPr>
        <w:t xml:space="preserve"> the D. Dorsey Moss Construction Lab at Purdue University. </w:t>
      </w:r>
      <w:r w:rsidR="00DD6CA1" w:rsidRPr="00E927FF">
        <w:rPr>
          <w:rFonts w:ascii="Arial" w:eastAsia="Times New Roman" w:hAnsi="Arial" w:cs="Arial"/>
          <w:b/>
          <w:bCs/>
          <w:sz w:val="20"/>
          <w:szCs w:val="20"/>
          <w:lang w:eastAsia="zh-CN"/>
        </w:rPr>
        <w:t>F</w:t>
      </w:r>
      <w:r w:rsidR="3D879721" w:rsidRPr="00E927FF">
        <w:rPr>
          <w:rFonts w:ascii="Arial" w:eastAsia="Times New Roman" w:hAnsi="Arial" w:cs="Arial"/>
          <w:b/>
          <w:bCs/>
          <w:sz w:val="20"/>
          <w:szCs w:val="20"/>
          <w:lang w:eastAsia="zh-CN"/>
        </w:rPr>
        <w:t>igure</w:t>
      </w:r>
      <w:r w:rsidR="00DD6CA1" w:rsidRPr="00E927FF">
        <w:rPr>
          <w:rFonts w:ascii="Arial" w:eastAsia="Times New Roman" w:hAnsi="Arial" w:cs="Arial"/>
          <w:b/>
          <w:bCs/>
          <w:sz w:val="20"/>
          <w:szCs w:val="20"/>
          <w:lang w:eastAsia="zh-CN"/>
        </w:rPr>
        <w:t xml:space="preserve"> 1</w:t>
      </w:r>
      <w:r w:rsidR="3D879721" w:rsidRPr="4556DF35">
        <w:rPr>
          <w:rFonts w:ascii="Arial" w:eastAsia="Times New Roman" w:hAnsi="Arial" w:cs="Arial"/>
          <w:sz w:val="20"/>
          <w:szCs w:val="20"/>
          <w:lang w:eastAsia="zh-CN"/>
        </w:rPr>
        <w:t xml:space="preserve"> below</w:t>
      </w:r>
      <w:r w:rsidR="00DD6CA1">
        <w:rPr>
          <w:rFonts w:ascii="Arial" w:eastAsia="Times New Roman" w:hAnsi="Arial" w:cs="Arial"/>
          <w:sz w:val="20"/>
          <w:szCs w:val="20"/>
          <w:lang w:eastAsia="zh-CN"/>
        </w:rPr>
        <w:t xml:space="preserve"> shows some preliminary virtual scenes</w:t>
      </w:r>
      <w:r w:rsidR="3D879721" w:rsidRPr="4556DF35">
        <w:rPr>
          <w:rFonts w:ascii="Arial" w:eastAsia="Times New Roman" w:hAnsi="Arial" w:cs="Arial"/>
          <w:sz w:val="20"/>
          <w:szCs w:val="20"/>
          <w:lang w:eastAsia="zh-CN"/>
        </w:rPr>
        <w:t xml:space="preserve"> </w:t>
      </w:r>
      <w:r w:rsidR="00783C4F">
        <w:rPr>
          <w:rFonts w:ascii="Arial" w:eastAsia="Times New Roman" w:hAnsi="Arial" w:cs="Arial"/>
          <w:sz w:val="20"/>
          <w:szCs w:val="20"/>
          <w:lang w:eastAsia="zh-CN"/>
        </w:rPr>
        <w:t xml:space="preserve">for </w:t>
      </w:r>
      <w:r w:rsidR="3D879721" w:rsidRPr="4556DF35">
        <w:rPr>
          <w:rFonts w:ascii="Arial" w:eastAsia="Times New Roman" w:hAnsi="Arial" w:cs="Arial"/>
          <w:sz w:val="20"/>
          <w:szCs w:val="20"/>
          <w:lang w:eastAsia="zh-CN"/>
        </w:rPr>
        <w:t>safety protocol training, crane operation, and steel structure assembly</w:t>
      </w:r>
      <w:r w:rsidR="00783C4F">
        <w:rPr>
          <w:rFonts w:ascii="Arial" w:eastAsia="Times New Roman" w:hAnsi="Arial" w:cs="Arial"/>
          <w:sz w:val="20"/>
          <w:szCs w:val="20"/>
          <w:lang w:eastAsia="zh-CN"/>
        </w:rPr>
        <w:t>, respectively</w:t>
      </w:r>
      <w:r w:rsidR="3D879721" w:rsidRPr="4556DF35">
        <w:rPr>
          <w:rFonts w:ascii="Arial" w:eastAsia="Times New Roman" w:hAnsi="Arial" w:cs="Arial"/>
          <w:sz w:val="20"/>
          <w:szCs w:val="20"/>
          <w:lang w:eastAsia="zh-CN"/>
        </w:rPr>
        <w:t>.</w:t>
      </w:r>
    </w:p>
    <w:p w14:paraId="2FA73884" w14:textId="5C6C74C1" w:rsidR="001B213B" w:rsidRDefault="001B213B" w:rsidP="3B768CB2">
      <w:pPr>
        <w:pStyle w:val="ListParagraph"/>
        <w:ind w:left="360"/>
        <w:jc w:val="both"/>
        <w:rPr>
          <w:rFonts w:ascii="Arial" w:eastAsia="Times New Roman" w:hAnsi="Arial" w:cs="Arial"/>
          <w:sz w:val="20"/>
          <w:szCs w:val="20"/>
          <w:lang w:eastAsia="zh-CN"/>
        </w:rPr>
      </w:pPr>
    </w:p>
    <w:p w14:paraId="50FE05FA" w14:textId="77777777" w:rsidR="0056383D" w:rsidRDefault="0056383D" w:rsidP="0056383D">
      <w:pPr>
        <w:jc w:val="center"/>
        <w:rPr>
          <w:rFonts w:ascii="Arial" w:hAnsi="Arial" w:cs="Arial"/>
          <w:b/>
          <w:bCs/>
          <w:sz w:val="20"/>
          <w:szCs w:val="20"/>
        </w:rPr>
      </w:pPr>
      <w:r>
        <w:rPr>
          <w:rFonts w:ascii="Arial" w:hAnsi="Arial" w:cs="Arial"/>
          <w:b/>
          <w:bCs/>
          <w:sz w:val="20"/>
          <w:szCs w:val="20"/>
        </w:rPr>
        <w:t xml:space="preserve">                </w:t>
      </w:r>
      <w:r w:rsidR="5432CD24">
        <w:rPr>
          <w:noProof/>
        </w:rPr>
        <w:drawing>
          <wp:inline distT="0" distB="0" distL="0" distR="0" wp14:anchorId="54A5FF1B" wp14:editId="3C382D46">
            <wp:extent cx="4897120" cy="1200736"/>
            <wp:effectExtent l="0" t="0" r="0" b="0"/>
            <wp:docPr id="5955618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56187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8137" cy="1203437"/>
                    </a:xfrm>
                    <a:prstGeom prst="rect">
                      <a:avLst/>
                    </a:prstGeom>
                  </pic:spPr>
                </pic:pic>
              </a:graphicData>
            </a:graphic>
          </wp:inline>
        </w:drawing>
      </w:r>
    </w:p>
    <w:p w14:paraId="71CDE27C" w14:textId="0FBA6552" w:rsidR="5432CD24" w:rsidRPr="0056383D" w:rsidRDefault="5432CD24" w:rsidP="0056383D">
      <w:pPr>
        <w:ind w:firstLine="360"/>
        <w:jc w:val="center"/>
        <w:rPr>
          <w:rFonts w:ascii="Arial" w:hAnsi="Arial" w:cs="Arial"/>
          <w:sz w:val="20"/>
          <w:szCs w:val="20"/>
        </w:rPr>
      </w:pPr>
      <w:r w:rsidRPr="0056383D">
        <w:rPr>
          <w:rFonts w:ascii="Arial" w:hAnsi="Arial" w:cs="Arial"/>
          <w:b/>
          <w:bCs/>
          <w:sz w:val="20"/>
          <w:szCs w:val="20"/>
        </w:rPr>
        <w:t>Figure 1</w:t>
      </w:r>
      <w:r w:rsidRPr="0056383D">
        <w:rPr>
          <w:rFonts w:ascii="Arial" w:hAnsi="Arial" w:cs="Arial"/>
          <w:b/>
          <w:bCs/>
          <w:noProof/>
          <w:sz w:val="20"/>
          <w:szCs w:val="20"/>
        </w:rPr>
        <w:t>.</w:t>
      </w:r>
      <w:r w:rsidRPr="0056383D">
        <w:rPr>
          <w:rFonts w:ascii="Arial" w:hAnsi="Arial" w:cs="Arial"/>
          <w:sz w:val="20"/>
          <w:szCs w:val="20"/>
        </w:rPr>
        <w:t xml:space="preserve"> </w:t>
      </w:r>
      <w:r w:rsidR="6A29CDA1" w:rsidRPr="0056383D">
        <w:rPr>
          <w:rFonts w:ascii="Arial" w:hAnsi="Arial" w:cs="Arial"/>
          <w:sz w:val="20"/>
          <w:szCs w:val="20"/>
        </w:rPr>
        <w:t xml:space="preserve">The scenes of </w:t>
      </w:r>
      <w:r w:rsidR="00DD6CA1">
        <w:rPr>
          <w:rFonts w:ascii="Arial" w:hAnsi="Arial" w:cs="Arial"/>
          <w:sz w:val="20"/>
          <w:szCs w:val="20"/>
        </w:rPr>
        <w:t>preliminary virtual simulation:</w:t>
      </w:r>
      <w:r w:rsidR="00DD6CA1" w:rsidRPr="0056383D">
        <w:rPr>
          <w:rFonts w:ascii="Arial" w:hAnsi="Arial" w:cs="Arial"/>
          <w:sz w:val="20"/>
          <w:szCs w:val="20"/>
        </w:rPr>
        <w:t xml:space="preserve"> </w:t>
      </w:r>
      <w:r w:rsidR="6A29CDA1" w:rsidRPr="0056383D">
        <w:rPr>
          <w:rFonts w:ascii="Arial" w:hAnsi="Arial" w:cs="Arial"/>
          <w:sz w:val="20"/>
          <w:szCs w:val="20"/>
        </w:rPr>
        <w:t>(a) Safety protocol training; (b) Crane operation;(c) Steel structure assembly.</w:t>
      </w:r>
    </w:p>
    <w:p w14:paraId="6CA1EF5A" w14:textId="77777777" w:rsidR="001B213B" w:rsidRDefault="001B213B" w:rsidP="000103FC">
      <w:pPr>
        <w:pStyle w:val="ListParagraph"/>
        <w:ind w:left="360"/>
        <w:jc w:val="both"/>
        <w:rPr>
          <w:rFonts w:ascii="Arial" w:eastAsia="Times New Roman" w:hAnsi="Arial" w:cs="Arial"/>
          <w:kern w:val="0"/>
          <w:sz w:val="20"/>
          <w:szCs w:val="20"/>
          <w:lang w:eastAsia="zh-CN"/>
          <w14:ligatures w14:val="none"/>
        </w:rPr>
      </w:pPr>
    </w:p>
    <w:p w14:paraId="75131F3F" w14:textId="1E48A0E0" w:rsidR="00D51334" w:rsidRDefault="00B341FA" w:rsidP="000103FC">
      <w:pPr>
        <w:pStyle w:val="ListParagraph"/>
        <w:ind w:left="360"/>
        <w:jc w:val="both"/>
        <w:rPr>
          <w:rFonts w:ascii="Arial" w:eastAsia="Times New Roman" w:hAnsi="Arial" w:cs="Arial"/>
          <w:sz w:val="20"/>
          <w:szCs w:val="20"/>
          <w:lang w:eastAsia="zh-CN"/>
        </w:rPr>
      </w:pPr>
      <w:r>
        <w:rPr>
          <w:rFonts w:ascii="Arial" w:eastAsia="Times New Roman" w:hAnsi="Arial" w:cs="Arial"/>
          <w:sz w:val="20"/>
          <w:szCs w:val="20"/>
          <w:lang w:eastAsia="zh-CN"/>
        </w:rPr>
        <w:t>A</w:t>
      </w:r>
      <w:r w:rsidR="7A131C5A" w:rsidRPr="00DC1EF4">
        <w:rPr>
          <w:rFonts w:ascii="Arial" w:eastAsia="Times New Roman" w:hAnsi="Arial" w:cs="Arial"/>
          <w:sz w:val="20"/>
          <w:szCs w:val="20"/>
          <w:lang w:eastAsia="zh-CN"/>
        </w:rPr>
        <w:t xml:space="preserve"> two-way data synchronization framework will be implemented to ensure real-time </w:t>
      </w:r>
      <w:r>
        <w:rPr>
          <w:rFonts w:ascii="Arial" w:eastAsia="Times New Roman" w:hAnsi="Arial" w:cs="Arial"/>
          <w:sz w:val="20"/>
          <w:szCs w:val="20"/>
          <w:lang w:eastAsia="zh-CN"/>
        </w:rPr>
        <w:t>communication</w:t>
      </w:r>
      <w:r w:rsidRPr="00DC1EF4">
        <w:rPr>
          <w:rFonts w:ascii="Arial" w:eastAsia="Times New Roman" w:hAnsi="Arial" w:cs="Arial"/>
          <w:sz w:val="20"/>
          <w:szCs w:val="20"/>
          <w:lang w:eastAsia="zh-CN"/>
        </w:rPr>
        <w:t xml:space="preserve"> </w:t>
      </w:r>
      <w:r w:rsidR="7A131C5A" w:rsidRPr="00DC1EF4">
        <w:rPr>
          <w:rFonts w:ascii="Arial" w:eastAsia="Times New Roman" w:hAnsi="Arial" w:cs="Arial"/>
          <w:sz w:val="20"/>
          <w:szCs w:val="20"/>
          <w:lang w:eastAsia="zh-CN"/>
        </w:rPr>
        <w:t xml:space="preserve">between the physical and </w:t>
      </w:r>
      <w:r>
        <w:rPr>
          <w:rFonts w:ascii="Arial" w:eastAsia="Times New Roman" w:hAnsi="Arial" w:cs="Arial"/>
          <w:sz w:val="20"/>
          <w:szCs w:val="20"/>
          <w:lang w:eastAsia="zh-CN"/>
        </w:rPr>
        <w:t>virtual worlds</w:t>
      </w:r>
      <w:r w:rsidR="7A131C5A" w:rsidRPr="00DC1EF4">
        <w:rPr>
          <w:rFonts w:ascii="Arial" w:eastAsia="Times New Roman" w:hAnsi="Arial" w:cs="Arial"/>
          <w:sz w:val="20"/>
          <w:szCs w:val="20"/>
          <w:lang w:eastAsia="zh-CN"/>
        </w:rPr>
        <w:t xml:space="preserve">. </w:t>
      </w:r>
      <w:r>
        <w:rPr>
          <w:rFonts w:ascii="Arial" w:eastAsia="Times New Roman" w:hAnsi="Arial" w:cs="Arial"/>
          <w:sz w:val="20"/>
          <w:szCs w:val="20"/>
          <w:lang w:eastAsia="zh-CN"/>
        </w:rPr>
        <w:t>A</w:t>
      </w:r>
      <w:r w:rsidR="7A131C5A" w:rsidRPr="00DC1EF4">
        <w:rPr>
          <w:rFonts w:ascii="Arial" w:eastAsia="Times New Roman" w:hAnsi="Arial" w:cs="Arial"/>
          <w:sz w:val="20"/>
          <w:szCs w:val="20"/>
          <w:lang w:eastAsia="zh-CN"/>
        </w:rPr>
        <w:t xml:space="preserve"> sensing system will be deployed using inertial measurement units</w:t>
      </w:r>
      <w:r w:rsidR="11D5BC79" w:rsidRPr="222B506C">
        <w:rPr>
          <w:rFonts w:ascii="Arial" w:eastAsia="Times New Roman" w:hAnsi="Arial" w:cs="Arial"/>
          <w:sz w:val="20"/>
          <w:szCs w:val="20"/>
          <w:lang w:eastAsia="zh-CN"/>
        </w:rPr>
        <w:t xml:space="preserve"> (IMU)</w:t>
      </w:r>
      <w:r w:rsidR="7A131C5A" w:rsidRPr="00DC1EF4">
        <w:rPr>
          <w:rFonts w:ascii="Arial" w:eastAsia="Times New Roman" w:hAnsi="Arial" w:cs="Arial"/>
          <w:sz w:val="20"/>
          <w:szCs w:val="20"/>
          <w:lang w:eastAsia="zh-CN"/>
        </w:rPr>
        <w:t>, depth cameras, and LiDAR to capture environmental and operational data, which will be streamed to the digital simulation platform. Conversely, data generated in the digital simulation will be used to remotely control crane operations</w:t>
      </w:r>
      <w:r w:rsidR="38072744" w:rsidRPr="222B506C">
        <w:rPr>
          <w:rFonts w:ascii="Arial" w:eastAsia="Times New Roman" w:hAnsi="Arial" w:cs="Arial"/>
          <w:sz w:val="20"/>
          <w:szCs w:val="20"/>
          <w:lang w:eastAsia="zh-CN"/>
        </w:rPr>
        <w:t xml:space="preserve"> [</w:t>
      </w:r>
      <w:r w:rsidR="00061EE7">
        <w:rPr>
          <w:rFonts w:ascii="Arial" w:eastAsia="Times New Roman" w:hAnsi="Arial" w:cs="Arial"/>
          <w:sz w:val="20"/>
          <w:szCs w:val="20"/>
          <w:lang w:eastAsia="zh-CN"/>
        </w:rPr>
        <w:t>7</w:t>
      </w:r>
      <w:r w:rsidR="38072744" w:rsidRPr="222B506C">
        <w:rPr>
          <w:rFonts w:ascii="Arial" w:eastAsia="Times New Roman" w:hAnsi="Arial" w:cs="Arial"/>
          <w:sz w:val="20"/>
          <w:szCs w:val="20"/>
          <w:lang w:eastAsia="zh-CN"/>
        </w:rPr>
        <w:t>]</w:t>
      </w:r>
      <w:r w:rsidR="7A131C5A" w:rsidRPr="00DC1EF4">
        <w:rPr>
          <w:rFonts w:ascii="Arial" w:eastAsia="Times New Roman" w:hAnsi="Arial" w:cs="Arial"/>
          <w:sz w:val="20"/>
          <w:szCs w:val="20"/>
          <w:lang w:eastAsia="zh-CN"/>
        </w:rPr>
        <w:t>.</w:t>
      </w:r>
      <w:r w:rsidR="62686F7D" w:rsidRPr="222B506C">
        <w:rPr>
          <w:rFonts w:ascii="Arial" w:eastAsia="Times New Roman" w:hAnsi="Arial" w:cs="Arial"/>
          <w:sz w:val="20"/>
          <w:szCs w:val="20"/>
          <w:lang w:eastAsia="zh-CN"/>
        </w:rPr>
        <w:t xml:space="preserve"> </w:t>
      </w:r>
      <w:proofErr w:type="gramStart"/>
      <w:r>
        <w:rPr>
          <w:rFonts w:ascii="Arial" w:eastAsia="Times New Roman" w:hAnsi="Arial" w:cs="Arial"/>
          <w:sz w:val="20"/>
          <w:szCs w:val="20"/>
          <w:lang w:eastAsia="zh-CN"/>
        </w:rPr>
        <w:t>our</w:t>
      </w:r>
      <w:proofErr w:type="gramEnd"/>
      <w:r>
        <w:rPr>
          <w:rFonts w:ascii="Arial" w:eastAsia="Times New Roman" w:hAnsi="Arial" w:cs="Arial"/>
          <w:sz w:val="20"/>
          <w:szCs w:val="20"/>
          <w:lang w:eastAsia="zh-CN"/>
        </w:rPr>
        <w:t xml:space="preserve"> </w:t>
      </w:r>
      <w:proofErr w:type="spellStart"/>
      <w:r>
        <w:rPr>
          <w:rFonts w:ascii="Arial" w:eastAsia="Times New Roman" w:hAnsi="Arial" w:cs="Arial"/>
          <w:sz w:val="20"/>
          <w:szCs w:val="20"/>
          <w:lang w:eastAsia="zh-CN"/>
        </w:rPr>
        <w:t>AutoIC</w:t>
      </w:r>
      <w:proofErr w:type="spellEnd"/>
      <w:r w:rsidR="62686F7D" w:rsidRPr="222B506C">
        <w:rPr>
          <w:rFonts w:ascii="Arial" w:eastAsia="Times New Roman" w:hAnsi="Arial" w:cs="Arial"/>
          <w:sz w:val="20"/>
          <w:szCs w:val="20"/>
          <w:lang w:eastAsia="zh-CN"/>
        </w:rPr>
        <w:t xml:space="preserve"> lab</w:t>
      </w:r>
      <w:r>
        <w:rPr>
          <w:rFonts w:ascii="Arial" w:eastAsia="Times New Roman" w:hAnsi="Arial" w:cs="Arial"/>
          <w:sz w:val="20"/>
          <w:szCs w:val="20"/>
          <w:lang w:eastAsia="zh-CN"/>
        </w:rPr>
        <w:t xml:space="preserve"> has</w:t>
      </w:r>
      <w:r w:rsidR="62686F7D" w:rsidRPr="222B506C">
        <w:rPr>
          <w:rFonts w:ascii="Arial" w:eastAsia="Times New Roman" w:hAnsi="Arial" w:cs="Arial"/>
          <w:sz w:val="20"/>
          <w:szCs w:val="20"/>
          <w:lang w:eastAsia="zh-CN"/>
        </w:rPr>
        <w:t xml:space="preserve"> created </w:t>
      </w:r>
      <w:r w:rsidR="04F3477F" w:rsidRPr="222B506C">
        <w:rPr>
          <w:rFonts w:ascii="Arial" w:eastAsia="Times New Roman" w:hAnsi="Arial" w:cs="Arial"/>
          <w:sz w:val="20"/>
          <w:szCs w:val="20"/>
          <w:lang w:eastAsia="zh-CN"/>
        </w:rPr>
        <w:t>a</w:t>
      </w:r>
      <w:r w:rsidR="6655C67C" w:rsidRPr="222B506C">
        <w:rPr>
          <w:rFonts w:ascii="Arial" w:eastAsia="Times New Roman" w:hAnsi="Arial" w:cs="Arial"/>
          <w:sz w:val="20"/>
          <w:szCs w:val="20"/>
          <w:lang w:eastAsia="zh-CN"/>
        </w:rPr>
        <w:t xml:space="preserve"> modular remote-control system that integrates a single-board computer, motorized actuators, and a control algorithm with MQTT communication protocol</w:t>
      </w:r>
      <w:r>
        <w:rPr>
          <w:rFonts w:ascii="Arial" w:eastAsia="Times New Roman" w:hAnsi="Arial" w:cs="Arial"/>
          <w:sz w:val="20"/>
          <w:szCs w:val="20"/>
          <w:lang w:eastAsia="zh-CN"/>
        </w:rPr>
        <w:t xml:space="preserve"> (</w:t>
      </w:r>
      <w:r w:rsidRPr="00E927FF">
        <w:rPr>
          <w:rFonts w:ascii="Arial" w:eastAsia="Times New Roman" w:hAnsi="Arial" w:cs="Arial"/>
          <w:b/>
          <w:bCs/>
          <w:sz w:val="20"/>
          <w:szCs w:val="20"/>
          <w:lang w:eastAsia="zh-CN"/>
        </w:rPr>
        <w:t>Figure</w:t>
      </w:r>
      <w:r>
        <w:rPr>
          <w:rFonts w:ascii="Arial" w:eastAsia="Times New Roman" w:hAnsi="Arial" w:cs="Arial"/>
          <w:b/>
          <w:bCs/>
          <w:sz w:val="20"/>
          <w:szCs w:val="20"/>
          <w:lang w:eastAsia="zh-CN"/>
        </w:rPr>
        <w:t>s</w:t>
      </w:r>
      <w:r w:rsidRPr="00E927FF">
        <w:rPr>
          <w:rFonts w:ascii="Arial" w:eastAsia="Times New Roman" w:hAnsi="Arial" w:cs="Arial"/>
          <w:b/>
          <w:bCs/>
          <w:sz w:val="20"/>
          <w:szCs w:val="20"/>
          <w:lang w:eastAsia="zh-CN"/>
        </w:rPr>
        <w:t xml:space="preserve"> 2 &amp; 3</w:t>
      </w:r>
      <w:r>
        <w:rPr>
          <w:rFonts w:ascii="Arial" w:eastAsia="Times New Roman" w:hAnsi="Arial" w:cs="Arial"/>
          <w:sz w:val="20"/>
          <w:szCs w:val="20"/>
          <w:lang w:eastAsia="zh-CN"/>
        </w:rPr>
        <w:t>)</w:t>
      </w:r>
      <w:r w:rsidR="6655C67C" w:rsidRPr="222B506C">
        <w:rPr>
          <w:rFonts w:ascii="Arial" w:eastAsia="Times New Roman" w:hAnsi="Arial" w:cs="Arial"/>
          <w:sz w:val="20"/>
          <w:szCs w:val="20"/>
          <w:lang w:eastAsia="zh-CN"/>
        </w:rPr>
        <w:t xml:space="preserve">. This plug-and-play design allows smart control modules to be easily attached to existing crane buttons and levers. A customized user interface built with Python enables operators to send commands via MQTT, which are received by the single-board computer and translated into actuator movements. The system architecture, tested with </w:t>
      </w:r>
      <w:r w:rsidR="007D0C5A">
        <w:rPr>
          <w:rFonts w:ascii="Arial" w:eastAsia="Times New Roman" w:hAnsi="Arial" w:cs="Arial"/>
          <w:sz w:val="20"/>
          <w:szCs w:val="20"/>
          <w:lang w:eastAsia="zh-CN"/>
        </w:rPr>
        <w:t>the</w:t>
      </w:r>
      <w:r w:rsidR="007D0C5A" w:rsidRPr="222B506C">
        <w:rPr>
          <w:rFonts w:ascii="Arial" w:eastAsia="Times New Roman" w:hAnsi="Arial" w:cs="Arial"/>
          <w:sz w:val="20"/>
          <w:szCs w:val="20"/>
          <w:lang w:eastAsia="zh-CN"/>
        </w:rPr>
        <w:t xml:space="preserve"> </w:t>
      </w:r>
      <w:r w:rsidR="6655C67C" w:rsidRPr="222B506C">
        <w:rPr>
          <w:rFonts w:ascii="Arial" w:eastAsia="Times New Roman" w:hAnsi="Arial" w:cs="Arial"/>
          <w:sz w:val="20"/>
          <w:szCs w:val="20"/>
          <w:lang w:eastAsia="zh-CN"/>
        </w:rPr>
        <w:t xml:space="preserve">tower crane in </w:t>
      </w:r>
      <w:r w:rsidR="007D0C5A">
        <w:rPr>
          <w:rFonts w:ascii="Arial" w:eastAsia="Times New Roman" w:hAnsi="Arial" w:cs="Arial"/>
          <w:sz w:val="20"/>
          <w:szCs w:val="20"/>
          <w:lang w:eastAsia="zh-CN"/>
        </w:rPr>
        <w:t>our construction</w:t>
      </w:r>
      <w:r w:rsidR="6655C67C" w:rsidRPr="222B506C">
        <w:rPr>
          <w:rFonts w:ascii="Arial" w:eastAsia="Times New Roman" w:hAnsi="Arial" w:cs="Arial"/>
          <w:sz w:val="20"/>
          <w:szCs w:val="20"/>
          <w:lang w:eastAsia="zh-CN"/>
        </w:rPr>
        <w:t xml:space="preserve"> lab, supports reliable communication, real-time control, and safety functions such as emergency stop. </w:t>
      </w:r>
    </w:p>
    <w:p w14:paraId="1660453A" w14:textId="77777777" w:rsidR="00E927FF" w:rsidRDefault="00E927FF" w:rsidP="000103FC">
      <w:pPr>
        <w:pStyle w:val="ListParagraph"/>
        <w:ind w:left="360"/>
        <w:jc w:val="both"/>
        <w:rPr>
          <w:rFonts w:ascii="Arial" w:eastAsia="Times New Roman" w:hAnsi="Arial" w:cs="Arial"/>
          <w:kern w:val="0"/>
          <w:sz w:val="20"/>
          <w:szCs w:val="20"/>
          <w:lang w:eastAsia="zh-CN"/>
          <w14:ligatures w14:val="none"/>
        </w:rPr>
      </w:pPr>
    </w:p>
    <w:p w14:paraId="1C7BC2B4" w14:textId="42ED115D" w:rsidR="1D8756F2" w:rsidRDefault="1D8756F2" w:rsidP="009F7263">
      <w:pPr>
        <w:pStyle w:val="ListParagraph"/>
        <w:ind w:left="360"/>
        <w:jc w:val="center"/>
        <w:rPr>
          <w:rFonts w:ascii="Arial" w:eastAsia="Times New Roman" w:hAnsi="Arial" w:cs="Arial"/>
          <w:sz w:val="20"/>
          <w:szCs w:val="20"/>
          <w:lang w:eastAsia="zh-CN"/>
        </w:rPr>
      </w:pPr>
      <w:r>
        <w:rPr>
          <w:noProof/>
        </w:rPr>
        <w:lastRenderedPageBreak/>
        <w:drawing>
          <wp:inline distT="0" distB="0" distL="0" distR="0" wp14:anchorId="5693BFEE" wp14:editId="3BE3402C">
            <wp:extent cx="1774251" cy="1181100"/>
            <wp:effectExtent l="0" t="0" r="0" b="0"/>
            <wp:docPr id="13466283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28306" name=""/>
                    <pic:cNvPicPr/>
                  </pic:nvPicPr>
                  <pic:blipFill>
                    <a:blip r:embed="rId12">
                      <a:extLst>
                        <a:ext uri="{28A0092B-C50C-407E-A947-70E740481C1C}">
                          <a14:useLocalDpi xmlns:a14="http://schemas.microsoft.com/office/drawing/2010/main"/>
                        </a:ext>
                      </a:extLst>
                    </a:blip>
                    <a:stretch>
                      <a:fillRect/>
                    </a:stretch>
                  </pic:blipFill>
                  <pic:spPr>
                    <a:xfrm>
                      <a:off x="0" y="0"/>
                      <a:ext cx="1775954" cy="1182234"/>
                    </a:xfrm>
                    <a:prstGeom prst="rect">
                      <a:avLst/>
                    </a:prstGeom>
                  </pic:spPr>
                </pic:pic>
              </a:graphicData>
            </a:graphic>
          </wp:inline>
        </w:drawing>
      </w:r>
      <w:r w:rsidR="007D0C5A">
        <w:rPr>
          <w:noProof/>
        </w:rPr>
        <w:drawing>
          <wp:inline distT="0" distB="0" distL="0" distR="0" wp14:anchorId="1BBFF56E" wp14:editId="60390491">
            <wp:extent cx="2901950" cy="1199361"/>
            <wp:effectExtent l="0" t="0" r="0" b="1270"/>
            <wp:docPr id="1505386034" name="drawing"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86034" name="drawing" descr="A close-up of a machine&#10;&#10;AI-generated content may be incorrect."/>
                    <pic:cNvPicPr/>
                  </pic:nvPicPr>
                  <pic:blipFill>
                    <a:blip r:embed="rId13">
                      <a:extLst>
                        <a:ext uri="{28A0092B-C50C-407E-A947-70E740481C1C}">
                          <a14:useLocalDpi xmlns:a14="http://schemas.microsoft.com/office/drawing/2010/main"/>
                        </a:ext>
                      </a:extLst>
                    </a:blip>
                    <a:stretch>
                      <a:fillRect/>
                    </a:stretch>
                  </pic:blipFill>
                  <pic:spPr>
                    <a:xfrm>
                      <a:off x="0" y="0"/>
                      <a:ext cx="2922430" cy="1207825"/>
                    </a:xfrm>
                    <a:prstGeom prst="rect">
                      <a:avLst/>
                    </a:prstGeom>
                  </pic:spPr>
                </pic:pic>
              </a:graphicData>
            </a:graphic>
          </wp:inline>
        </w:drawing>
      </w:r>
    </w:p>
    <w:p w14:paraId="51F2DAF0" w14:textId="55FE4D67" w:rsidR="7C3E3629" w:rsidRDefault="7C3E3629" w:rsidP="009F7263">
      <w:pPr>
        <w:pStyle w:val="ListParagraph"/>
        <w:ind w:left="360"/>
        <w:jc w:val="center"/>
        <w:rPr>
          <w:rFonts w:ascii="Arial" w:hAnsi="Arial" w:cs="Arial"/>
          <w:sz w:val="20"/>
          <w:szCs w:val="20"/>
        </w:rPr>
      </w:pPr>
      <w:r w:rsidRPr="222B506C">
        <w:rPr>
          <w:rFonts w:ascii="Arial" w:hAnsi="Arial" w:cs="Arial"/>
          <w:b/>
          <w:bCs/>
          <w:sz w:val="20"/>
          <w:szCs w:val="20"/>
        </w:rPr>
        <w:t xml:space="preserve">Figure </w:t>
      </w:r>
      <w:r w:rsidR="00B341FA">
        <w:rPr>
          <w:rFonts w:ascii="Arial" w:hAnsi="Arial" w:cs="Arial"/>
          <w:b/>
          <w:bCs/>
          <w:sz w:val="20"/>
          <w:szCs w:val="20"/>
        </w:rPr>
        <w:t>2</w:t>
      </w:r>
      <w:r w:rsidRPr="222B506C">
        <w:rPr>
          <w:rFonts w:ascii="Arial" w:hAnsi="Arial" w:cs="Arial"/>
          <w:b/>
          <w:bCs/>
          <w:noProof/>
          <w:sz w:val="20"/>
          <w:szCs w:val="20"/>
        </w:rPr>
        <w:t>.</w:t>
      </w:r>
      <w:r w:rsidRPr="222B506C">
        <w:rPr>
          <w:rFonts w:ascii="Arial" w:hAnsi="Arial" w:cs="Arial"/>
          <w:sz w:val="20"/>
          <w:szCs w:val="20"/>
        </w:rPr>
        <w:t xml:space="preserve"> Circuit </w:t>
      </w:r>
      <w:r w:rsidR="007D0C5A">
        <w:rPr>
          <w:rFonts w:ascii="Arial" w:hAnsi="Arial" w:cs="Arial"/>
          <w:sz w:val="20"/>
          <w:szCs w:val="20"/>
        </w:rPr>
        <w:t xml:space="preserve">and setup </w:t>
      </w:r>
      <w:r w:rsidRPr="222B506C">
        <w:rPr>
          <w:rFonts w:ascii="Arial" w:hAnsi="Arial" w:cs="Arial"/>
          <w:sz w:val="20"/>
          <w:szCs w:val="20"/>
        </w:rPr>
        <w:t>of</w:t>
      </w:r>
      <w:r w:rsidR="007D0C5A">
        <w:rPr>
          <w:rFonts w:ascii="Arial" w:hAnsi="Arial" w:cs="Arial"/>
          <w:sz w:val="20"/>
          <w:szCs w:val="20"/>
        </w:rPr>
        <w:t xml:space="preserve"> the</w:t>
      </w:r>
      <w:r w:rsidRPr="222B506C">
        <w:rPr>
          <w:rFonts w:ascii="Arial" w:hAnsi="Arial" w:cs="Arial"/>
          <w:sz w:val="20"/>
          <w:szCs w:val="20"/>
        </w:rPr>
        <w:t xml:space="preserve"> crane </w:t>
      </w:r>
      <w:r w:rsidR="705D51CB" w:rsidRPr="222B506C">
        <w:rPr>
          <w:rFonts w:ascii="Arial" w:hAnsi="Arial" w:cs="Arial"/>
          <w:sz w:val="20"/>
          <w:szCs w:val="20"/>
        </w:rPr>
        <w:t>remote control system</w:t>
      </w:r>
      <w:r w:rsidRPr="222B506C">
        <w:rPr>
          <w:rFonts w:ascii="Arial" w:hAnsi="Arial" w:cs="Arial"/>
          <w:sz w:val="20"/>
          <w:szCs w:val="20"/>
        </w:rPr>
        <w:t>.</w:t>
      </w:r>
    </w:p>
    <w:p w14:paraId="13BE5DB9" w14:textId="7996266C" w:rsidR="222B506C" w:rsidRPr="00DC1EF4" w:rsidRDefault="222B506C" w:rsidP="222B506C">
      <w:pPr>
        <w:pStyle w:val="ListParagraph"/>
        <w:ind w:left="360"/>
        <w:jc w:val="center"/>
        <w:rPr>
          <w:rFonts w:ascii="Arial" w:eastAsia="Times New Roman" w:hAnsi="Arial" w:cs="Arial"/>
          <w:sz w:val="20"/>
          <w:szCs w:val="20"/>
          <w:lang w:eastAsia="zh-CN"/>
        </w:rPr>
      </w:pPr>
    </w:p>
    <w:p w14:paraId="7D75A1C8" w14:textId="32EAD8B9" w:rsidR="00D51334" w:rsidRPr="00DC1EF4" w:rsidRDefault="00D51334" w:rsidP="008274C8">
      <w:pPr>
        <w:pStyle w:val="ListParagraph"/>
        <w:ind w:left="360"/>
        <w:jc w:val="both"/>
        <w:rPr>
          <w:rFonts w:ascii="Arial" w:eastAsia="Times New Roman" w:hAnsi="Arial" w:cs="Arial"/>
          <w:kern w:val="0"/>
          <w:sz w:val="20"/>
          <w:szCs w:val="20"/>
          <w:lang w:eastAsia="zh-CN"/>
          <w14:ligatures w14:val="none"/>
        </w:rPr>
      </w:pPr>
      <w:r w:rsidRPr="00DC1EF4">
        <w:rPr>
          <w:rFonts w:ascii="Arial" w:eastAsia="Times New Roman" w:hAnsi="Arial" w:cs="Arial"/>
          <w:kern w:val="0"/>
          <w:sz w:val="20"/>
          <w:szCs w:val="20"/>
          <w:lang w:eastAsia="zh-CN"/>
          <w14:ligatures w14:val="none"/>
        </w:rPr>
        <w:t xml:space="preserve">5.2 AI-Powered </w:t>
      </w:r>
      <w:r w:rsidR="008274C8">
        <w:rPr>
          <w:rFonts w:ascii="Arial" w:eastAsia="Times New Roman" w:hAnsi="Arial" w:cs="Arial"/>
          <w:kern w:val="0"/>
          <w:sz w:val="20"/>
          <w:szCs w:val="20"/>
          <w:lang w:eastAsia="zh-CN"/>
          <w14:ligatures w14:val="none"/>
        </w:rPr>
        <w:t>u</w:t>
      </w:r>
      <w:r w:rsidRPr="00DC1EF4">
        <w:rPr>
          <w:rFonts w:ascii="Arial" w:eastAsia="Times New Roman" w:hAnsi="Arial" w:cs="Arial"/>
          <w:kern w:val="0"/>
          <w:sz w:val="20"/>
          <w:szCs w:val="20"/>
          <w:lang w:eastAsia="zh-CN"/>
          <w14:ligatures w14:val="none"/>
        </w:rPr>
        <w:t xml:space="preserve">ser </w:t>
      </w:r>
      <w:r w:rsidR="008274C8">
        <w:rPr>
          <w:rFonts w:ascii="Arial" w:eastAsia="Times New Roman" w:hAnsi="Arial" w:cs="Arial"/>
          <w:kern w:val="0"/>
          <w:sz w:val="20"/>
          <w:szCs w:val="20"/>
          <w:lang w:eastAsia="zh-CN"/>
          <w14:ligatures w14:val="none"/>
        </w:rPr>
        <w:t>t</w:t>
      </w:r>
      <w:r w:rsidRPr="00DC1EF4">
        <w:rPr>
          <w:rFonts w:ascii="Arial" w:eastAsia="Times New Roman" w:hAnsi="Arial" w:cs="Arial"/>
          <w:kern w:val="0"/>
          <w:sz w:val="20"/>
          <w:szCs w:val="20"/>
          <w:lang w:eastAsia="zh-CN"/>
          <w14:ligatures w14:val="none"/>
        </w:rPr>
        <w:t xml:space="preserve">raining and </w:t>
      </w:r>
      <w:r w:rsidR="008274C8">
        <w:rPr>
          <w:rFonts w:ascii="Arial" w:eastAsia="Times New Roman" w:hAnsi="Arial" w:cs="Arial"/>
          <w:kern w:val="0"/>
          <w:sz w:val="20"/>
          <w:szCs w:val="20"/>
          <w:lang w:eastAsia="zh-CN"/>
          <w14:ligatures w14:val="none"/>
        </w:rPr>
        <w:t>o</w:t>
      </w:r>
      <w:r w:rsidRPr="00DC1EF4">
        <w:rPr>
          <w:rFonts w:ascii="Arial" w:eastAsia="Times New Roman" w:hAnsi="Arial" w:cs="Arial"/>
          <w:kern w:val="0"/>
          <w:sz w:val="20"/>
          <w:szCs w:val="20"/>
          <w:lang w:eastAsia="zh-CN"/>
          <w14:ligatures w14:val="none"/>
        </w:rPr>
        <w:t xml:space="preserve">perational </w:t>
      </w:r>
      <w:r w:rsidR="008274C8">
        <w:rPr>
          <w:rFonts w:ascii="Arial" w:eastAsia="Times New Roman" w:hAnsi="Arial" w:cs="Arial"/>
          <w:kern w:val="0"/>
          <w:sz w:val="20"/>
          <w:szCs w:val="20"/>
          <w:lang w:eastAsia="zh-CN"/>
          <w14:ligatures w14:val="none"/>
        </w:rPr>
        <w:t>s</w:t>
      </w:r>
      <w:r w:rsidRPr="00DC1EF4">
        <w:rPr>
          <w:rFonts w:ascii="Arial" w:eastAsia="Times New Roman" w:hAnsi="Arial" w:cs="Arial"/>
          <w:kern w:val="0"/>
          <w:sz w:val="20"/>
          <w:szCs w:val="20"/>
          <w:lang w:eastAsia="zh-CN"/>
          <w14:ligatures w14:val="none"/>
        </w:rPr>
        <w:t>upport</w:t>
      </w:r>
    </w:p>
    <w:p w14:paraId="24CC7CD4" w14:textId="77777777" w:rsidR="00D51334" w:rsidRPr="00DC1EF4" w:rsidRDefault="00D51334" w:rsidP="00DC1EF4">
      <w:pPr>
        <w:pStyle w:val="ListParagraph"/>
        <w:ind w:left="360"/>
        <w:jc w:val="both"/>
        <w:rPr>
          <w:rFonts w:ascii="Arial" w:eastAsia="Times New Roman" w:hAnsi="Arial" w:cs="Arial"/>
          <w:kern w:val="0"/>
          <w:sz w:val="20"/>
          <w:szCs w:val="20"/>
          <w:lang w:eastAsia="zh-CN"/>
          <w14:ligatures w14:val="none"/>
        </w:rPr>
      </w:pPr>
    </w:p>
    <w:p w14:paraId="5581A13A" w14:textId="62C335BC" w:rsidR="00CF04B1" w:rsidRDefault="00D51334" w:rsidP="00522F1B">
      <w:pPr>
        <w:pStyle w:val="ListParagraph"/>
        <w:ind w:left="360"/>
        <w:jc w:val="both"/>
        <w:rPr>
          <w:rFonts w:ascii="Arial" w:eastAsia="Times New Roman" w:hAnsi="Arial" w:cs="Arial"/>
          <w:kern w:val="0"/>
          <w:sz w:val="20"/>
          <w:szCs w:val="20"/>
          <w:lang w:eastAsia="zh-CN"/>
          <w14:ligatures w14:val="none"/>
        </w:rPr>
      </w:pPr>
      <w:r w:rsidRPr="00DC1EF4">
        <w:rPr>
          <w:rFonts w:ascii="Arial" w:eastAsia="Times New Roman" w:hAnsi="Arial" w:cs="Arial"/>
          <w:kern w:val="0"/>
          <w:sz w:val="20"/>
          <w:szCs w:val="20"/>
          <w:lang w:eastAsia="zh-CN"/>
          <w14:ligatures w14:val="none"/>
        </w:rPr>
        <w:t xml:space="preserve">Large language models have shown effectiveness as digital coaching tools in various domains. Building on this capability, we plan to develop </w:t>
      </w:r>
      <w:proofErr w:type="gramStart"/>
      <w:r w:rsidRPr="00DC1EF4">
        <w:rPr>
          <w:rFonts w:ascii="Arial" w:eastAsia="Times New Roman" w:hAnsi="Arial" w:cs="Arial"/>
          <w:kern w:val="0"/>
          <w:sz w:val="20"/>
          <w:szCs w:val="20"/>
          <w:lang w:eastAsia="zh-CN"/>
          <w14:ligatures w14:val="none"/>
        </w:rPr>
        <w:t>an AI</w:t>
      </w:r>
      <w:proofErr w:type="gramEnd"/>
      <w:r w:rsidRPr="00DC1EF4">
        <w:rPr>
          <w:rFonts w:ascii="Arial" w:eastAsia="Times New Roman" w:hAnsi="Arial" w:cs="Arial"/>
          <w:kern w:val="0"/>
          <w:sz w:val="20"/>
          <w:szCs w:val="20"/>
          <w:lang w:eastAsia="zh-CN"/>
          <w14:ligatures w14:val="none"/>
        </w:rPr>
        <w:t xml:space="preserve">-powered coaching. By learning from the </w:t>
      </w:r>
      <w:r w:rsidR="00DB003B">
        <w:rPr>
          <w:rFonts w:ascii="Arial" w:eastAsia="Times New Roman" w:hAnsi="Arial" w:cs="Arial"/>
          <w:kern w:val="0"/>
          <w:sz w:val="20"/>
          <w:szCs w:val="20"/>
          <w:lang w:eastAsia="zh-CN"/>
          <w14:ligatures w14:val="none"/>
        </w:rPr>
        <w:t>simulation-based planning of precast bridge component installation</w:t>
      </w:r>
      <w:r w:rsidRPr="00DC1EF4">
        <w:rPr>
          <w:rFonts w:ascii="Arial" w:eastAsia="Times New Roman" w:hAnsi="Arial" w:cs="Arial"/>
          <w:kern w:val="0"/>
          <w:sz w:val="20"/>
          <w:szCs w:val="20"/>
          <w:lang w:eastAsia="zh-CN"/>
          <w14:ligatures w14:val="none"/>
        </w:rPr>
        <w:t xml:space="preserve">, the AI system will guide users through </w:t>
      </w:r>
      <w:r w:rsidR="00DB003B">
        <w:rPr>
          <w:rFonts w:ascii="Arial" w:eastAsia="Times New Roman" w:hAnsi="Arial" w:cs="Arial"/>
          <w:kern w:val="0"/>
          <w:sz w:val="20"/>
          <w:szCs w:val="20"/>
          <w:lang w:eastAsia="zh-CN"/>
          <w14:ligatures w14:val="none"/>
        </w:rPr>
        <w:t>the operation</w:t>
      </w:r>
      <w:r w:rsidRPr="00DC1EF4">
        <w:rPr>
          <w:rFonts w:ascii="Arial" w:eastAsia="Times New Roman" w:hAnsi="Arial" w:cs="Arial"/>
          <w:kern w:val="0"/>
          <w:sz w:val="20"/>
          <w:szCs w:val="20"/>
          <w:lang w:eastAsia="zh-CN"/>
          <w14:ligatures w14:val="none"/>
        </w:rPr>
        <w:t xml:space="preserve"> tasks step by step. </w:t>
      </w:r>
    </w:p>
    <w:p w14:paraId="7818FA70" w14:textId="75F15A04" w:rsidR="00D51334" w:rsidRPr="00DC1EF4" w:rsidRDefault="00D51334" w:rsidP="00DC1EF4">
      <w:pPr>
        <w:pStyle w:val="ListParagraph"/>
        <w:ind w:left="360"/>
        <w:jc w:val="both"/>
        <w:rPr>
          <w:rFonts w:ascii="Arial" w:eastAsia="Times New Roman" w:hAnsi="Arial" w:cs="Arial"/>
          <w:kern w:val="0"/>
          <w:sz w:val="20"/>
          <w:szCs w:val="20"/>
          <w:lang w:eastAsia="zh-CN"/>
          <w14:ligatures w14:val="none"/>
        </w:rPr>
      </w:pPr>
      <w:r w:rsidRPr="00DC1EF4">
        <w:rPr>
          <w:rFonts w:ascii="Arial" w:eastAsia="Times New Roman" w:hAnsi="Arial" w:cs="Arial"/>
          <w:kern w:val="0"/>
          <w:sz w:val="20"/>
          <w:szCs w:val="20"/>
          <w:lang w:eastAsia="zh-CN"/>
          <w14:ligatures w14:val="none"/>
        </w:rPr>
        <w:t>(1)</w:t>
      </w:r>
      <w:r>
        <w:rPr>
          <w:rFonts w:ascii="Arial" w:eastAsia="Times New Roman" w:hAnsi="Arial" w:cs="Arial"/>
          <w:kern w:val="0"/>
          <w:sz w:val="20"/>
          <w:szCs w:val="20"/>
          <w:lang w:eastAsia="zh-CN"/>
          <w14:ligatures w14:val="none"/>
        </w:rPr>
        <w:t xml:space="preserve"> </w:t>
      </w:r>
      <w:r w:rsidRPr="00DC1EF4">
        <w:rPr>
          <w:rFonts w:ascii="Arial" w:eastAsia="Times New Roman" w:hAnsi="Arial" w:cs="Arial"/>
          <w:kern w:val="0"/>
          <w:sz w:val="20"/>
          <w:szCs w:val="20"/>
          <w:lang w:eastAsia="zh-CN"/>
          <w14:ligatures w14:val="none"/>
        </w:rPr>
        <w:t>Digital Coach Components: The AI agent will act as a “digital coach” supporting the entire installation cycle, including capacity filtering, geometric constraint filtering, execution of the installation sequence, diagnosis of errors, correction, and re-execution.</w:t>
      </w:r>
    </w:p>
    <w:p w14:paraId="714C8BC0" w14:textId="173D1098" w:rsidR="00D51334" w:rsidRPr="00DC1EF4" w:rsidRDefault="00D51334" w:rsidP="00DC1EF4">
      <w:pPr>
        <w:pStyle w:val="ListParagraph"/>
        <w:ind w:left="360"/>
        <w:jc w:val="both"/>
        <w:rPr>
          <w:rFonts w:ascii="Arial" w:eastAsia="Times New Roman" w:hAnsi="Arial" w:cs="Arial"/>
          <w:kern w:val="0"/>
          <w:sz w:val="20"/>
          <w:szCs w:val="20"/>
          <w:lang w:eastAsia="zh-CN"/>
          <w14:ligatures w14:val="none"/>
        </w:rPr>
      </w:pPr>
      <w:r w:rsidRPr="00DC1EF4">
        <w:rPr>
          <w:rFonts w:ascii="Arial" w:eastAsia="Times New Roman" w:hAnsi="Arial" w:cs="Arial"/>
          <w:kern w:val="0"/>
          <w:sz w:val="20"/>
          <w:szCs w:val="20"/>
          <w:lang w:eastAsia="zh-CN"/>
          <w14:ligatures w14:val="none"/>
        </w:rPr>
        <w:t>(2)</w:t>
      </w:r>
      <w:r>
        <w:rPr>
          <w:rFonts w:ascii="Arial" w:eastAsia="Times New Roman" w:hAnsi="Arial" w:cs="Arial"/>
          <w:kern w:val="0"/>
          <w:sz w:val="20"/>
          <w:szCs w:val="20"/>
          <w:lang w:eastAsia="zh-CN"/>
          <w14:ligatures w14:val="none"/>
        </w:rPr>
        <w:t xml:space="preserve"> </w:t>
      </w:r>
      <w:r w:rsidRPr="00DC1EF4">
        <w:rPr>
          <w:rFonts w:ascii="Arial" w:eastAsia="Times New Roman" w:hAnsi="Arial" w:cs="Arial"/>
          <w:kern w:val="0"/>
          <w:sz w:val="20"/>
          <w:szCs w:val="20"/>
          <w:lang w:eastAsia="zh-CN"/>
          <w14:ligatures w14:val="none"/>
        </w:rPr>
        <w:t xml:space="preserve">Knowledge Integration: </w:t>
      </w:r>
      <w:r w:rsidR="00277C91" w:rsidRPr="00277C91">
        <w:rPr>
          <w:rFonts w:ascii="Arial" w:eastAsia="Times New Roman" w:hAnsi="Arial" w:cs="Arial"/>
          <w:kern w:val="0"/>
          <w:sz w:val="20"/>
          <w:szCs w:val="20"/>
          <w:lang w:eastAsia="zh-CN"/>
          <w14:ligatures w14:val="none"/>
        </w:rPr>
        <w:t>Knowledge Integration: The AI system will be equipped with retrieval-augmented generation</w:t>
      </w:r>
      <w:r w:rsidR="00277C91">
        <w:rPr>
          <w:rFonts w:ascii="Arial" w:eastAsia="Times New Roman" w:hAnsi="Arial" w:cs="Arial"/>
          <w:kern w:val="0"/>
          <w:sz w:val="20"/>
          <w:szCs w:val="20"/>
          <w:lang w:eastAsia="zh-CN"/>
          <w14:ligatures w14:val="none"/>
        </w:rPr>
        <w:t xml:space="preserve"> (RAG)</w:t>
      </w:r>
      <w:r w:rsidR="00277C91" w:rsidRPr="00277C91">
        <w:rPr>
          <w:rFonts w:ascii="Arial" w:eastAsia="Times New Roman" w:hAnsi="Arial" w:cs="Arial"/>
          <w:kern w:val="0"/>
          <w:sz w:val="20"/>
          <w:szCs w:val="20"/>
          <w:lang w:eastAsia="zh-CN"/>
          <w14:ligatures w14:val="none"/>
        </w:rPr>
        <w:t xml:space="preserve"> capabilities. A structured knowledge base will be developed that contains project-specific resources, including pseudocode, mathematical formulas, the installation action sequence and the crane’s load chart. By combining retrieval from this knowledge base with generative reasoning, the AI agent can provide evidence-grounded explanations, guide users through constraint checking, and recommend corrective actions in an interpretable manner.</w:t>
      </w:r>
    </w:p>
    <w:p w14:paraId="5FC6AF4B" w14:textId="47173ACC" w:rsidR="00CF04B1" w:rsidRPr="00C626FF" w:rsidRDefault="00D51334" w:rsidP="00C626FF">
      <w:pPr>
        <w:pStyle w:val="ListParagraph"/>
        <w:ind w:left="360"/>
        <w:jc w:val="both"/>
        <w:rPr>
          <w:rFonts w:ascii="Arial" w:eastAsia="Times New Roman" w:hAnsi="Arial" w:cs="Arial"/>
          <w:kern w:val="0"/>
          <w:sz w:val="20"/>
          <w:szCs w:val="20"/>
          <w:lang w:eastAsia="zh-CN"/>
          <w14:ligatures w14:val="none"/>
        </w:rPr>
      </w:pPr>
      <w:r w:rsidRPr="00DC1EF4">
        <w:rPr>
          <w:rFonts w:ascii="Arial" w:eastAsia="Times New Roman" w:hAnsi="Arial" w:cs="Arial"/>
          <w:kern w:val="0"/>
          <w:sz w:val="20"/>
          <w:szCs w:val="20"/>
          <w:lang w:eastAsia="zh-CN"/>
          <w14:ligatures w14:val="none"/>
        </w:rPr>
        <w:t>(3)</w:t>
      </w:r>
      <w:r>
        <w:rPr>
          <w:rFonts w:ascii="Arial" w:eastAsia="Times New Roman" w:hAnsi="Arial" w:cs="Arial"/>
          <w:kern w:val="0"/>
          <w:sz w:val="20"/>
          <w:szCs w:val="20"/>
          <w:lang w:eastAsia="zh-CN"/>
          <w14:ligatures w14:val="none"/>
        </w:rPr>
        <w:t xml:space="preserve"> </w:t>
      </w:r>
      <w:r w:rsidRPr="00DC1EF4">
        <w:rPr>
          <w:rFonts w:ascii="Arial" w:eastAsia="Times New Roman" w:hAnsi="Arial" w:cs="Arial"/>
          <w:kern w:val="0"/>
          <w:sz w:val="20"/>
          <w:szCs w:val="20"/>
          <w:lang w:eastAsia="zh-CN"/>
          <w14:ligatures w14:val="none"/>
        </w:rPr>
        <w:t xml:space="preserve">Interface Design: The coaching system will be integrated into the </w:t>
      </w:r>
      <w:r w:rsidR="00C626FF">
        <w:rPr>
          <w:rFonts w:ascii="Arial" w:eastAsia="Times New Roman" w:hAnsi="Arial" w:cs="Arial"/>
          <w:kern w:val="0"/>
          <w:sz w:val="20"/>
          <w:szCs w:val="20"/>
          <w:lang w:eastAsia="zh-CN"/>
          <w14:ligatures w14:val="none"/>
        </w:rPr>
        <w:t>simulation</w:t>
      </w:r>
      <w:r w:rsidRPr="00DC1EF4">
        <w:rPr>
          <w:rFonts w:ascii="Arial" w:eastAsia="Times New Roman" w:hAnsi="Arial" w:cs="Arial"/>
          <w:kern w:val="0"/>
          <w:sz w:val="20"/>
          <w:szCs w:val="20"/>
          <w:lang w:eastAsia="zh-CN"/>
          <w14:ligatures w14:val="none"/>
        </w:rPr>
        <w:t xml:space="preserve"> environment to provide an interactive and immersive training experience.</w:t>
      </w:r>
    </w:p>
    <w:p w14:paraId="20ADE71D" w14:textId="77777777" w:rsidR="00D51334" w:rsidRPr="00DC1EF4" w:rsidRDefault="00D51334" w:rsidP="00DC1EF4">
      <w:pPr>
        <w:pStyle w:val="ListParagraph"/>
        <w:ind w:left="360"/>
        <w:rPr>
          <w:rFonts w:ascii="Arial" w:eastAsia="Times New Roman" w:hAnsi="Arial" w:cs="Arial"/>
          <w:kern w:val="0"/>
          <w:sz w:val="20"/>
          <w:szCs w:val="20"/>
          <w:lang w:eastAsia="zh-CN"/>
          <w14:ligatures w14:val="none"/>
        </w:rPr>
      </w:pPr>
    </w:p>
    <w:p w14:paraId="3CE7AFD6" w14:textId="24427018" w:rsidR="00830685" w:rsidRPr="00BF208A" w:rsidRDefault="00830685" w:rsidP="00BF208A">
      <w:pPr>
        <w:pStyle w:val="ListParagraph"/>
        <w:numPr>
          <w:ilvl w:val="0"/>
          <w:numId w:val="2"/>
        </w:numPr>
        <w:rPr>
          <w:rFonts w:ascii="Arial" w:eastAsia="Times New Roman" w:hAnsi="Arial" w:cs="Arial"/>
          <w:i/>
          <w:iCs/>
          <w:kern w:val="0"/>
          <w:sz w:val="20"/>
          <w:szCs w:val="20"/>
          <w14:ligatures w14:val="none"/>
        </w:rPr>
      </w:pPr>
      <w:r w:rsidRPr="002A4DEB">
        <w:rPr>
          <w:rFonts w:ascii="Arial" w:hAnsi="Arial" w:cs="Arial"/>
          <w:sz w:val="22"/>
          <w:szCs w:val="22"/>
        </w:rPr>
        <w:t xml:space="preserve">Educational outreach and </w:t>
      </w:r>
      <w:r w:rsidR="00B94388" w:rsidRPr="002A4DEB">
        <w:rPr>
          <w:rFonts w:ascii="Arial" w:hAnsi="Arial" w:cs="Arial"/>
          <w:sz w:val="22"/>
          <w:szCs w:val="22"/>
        </w:rPr>
        <w:t>workforce development</w:t>
      </w:r>
    </w:p>
    <w:p w14:paraId="18CF5F9F" w14:textId="77777777" w:rsidR="007460AD" w:rsidRDefault="007460AD" w:rsidP="00C9688F">
      <w:pPr>
        <w:pStyle w:val="ListParagraph"/>
        <w:ind w:left="360"/>
        <w:rPr>
          <w:rFonts w:ascii="Arial" w:eastAsia="Times New Roman" w:hAnsi="Arial" w:cs="Arial"/>
          <w:i/>
          <w:iCs/>
          <w:kern w:val="0"/>
          <w:sz w:val="20"/>
          <w:szCs w:val="20"/>
          <w14:ligatures w14:val="none"/>
        </w:rPr>
      </w:pPr>
    </w:p>
    <w:p w14:paraId="24929EF1" w14:textId="77777777" w:rsidR="00EA2824" w:rsidRDefault="00070327" w:rsidP="00510A67">
      <w:pPr>
        <w:tabs>
          <w:tab w:val="left" w:pos="6219"/>
        </w:tabs>
        <w:ind w:left="360"/>
        <w:jc w:val="both"/>
        <w:rPr>
          <w:rFonts w:ascii="Arial" w:eastAsia="Times New Roman" w:hAnsi="Arial" w:cs="Arial"/>
          <w:kern w:val="0"/>
          <w:sz w:val="20"/>
          <w:szCs w:val="20"/>
          <w14:ligatures w14:val="none"/>
        </w:rPr>
      </w:pPr>
      <w:r w:rsidRPr="00BF208A">
        <w:rPr>
          <w:rFonts w:ascii="Arial" w:eastAsia="Times New Roman" w:hAnsi="Arial" w:cs="Arial"/>
          <w:kern w:val="0"/>
          <w:sz w:val="20"/>
          <w:szCs w:val="20"/>
          <w14:ligatures w14:val="none"/>
        </w:rPr>
        <w:t>Research from this project has been included into</w:t>
      </w:r>
      <w:r w:rsidR="00510A67" w:rsidRPr="00BF208A">
        <w:rPr>
          <w:rFonts w:ascii="Arial" w:eastAsia="Times New Roman" w:hAnsi="Arial" w:cs="Arial"/>
          <w:kern w:val="0"/>
          <w:sz w:val="20"/>
          <w:szCs w:val="20"/>
          <w14:ligatures w14:val="none"/>
        </w:rPr>
        <w:t xml:space="preserve">: </w:t>
      </w:r>
    </w:p>
    <w:p w14:paraId="42FEE1A3" w14:textId="77777777" w:rsidR="00EA2824" w:rsidRDefault="00EA2824" w:rsidP="00510A67">
      <w:pPr>
        <w:tabs>
          <w:tab w:val="left" w:pos="6219"/>
        </w:tabs>
        <w:ind w:left="360"/>
        <w:jc w:val="both"/>
        <w:rPr>
          <w:rFonts w:ascii="Arial" w:eastAsia="Times New Roman" w:hAnsi="Arial" w:cs="Arial"/>
          <w:kern w:val="0"/>
          <w:sz w:val="20"/>
          <w:szCs w:val="20"/>
          <w14:ligatures w14:val="none"/>
        </w:rPr>
      </w:pPr>
    </w:p>
    <w:p w14:paraId="15F921B9" w14:textId="2AEAB187" w:rsidR="007928AD" w:rsidRPr="00DC1EF4" w:rsidRDefault="00A361A3" w:rsidP="00A361A3">
      <w:pPr>
        <w:pStyle w:val="ListParagraph"/>
        <w:numPr>
          <w:ilvl w:val="0"/>
          <w:numId w:val="28"/>
        </w:numPr>
        <w:tabs>
          <w:tab w:val="left" w:pos="6219"/>
        </w:tabs>
        <w:jc w:val="both"/>
        <w:rPr>
          <w:rFonts w:ascii="Arial" w:eastAsia="Times New Roman" w:hAnsi="Arial" w:cs="Arial"/>
          <w:kern w:val="0"/>
          <w:sz w:val="20"/>
          <w:szCs w:val="20"/>
          <w:lang w:eastAsia="zh-CN"/>
          <w14:ligatures w14:val="none"/>
        </w:rPr>
      </w:pPr>
      <w:r w:rsidRPr="00A361A3">
        <w:rPr>
          <w:rFonts w:ascii="Arial" w:eastAsia="Times New Roman" w:hAnsi="Arial" w:cs="Arial"/>
          <w:kern w:val="0"/>
          <w:sz w:val="20"/>
          <w:szCs w:val="20"/>
          <w:lang w:eastAsia="zh-CN"/>
          <w14:ligatures w14:val="none"/>
        </w:rPr>
        <w:t>The PI's undergraduate course, CM150 - Construction Management Fundamentals, introduced 90 students to th</w:t>
      </w:r>
      <w:r w:rsidR="00933CB8">
        <w:rPr>
          <w:rFonts w:ascii="Arial" w:eastAsia="Times New Roman" w:hAnsi="Arial" w:cs="Arial" w:hint="eastAsia"/>
          <w:kern w:val="0"/>
          <w:sz w:val="20"/>
          <w:szCs w:val="20"/>
          <w:lang w:eastAsia="zh-CN"/>
          <w14:ligatures w14:val="none"/>
        </w:rPr>
        <w:t>is</w:t>
      </w:r>
      <w:r w:rsidRPr="00A361A3">
        <w:rPr>
          <w:rFonts w:ascii="Arial" w:eastAsia="Times New Roman" w:hAnsi="Arial" w:cs="Arial"/>
          <w:kern w:val="0"/>
          <w:sz w:val="20"/>
          <w:szCs w:val="20"/>
          <w:lang w:eastAsia="zh-CN"/>
          <w14:ligatures w14:val="none"/>
        </w:rPr>
        <w:t xml:space="preserve"> project on September 22nd at WALC 1087, Purdue University, West Lafayette, IN.</w:t>
      </w:r>
    </w:p>
    <w:p w14:paraId="7BD20912" w14:textId="717F5D90" w:rsidR="005F4D98" w:rsidRDefault="00405CCC" w:rsidP="005F4D98">
      <w:pPr>
        <w:tabs>
          <w:tab w:val="left" w:pos="6219"/>
        </w:tabs>
        <w:ind w:left="360"/>
        <w:jc w:val="both"/>
      </w:pPr>
      <w:r w:rsidRPr="00405CCC">
        <w:rPr>
          <w:rFonts w:ascii="Arial" w:hAnsi="Arial" w:cs="Arial"/>
          <w:b/>
          <w:bCs/>
          <w:noProof/>
          <w:sz w:val="18"/>
          <w:szCs w:val="18"/>
        </w:rPr>
        <mc:AlternateContent>
          <mc:Choice Requires="wps">
            <w:drawing>
              <wp:anchor distT="45720" distB="45720" distL="114300" distR="114300" simplePos="0" relativeHeight="251660288" behindDoc="0" locked="0" layoutInCell="1" allowOverlap="1" wp14:anchorId="293D066A" wp14:editId="284522DE">
                <wp:simplePos x="0" y="0"/>
                <wp:positionH relativeFrom="column">
                  <wp:posOffset>2774950</wp:posOffset>
                </wp:positionH>
                <wp:positionV relativeFrom="paragraph">
                  <wp:posOffset>1936750</wp:posOffset>
                </wp:positionV>
                <wp:extent cx="30861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04620"/>
                        </a:xfrm>
                        <a:prstGeom prst="rect">
                          <a:avLst/>
                        </a:prstGeom>
                        <a:noFill/>
                        <a:ln w="9525">
                          <a:noFill/>
                          <a:miter lim="800000"/>
                          <a:headEnd/>
                          <a:tailEnd/>
                        </a:ln>
                      </wps:spPr>
                      <wps:txbx>
                        <w:txbxContent>
                          <w:p w14:paraId="7D9A6BE5" w14:textId="7B70A56E" w:rsidR="00405CCC" w:rsidRPr="00405CCC" w:rsidRDefault="00405CCC" w:rsidP="00405CCC">
                            <w:pPr>
                              <w:pStyle w:val="ListParagraph"/>
                              <w:ind w:left="360"/>
                              <w:jc w:val="center"/>
                              <w:rPr>
                                <w:rFonts w:ascii="Arial" w:hAnsi="Arial" w:cs="Arial"/>
                                <w:kern w:val="0"/>
                                <w:sz w:val="18"/>
                                <w:szCs w:val="18"/>
                                <w:lang w:eastAsia="zh-CN"/>
                                <w14:ligatures w14:val="none"/>
                              </w:rPr>
                            </w:pPr>
                            <w:r w:rsidRPr="00DC1EF4">
                              <w:rPr>
                                <w:rFonts w:ascii="Arial" w:hAnsi="Arial" w:cs="Arial"/>
                                <w:b/>
                                <w:bCs/>
                                <w:sz w:val="18"/>
                                <w:szCs w:val="18"/>
                              </w:rPr>
                              <w:t xml:space="preserve">Figure </w:t>
                            </w:r>
                            <w:r>
                              <w:rPr>
                                <w:rFonts w:ascii="Arial" w:hAnsi="Arial" w:cs="Arial"/>
                                <w:b/>
                                <w:bCs/>
                                <w:sz w:val="18"/>
                                <w:szCs w:val="18"/>
                              </w:rPr>
                              <w:t>4</w:t>
                            </w:r>
                            <w:r w:rsidRPr="00DC1EF4">
                              <w:rPr>
                                <w:rFonts w:ascii="Arial" w:hAnsi="Arial" w:cs="Arial"/>
                                <w:b/>
                                <w:bCs/>
                                <w:noProof/>
                                <w:sz w:val="18"/>
                                <w:szCs w:val="18"/>
                              </w:rPr>
                              <w:t>.</w:t>
                            </w:r>
                            <w:r w:rsidRPr="00DC1EF4">
                              <w:rPr>
                                <w:rFonts w:ascii="Arial" w:hAnsi="Arial" w:cs="Arial"/>
                                <w:sz w:val="18"/>
                                <w:szCs w:val="18"/>
                              </w:rPr>
                              <w:t xml:space="preserve"> Students engage in group discussions for this project.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3D066A" id="_x0000_t202" coordsize="21600,21600" o:spt="202" path="m,l,21600r21600,l21600,xe">
                <v:stroke joinstyle="miter"/>
                <v:path gradientshapeok="t" o:connecttype="rect"/>
              </v:shapetype>
              <v:shape id="Text Box 2" o:spid="_x0000_s1026" type="#_x0000_t202" style="position:absolute;left:0;text-align:left;margin-left:218.5pt;margin-top:152.5pt;width:243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Dxc+gEAAM4DAAAOAAAAZHJzL2Uyb0RvYy54bWysU11v2yAUfZ+0/4B4X2xnSZZacaquXaZJ&#10;3YfU7gdgjGM04DIgsbNf3wt202h9m+YHBL7cc+8597C5HrQiR+G8BFPRYpZTIgyHRpp9RX8+7t6t&#10;KfGBmYYpMKKiJ+Hp9fbtm01vSzGHDlQjHEEQ48veVrQLwZZZ5nknNPMzsMJgsAWnWcCj22eNYz2i&#10;a5XN83yV9eAa64AL7/Hv3Rik24TftoKH723rRSCqothbSKtLax3XbLth5d4x20k+tcH+oQvNpMGi&#10;Z6g7Fhg5OPkKSkvuwEMbZhx0Bm0ruUgckE2R/8XmoWNWJC4ojrdnmfz/g+Xfjg/2hyNh+AgDDjCR&#10;8PYe+C9PDNx2zOzFjXPQd4I1WLiIkmW99eWUGqX2pY8gdf8VGhwyOwRIQEPrdFQFeRJExwGczqKL&#10;IRCOP9/n61WRY4hjrFjki9U8jSVj5XO6dT58FqBJ3FTU4VQTPDve+xDbYeXzlVjNwE4qlSarDOkr&#10;erWcL1PCRUTLgMZTUld0ncdvtEJk+ck0KTkwqcY9FlBmoh2ZjpzDUA94MdKvoTmhAA5Gg+GDwE0H&#10;7g8lPZqrov73gTlBifpiUMSrYrGIbkyHxfIDMibuMlJfRpjhCFXRQMm4vQ3JwZGrtzco9k4mGV46&#10;mXpF0yR1JoNHV16e062XZ7h9AgAA//8DAFBLAwQUAAYACAAAACEAoj6Myd8AAAALAQAADwAAAGRy&#10;cy9kb3ducmV2LnhtbEyPS0/DMBCE70j8B2uRuFEbhz4I2VQVassRaCPObmySiPih2E3Dv2c5wW1G&#10;O5r9plhPtmejGWLnHcL9TAAzrva6cw1CddzdrYDFpJxWvXcG4dtEWJfXV4XKtb+4dzMeUsOoxMVc&#10;IbQphZzzWLfGqjjzwTi6ffrBqkR2aLge1IXKbc+lEAtuVefoQ6uCeW5N/XU4W4SQwn75Mry+bba7&#10;UVQf+0p2zRbx9mbaPAFLZkp/YfjFJ3Qoienkz05H1iM8ZEvakhAyMSdBiUeZkTghzOVCAi8L/n9D&#10;+QMAAP//AwBQSwECLQAUAAYACAAAACEAtoM4kv4AAADhAQAAEwAAAAAAAAAAAAAAAAAAAAAAW0Nv&#10;bnRlbnRfVHlwZXNdLnhtbFBLAQItABQABgAIAAAAIQA4/SH/1gAAAJQBAAALAAAAAAAAAAAAAAAA&#10;AC8BAABfcmVscy8ucmVsc1BLAQItABQABgAIAAAAIQA9BDxc+gEAAM4DAAAOAAAAAAAAAAAAAAAA&#10;AC4CAABkcnMvZTJvRG9jLnhtbFBLAQItABQABgAIAAAAIQCiPozJ3wAAAAsBAAAPAAAAAAAAAAAA&#10;AAAAAFQEAABkcnMvZG93bnJldi54bWxQSwUGAAAAAAQABADzAAAAYAUAAAAA&#10;" filled="f" stroked="f">
                <v:textbox style="mso-fit-shape-to-text:t">
                  <w:txbxContent>
                    <w:p w14:paraId="7D9A6BE5" w14:textId="7B70A56E" w:rsidR="00405CCC" w:rsidRPr="00405CCC" w:rsidRDefault="00405CCC" w:rsidP="00405CCC">
                      <w:pPr>
                        <w:pStyle w:val="ListParagraph"/>
                        <w:ind w:left="360"/>
                        <w:jc w:val="center"/>
                        <w:rPr>
                          <w:rFonts w:ascii="Arial" w:hAnsi="Arial" w:cs="Arial"/>
                          <w:kern w:val="0"/>
                          <w:sz w:val="18"/>
                          <w:szCs w:val="18"/>
                          <w:lang w:eastAsia="zh-CN"/>
                          <w14:ligatures w14:val="none"/>
                        </w:rPr>
                      </w:pPr>
                      <w:r w:rsidRPr="00DC1EF4">
                        <w:rPr>
                          <w:rFonts w:ascii="Arial" w:hAnsi="Arial" w:cs="Arial"/>
                          <w:b/>
                          <w:bCs/>
                          <w:sz w:val="18"/>
                          <w:szCs w:val="18"/>
                        </w:rPr>
                        <w:t xml:space="preserve">Figure </w:t>
                      </w:r>
                      <w:r>
                        <w:rPr>
                          <w:rFonts w:ascii="Arial" w:hAnsi="Arial" w:cs="Arial"/>
                          <w:b/>
                          <w:bCs/>
                          <w:sz w:val="18"/>
                          <w:szCs w:val="18"/>
                        </w:rPr>
                        <w:t>4</w:t>
                      </w:r>
                      <w:r w:rsidRPr="00DC1EF4">
                        <w:rPr>
                          <w:rFonts w:ascii="Arial" w:hAnsi="Arial" w:cs="Arial"/>
                          <w:b/>
                          <w:bCs/>
                          <w:noProof/>
                          <w:sz w:val="18"/>
                          <w:szCs w:val="18"/>
                        </w:rPr>
                        <w:t>.</w:t>
                      </w:r>
                      <w:r w:rsidRPr="00DC1EF4">
                        <w:rPr>
                          <w:rFonts w:ascii="Arial" w:hAnsi="Arial" w:cs="Arial"/>
                          <w:sz w:val="18"/>
                          <w:szCs w:val="18"/>
                        </w:rPr>
                        <w:t xml:space="preserve"> Students engage in group discussions for this project.</w:t>
                      </w:r>
                    </w:p>
                  </w:txbxContent>
                </v:textbox>
              </v:shape>
            </w:pict>
          </mc:Fallback>
        </mc:AlternateContent>
      </w:r>
      <w:r w:rsidR="005F4D98">
        <w:fldChar w:fldCharType="begin"/>
      </w:r>
      <w:r w:rsidR="005F4D98">
        <w:instrText xml:space="preserve"> INCLUDEPICTURE "https://attachments.office.net/owa/yang2352%40purdue.edu/service.svc/s/GetAttachmentThumbnail?id=AAkALgAAAAAAHYQDEapmEc2byACqAC%2FEWg0AnlB8OfcpTE%2Bd7g9alUXoDAACz7HeMwAAARIAEAAebJn%2BHWU2Ro%2BO1kekBMuC&amp;thumbnailType=2&amp;token=eyJhbGciOiJSUzI1NiIsInR5cCI6IkpXVCIsImtpZCI6IlhVODByOENZME0rQi9RcUUrbjQwWW1teWZXVT0iLCJ4NXQiOiJYVTgwcjhDWTBNK0IvUXFFK240MFltbXlmV1U9Iiwibm9uY2UiOiJkRkgxaXJ4NXhlV0lERV9NZVdJSlFicEJEX2RyV3FmZHV6YUE2amVSTDFLOUNYdDlKdWRGSHExRTJUb1ZQLVZCcXlSSFhkV0g4TldzczdjYnB2MDIyRnUwN2VPcGJHeEFrSThuc05LWEdZdVJDYWMtLXRmQnNWeGFZRGVMUEdvdmEwR19DNzAxbzZCV0FYbk9kenhBVmF5eDNLSVNfdzg0Y1prZ05wSVR2TEUiLCJpc3Nsb2MiOiJEUzRQUEYzREE2QTZBNEQiLCJzcnNuIjo2Mzg5NDAzNzU4MDg1NTk0MjR9.eyJzYXAtdmVyc2lvbiI6IjMzIiwiYXBwaWQiOiJhZjNlYmJiYS1jMjNmLTQ5MmEtYWE5My04MzQyMTY5NmVjNGIiLCJpc3NyaW5nIjoiV1ciLCJhcHBpZGFjciI6IjIiLCJhcHBfZGlzcGxheW5hbWUiOiIiLCJ1dGkiOiJmMDA3NDE2Yy1lYWRlLTQzYmYtOGFjOS1lZTM2OGJhODUxNWQiLCJpYXQiOjE3NTg4OTM0MjYsInZlciI6IlNUSS5Vc2VyLkNhbGxiYWNrVG9rZW4uVjEiLCJ0aWQiOiI0MTMwYmQzOTdjNTM0MTljYjFlNTg3NThkNmQ2M2YyMSIsInRydXN0ZWRmb3JkZWxlZ2F0aW9uIjoiZmFsc2UiLCJ0b3BvbG9neSI6IntcIlR5cGVcIjpcIk1hY2hpbmVcIixcIlZhbHVlXCI6XCJEUzRQUEYzREE2QTZBNEQubmFtcHJkMjIucHJvZC5vdXRsb29rLmNvbVwifSIsInJlcXVlc3Rvcl9hcHBpZCI6IjE1N2NkZmJmLTczOTgtNGE1Ni05NmMzLWU5M2U5YWIzMDliNSIsInJlcXVlc3Rvcl9hcHBfZGlzcGxheW5hbWUiOiJPZmZpY2UgMzY1IEV4Y2hhbmdlIE1pY3Jvc2VydmljZSIsInNjcCI6Ik93YUF0dGFjaG1lbnRzLlJlYWQiLCJvaWQiOiI2ZWY1NzA5ZS0xYjNhLTQzZTItYWYxYy0xYThkNDg2MDA3YmYiLCJwdWlkIjoiMTAwMzIwMDIzNjYyQzVBQSIsInNtdHAiOiJ5YW5nMjM1MkBwdXJkdWUuZWR1IiwidXBuIjoieWFuZzIzNTJAcHVyZHVlLmVkdSIsInVzZXJjYWxsYmFja3VzZXJjb250ZXh0aWQiOiJiZTU3Y2JjZDlhNDU0M2QyYjA2NjYwMzU0MTZkYjM1ZiIsInNpZ25pbl9zdGF0ZSI6Imttc2kiLCJlcGsiOiJ7XCJrdHlcIjpcIlJTQVwiLFwiblwiOlwiOGhLS2pPeTJYUVFQS2hRX2N5OGNUbll1UFgtdThRT0tpOFZaWnpORF9CUTlWTjc1UGNWWUZPbjhDZVhsaHIzZl9NNl9kU2JCM3psZ2dEMExCdzRxcTc0eng0ekxuQmNoc0RnckpudDgzLXRleGN1endMbFItZ0M4eE8yQ3E5ZjkzVzg1RGlmenpmNEZfdjdnN2ZpYjB3WTJoWEtQbWxCak5wM2NhZXZsMjFnRW5pbzlIVDZhOThxYnNDdlFLaXZjTTY3Mmp5WmpZNm1yeC1hVHQ3OHVQejFwQ2F6UnRmOEJ6NENtWkN6cjROY2lxbFJPbnF1OTVKS2NfM3BraENUMmk4V0pvRDhNVGxXc3hJREY1QVR2LTk0U1lubGFBWkp6c1RxVXJaQWd4RXoxdnJPX2Vodi0xZW9KMElwT1VwRzJ6Sk5aaWtuMkdITXJ2amY4LTJIX0RRXCIsXCJlXCI6XCJBUUFCXCIsXCJhbGdcIjpcIlJTMjU2XCIsXCJleHBcIjpcIjE3NTg5ODI3MjJcIixcImV4cF9kaWZmXCI6XCI4NjQwMFwiLFwia2lkXCI6XCJ1Qm92TFBieWg1dVRDTFpjanBPTWVtaV9FSmtcIn0uVVVDaDhpUW16M3RrNUZhZmovb0ZvMUlrMWdxQ3BmTkh2TmZZUWRSb0VJQ2FLa1k1ZmZ2U3BFN3k5T3JzV0d3d1FQam9lMWd5UktLVnVnRmtLT0JkQnE0NGQ4L2FlM1hVSjlQUHRFZHFiZnpVTXIrZzR1dVRFOWJEWk1XbU9FSURpaTRBbVFJWFFnQUFQclRIU0MweG1Ma2FTTjArWVEwdkRvYjM4MW5nT0NQb3BJMisxR1VxTWhUc1V4b1p2UzU3MFFuT29kUm9jRkRoY1B3K2JaTkpWRjhrR2JudXBJV2VNMyt3UEtFMUxDVDVLVHhsdVV3REdkL05MV0FOSzBxUFVGU0YvcWtBb3g3QldLM0QwQ3kvbjhOYzYxNDIvTDl5THJoak9zZFZpOWZKR0lKb2diVVUrNTBnNU5FSHZFdkEwME5NUXR6TWhSL0xzK25hODE4Njl3PT0iLCJuYmYiOjE3NTg4OTM0MjYsImV4cCI6MTc1ODg5MzcyNiwiaXNzIjoiaHR0cHM6Ly9zdWJzdHJhdGUub2ZmaWNlLmNvbS9zdHMvIiwiYXVkIjoiaHR0cHM6Ly9vdXRsb29rLm9mZmljZS5jb20iLCJzc2VjIjoiRTdqcUMyTlg2ZTNEOVcvOCIsImVzc2VjIjoiYXJ0aWZhY3QtYXV0by1wcm9kfE0zNjUyMDI1LTA4LTIzVDIyOjE0OjQ2Ljg4ODU3MjRafHpLTzJYRFVIeHBucjBkIn0.60VESJtq9DlwrcUCmXQLtCq9bYbHgF1JaubvIC2AQ5hgxntPzSPfsv-BQuWWINQ9VrvaDnzhVDPL4pByoWtDro1cWjQTiRPwZig9xVh97QP94zr1axvSTTsHqOcmxg5OXIuDGMFr1ZPZTVKyfBvNg0YAtiC7ekj0SLKUG0Nv9oUN0t3zBz8ZRzKHRRRt0GQG1lbs9hsCfGI-99MuYM1RefbhGyj4f2RFHV6AK8lSLsJ8RrgIc9XG-Dw1cOUU6E5oylsIzGVjYZYt5BJVwB7bKHSw3XcyKCqB9aSopsjMVCU3W7eafcHGZp4hxcKLH77Yyon4xo1gsApQPnzbZbVngw&amp;X-OWA-CANARY=X-OWA-CANARY_cookie_is_null_or_empty&amp;owa=outlook.office.com&amp;scriptVer=20250911063.07&amp;clientId=49AA62FE04474A698962400F3F3D2137&amp;animation=true" \* MERGEFORMATINET </w:instrText>
      </w:r>
      <w:r w:rsidR="005F4D98">
        <w:fldChar w:fldCharType="separate"/>
      </w:r>
      <w:r w:rsidR="78257200">
        <w:rPr>
          <w:noProof/>
        </w:rPr>
        <w:drawing>
          <wp:inline distT="0" distB="0" distL="0" distR="0" wp14:anchorId="6EC27E8F" wp14:editId="37988182">
            <wp:extent cx="2602523" cy="1952170"/>
            <wp:effectExtent l="0" t="0" r="1270" b="3810"/>
            <wp:docPr id="889476027"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6472" cy="1977635"/>
                    </a:xfrm>
                    <a:prstGeom prst="rect">
                      <a:avLst/>
                    </a:prstGeom>
                    <a:noFill/>
                    <a:ln>
                      <a:noFill/>
                    </a:ln>
                  </pic:spPr>
                </pic:pic>
              </a:graphicData>
            </a:graphic>
          </wp:inline>
        </w:drawing>
      </w:r>
      <w:r w:rsidR="005F4D98">
        <w:fldChar w:fldCharType="end"/>
      </w:r>
      <w:r w:rsidR="005F4D98">
        <w:fldChar w:fldCharType="begin"/>
      </w:r>
      <w:r w:rsidR="005F4D98">
        <w:instrText xml:space="preserve"> INCLUDEPICTURE "https://attachments.office.net/owa/yang2352%40purdue.edu/service.svc/s/GetAttachmentThumbnail?id=AAkALgAAAAAAHYQDEapmEc2byACqAC%2FEWg0AnlB8OfcpTE%2Bd7g9alUXoDAACz7HeMwAAARIAEAClknpYtxLiSJ%2BSMwID1jQ7&amp;thumbnailType=2&amp;token=eyJhbGciOiJSUzI1NiIsInR5cCI6IkpXVCIsImtpZCI6IlhVODByOENZME0rQi9RcUUrbjQwWW1teWZXVT0iLCJ4NXQiOiJYVTgwcjhDWTBNK0IvUXFFK240MFltbXlmV1U9Iiwibm9uY2UiOiJkRkgxaXJ4NXhlV0lERV9NZVdJSlFicEJEX2RyV3FmZHV6YUE2amVSTDFLOUNYdDlKdWRGSHExRTJUb1ZQLVZCcXlSSFhkV0g4TldzczdjYnB2MDIyRnUwN2VPcGJHeEFrSThuc05LWEdZdVJDYWMtLXRmQnNWeGFZRGVMUEdvdmEwR19DNzAxbzZCV0FYbk9kenhBVmF5eDNLSVNfdzg0Y1prZ05wSVR2TEUiLCJpc3Nsb2MiOiJEUzRQUEYzREE2QTZBNEQiLCJzcnNuIjo2Mzg5NDAzNzU4MDg1NTk0MjR9.eyJzYXAtdmVyc2lvbiI6IjMzIiwiYXBwaWQiOiJhZjNlYmJiYS1jMjNmLTQ5MmEtYWE5My04MzQyMTY5NmVjNGIiLCJpc3NyaW5nIjoiV1ciLCJhcHBpZGFjciI6IjIiLCJhcHBfZGlzcGxheW5hbWUiOiIiLCJ1dGkiOiJmMDA3NDE2Yy1lYWRlLTQzYmYtOGFjOS1lZTM2OGJhODUxNWQiLCJpYXQiOjE3NTg4OTM0MjYsInZlciI6IlNUSS5Vc2VyLkNhbGxiYWNrVG9rZW4uVjEiLCJ0aWQiOiI0MTMwYmQzOTdjNTM0MTljYjFlNTg3NThkNmQ2M2YyMSIsInRydXN0ZWRmb3JkZWxlZ2F0aW9uIjoiZmFsc2UiLCJ0b3BvbG9neSI6IntcIlR5cGVcIjpcIk1hY2hpbmVcIixcIlZhbHVlXCI6XCJEUzRQUEYzREE2QTZBNEQubmFtcHJkMjIucHJvZC5vdXRsb29rLmNvbVwifSIsInJlcXVlc3Rvcl9hcHBpZCI6IjE1N2NkZmJmLTczOTgtNGE1Ni05NmMzLWU5M2U5YWIzMDliNSIsInJlcXVlc3Rvcl9hcHBfZGlzcGxheW5hbWUiOiJPZmZpY2UgMzY1IEV4Y2hhbmdlIE1pY3Jvc2VydmljZSIsInNjcCI6Ik93YUF0dGFjaG1lbnRzLlJlYWQiLCJvaWQiOiI2ZWY1NzA5ZS0xYjNhLTQzZTItYWYxYy0xYThkNDg2MDA3YmYiLCJwdWlkIjoiMTAwMzIwMDIzNjYyQzVBQSIsInNtdHAiOiJ5YW5nMjM1MkBwdXJkdWUuZWR1IiwidXBuIjoieWFuZzIzNTJAcHVyZHVlLmVkdSIsInVzZXJjYWxsYmFja3VzZXJjb250ZXh0aWQiOiJiZTU3Y2JjZDlhNDU0M2QyYjA2NjYwMzU0MTZkYjM1ZiIsInNpZ25pbl9zdGF0ZSI6Imttc2kiLCJlcGsiOiJ7XCJrdHlcIjpcIlJTQVwiLFwiblwiOlwiOGhLS2pPeTJYUVFQS2hRX2N5OGNUbll1UFgtdThRT0tpOFZaWnpORF9CUTlWTjc1UGNWWUZPbjhDZVhsaHIzZl9NNl9kU2JCM3psZ2dEMExCdzRxcTc0eng0ekxuQmNoc0RnckpudDgzLXRleGN1endMbFItZ0M4eE8yQ3E5ZjkzVzg1RGlmenpmNEZfdjdnN2ZpYjB3WTJoWEtQbWxCak5wM2NhZXZsMjFnRW5pbzlIVDZhOThxYnNDdlFLaXZjTTY3Mmp5WmpZNm1yeC1hVHQ3OHVQejFwQ2F6UnRmOEJ6NENtWkN6cjROY2lxbFJPbnF1OTVKS2NfM3BraENUMmk4V0pvRDhNVGxXc3hJREY1QVR2LTk0U1lubGFBWkp6c1RxVXJaQWd4RXoxdnJPX2Vodi0xZW9KMElwT1VwRzJ6Sk5aaWtuMkdITXJ2amY4LTJIX0RRXCIsXCJlXCI6XCJBUUFCXCIsXCJhbGdcIjpcIlJTMjU2XCIsXCJleHBcIjpcIjE3NTg5ODI3MjJcIixcImV4cF9kaWZmXCI6XCI4NjQwMFwiLFwia2lkXCI6XCJ1Qm92TFBieWg1dVRDTFpjanBPTWVtaV9FSmtcIn0uVVVDaDhpUW16M3RrNUZhZmovb0ZvMUlrMWdxQ3BmTkh2TmZZUWRSb0VJQ2FLa1k1ZmZ2U3BFN3k5T3JzV0d3d1FQam9lMWd5UktLVnVnRmtLT0JkQnE0NGQ4L2FlM1hVSjlQUHRFZHFiZnpVTXIrZzR1dVRFOWJEWk1XbU9FSURpaTRBbVFJWFFnQUFQclRIU0MweG1Ma2FTTjArWVEwdkRvYjM4MW5nT0NQb3BJMisxR1VxTWhUc1V4b1p2UzU3MFFuT29kUm9jRkRoY1B3K2JaTkpWRjhrR2JudXBJV2VNMyt3UEtFMUxDVDVLVHhsdVV3REdkL05MV0FOSzBxUFVGU0YvcWtBb3g3QldLM0QwQ3kvbjhOYzYxNDIvTDl5THJoak9zZFZpOWZKR0lKb2diVVUrNTBnNU5FSHZFdkEwME5NUXR6TWhSL0xzK25hODE4Njl3PT0iLCJuYmYiOjE3NTg4OTM0MjYsImV4cCI6MTc1ODg5MzcyNiwiaXNzIjoiaHR0cHM6Ly9zdWJzdHJhdGUub2ZmaWNlLmNvbS9zdHMvIiwiYXVkIjoiaHR0cHM6Ly9vdXRsb29rLm9mZmljZS5jb20iLCJzc2VjIjoiRTdqcUMyTlg2ZTNEOVcvOCIsImVzc2VjIjoiYXJ0aWZhY3QtYXV0by1wcm9kfE0zNjUyMDI1LTA4LTIzVDIyOjE0OjQ2Ljg4ODU3MjRafHpLTzJYRFVIeHBucjBkIn0.60VESJtq9DlwrcUCmXQLtCq9bYbHgF1JaubvIC2AQ5hgxntPzSPfsv-BQuWWINQ9VrvaDnzhVDPL4pByoWtDro1cWjQTiRPwZig9xVh97QP94zr1axvSTTsHqOcmxg5OXIuDGMFr1ZPZTVKyfBvNg0YAtiC7ekj0SLKUG0Nv9oUN0t3zBz8ZRzKHRRRt0GQG1lbs9hsCfGI-99MuYM1RefbhGyj4f2RFHV6AK8lSLsJ8RrgIc9XG-Dw1cOUU6E5oylsIzGVjYZYt5BJVwB7bKHSw3XcyKCqB9aSopsjMVCU3W7eafcHGZp4hxcKLH77Yyon4xo1gsApQPnzbZbVngw&amp;X-OWA-CANARY=X-OWA-CANARY_cookie_is_null_or_empty&amp;owa=outlook.office.com&amp;scriptVer=20250911063.07&amp;clientId=49AA62FE04474A698962400F3F3D2137&amp;animation=true" \* MERGEFORMATINET </w:instrText>
      </w:r>
      <w:r w:rsidR="005F4D98">
        <w:fldChar w:fldCharType="separate"/>
      </w:r>
      <w:r w:rsidR="59F0D066">
        <w:rPr>
          <w:noProof/>
        </w:rPr>
        <mc:AlternateContent>
          <mc:Choice Requires="wps">
            <w:drawing>
              <wp:inline distT="0" distB="0" distL="0" distR="0" wp14:anchorId="1D441C50" wp14:editId="492327E3">
                <wp:extent cx="307975" cy="307975"/>
                <wp:effectExtent l="0" t="0" r="0" b="0"/>
                <wp:docPr id="2103561108" name="Rectangle 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A26EC3" id="Rectangle 2" o:spid="_x0000_s1026" alt="Image preview"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005F4D98">
        <w:fldChar w:fldCharType="end"/>
      </w:r>
      <w:r w:rsidR="67EC63F1">
        <w:rPr>
          <w:noProof/>
        </w:rPr>
        <w:drawing>
          <wp:inline distT="0" distB="0" distL="0" distR="0" wp14:anchorId="1EF68A23" wp14:editId="36BB4716">
            <wp:extent cx="2616452" cy="1962337"/>
            <wp:effectExtent l="0" t="0" r="0" b="0"/>
            <wp:docPr id="735114535" name="Picture 3"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14535" name="Picture 3" descr="A group of people in a room&#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65176" cy="1998880"/>
                    </a:xfrm>
                    <a:prstGeom prst="rect">
                      <a:avLst/>
                    </a:prstGeom>
                  </pic:spPr>
                </pic:pic>
              </a:graphicData>
            </a:graphic>
          </wp:inline>
        </w:drawing>
      </w:r>
    </w:p>
    <w:p w14:paraId="7ACD2814" w14:textId="259E7E4B" w:rsidR="007928AD" w:rsidRDefault="48FE286C" w:rsidP="00405CCC">
      <w:pPr>
        <w:pStyle w:val="ListParagraph"/>
        <w:ind w:left="360"/>
        <w:rPr>
          <w:sz w:val="18"/>
          <w:szCs w:val="18"/>
        </w:rPr>
      </w:pPr>
      <w:r w:rsidRPr="00DC1EF4">
        <w:rPr>
          <w:rFonts w:ascii="Arial" w:hAnsi="Arial" w:cs="Arial"/>
          <w:b/>
          <w:bCs/>
          <w:sz w:val="18"/>
          <w:szCs w:val="18"/>
        </w:rPr>
        <w:t xml:space="preserve">Figure </w:t>
      </w:r>
      <w:r w:rsidR="0096663F">
        <w:rPr>
          <w:rFonts w:ascii="Arial" w:hAnsi="Arial" w:cs="Arial"/>
          <w:b/>
          <w:bCs/>
          <w:sz w:val="18"/>
          <w:szCs w:val="18"/>
        </w:rPr>
        <w:t>3</w:t>
      </w:r>
      <w:r w:rsidRPr="00DC1EF4">
        <w:rPr>
          <w:rFonts w:ascii="Arial" w:hAnsi="Arial" w:cs="Arial"/>
          <w:b/>
          <w:bCs/>
          <w:noProof/>
          <w:sz w:val="18"/>
          <w:szCs w:val="18"/>
        </w:rPr>
        <w:t>.</w:t>
      </w:r>
      <w:r w:rsidRPr="00DC1EF4">
        <w:rPr>
          <w:rFonts w:ascii="Arial" w:hAnsi="Arial" w:cs="Arial"/>
          <w:sz w:val="18"/>
          <w:szCs w:val="18"/>
        </w:rPr>
        <w:t xml:space="preserve"> PI </w:t>
      </w:r>
      <w:r w:rsidR="36893DD5" w:rsidRPr="00DC1EF4">
        <w:rPr>
          <w:rFonts w:ascii="Arial" w:hAnsi="Arial" w:cs="Arial"/>
          <w:sz w:val="18"/>
          <w:szCs w:val="18"/>
        </w:rPr>
        <w:t>introduces</w:t>
      </w:r>
      <w:r w:rsidRPr="00DC1EF4">
        <w:rPr>
          <w:rFonts w:ascii="Arial" w:hAnsi="Arial" w:cs="Arial"/>
          <w:sz w:val="18"/>
          <w:szCs w:val="18"/>
        </w:rPr>
        <w:t xml:space="preserve"> the project in class.</w:t>
      </w:r>
      <w:r w:rsidR="4B2E7EDC" w:rsidRPr="00DC1EF4">
        <w:rPr>
          <w:sz w:val="18"/>
          <w:szCs w:val="18"/>
        </w:rPr>
        <w:t xml:space="preserve">   </w:t>
      </w:r>
      <w:r w:rsidR="69C8E7C5" w:rsidRPr="00DC1EF4">
        <w:rPr>
          <w:sz w:val="18"/>
          <w:szCs w:val="18"/>
        </w:rPr>
        <w:t xml:space="preserve">  </w:t>
      </w:r>
      <w:r w:rsidR="00405CCC">
        <w:rPr>
          <w:sz w:val="18"/>
          <w:szCs w:val="18"/>
        </w:rPr>
        <w:t xml:space="preserve">                  </w:t>
      </w:r>
    </w:p>
    <w:p w14:paraId="605DF733" w14:textId="3BC4A5A8" w:rsidR="00405CCC" w:rsidRDefault="00405CCC" w:rsidP="00405CCC">
      <w:pPr>
        <w:pStyle w:val="ListParagraph"/>
        <w:ind w:left="360"/>
        <w:rPr>
          <w:rFonts w:ascii="Arial" w:eastAsia="Times New Roman" w:hAnsi="Arial" w:cs="Arial"/>
          <w:kern w:val="0"/>
          <w:sz w:val="20"/>
          <w:szCs w:val="20"/>
          <w:lang w:eastAsia="zh-CN"/>
          <w14:ligatures w14:val="none"/>
        </w:rPr>
      </w:pPr>
    </w:p>
    <w:p w14:paraId="46695909" w14:textId="5157758A" w:rsidR="00405CCC" w:rsidRDefault="00405CCC" w:rsidP="00510A67">
      <w:pPr>
        <w:tabs>
          <w:tab w:val="left" w:pos="6219"/>
        </w:tabs>
        <w:ind w:left="360"/>
        <w:jc w:val="both"/>
        <w:rPr>
          <w:rFonts w:ascii="Arial" w:eastAsia="Times New Roman" w:hAnsi="Arial" w:cs="Arial"/>
          <w:kern w:val="0"/>
          <w:sz w:val="20"/>
          <w:szCs w:val="20"/>
          <w14:ligatures w14:val="none"/>
        </w:rPr>
      </w:pPr>
    </w:p>
    <w:p w14:paraId="765DE084" w14:textId="4DAD0987" w:rsidR="00EA2824" w:rsidRDefault="007928AD" w:rsidP="00510A67">
      <w:pPr>
        <w:tabs>
          <w:tab w:val="left" w:pos="6219"/>
        </w:tabs>
        <w:ind w:left="360"/>
        <w:jc w:val="both"/>
        <w:rPr>
          <w:rFonts w:ascii="Arial" w:eastAsia="Times New Roman" w:hAnsi="Arial" w:cs="Arial"/>
          <w:kern w:val="0"/>
          <w:sz w:val="20"/>
          <w:szCs w:val="20"/>
          <w14:ligatures w14:val="none"/>
        </w:rPr>
      </w:pPr>
      <w:r w:rsidRPr="00BF208A">
        <w:rPr>
          <w:rFonts w:ascii="Arial" w:eastAsia="Times New Roman" w:hAnsi="Arial" w:cs="Arial"/>
          <w:kern w:val="0"/>
          <w:sz w:val="20"/>
          <w:szCs w:val="20"/>
          <w14:ligatures w14:val="none"/>
        </w:rPr>
        <w:t xml:space="preserve">(2) </w:t>
      </w:r>
      <w:r w:rsidR="00070327" w:rsidRPr="00BF208A">
        <w:rPr>
          <w:rFonts w:ascii="Arial" w:eastAsia="Times New Roman" w:hAnsi="Arial" w:cs="Arial"/>
          <w:kern w:val="0"/>
          <w:sz w:val="20"/>
          <w:szCs w:val="20"/>
          <w14:ligatures w14:val="none"/>
        </w:rPr>
        <w:t>the PI’s graduate course CM 581-</w:t>
      </w:r>
      <w:r w:rsidR="0096663F">
        <w:rPr>
          <w:rFonts w:ascii="Arial" w:eastAsia="Times New Roman" w:hAnsi="Arial" w:cs="Arial"/>
          <w:kern w:val="0"/>
          <w:sz w:val="20"/>
          <w:szCs w:val="20"/>
          <w14:ligatures w14:val="none"/>
        </w:rPr>
        <w:t>Interoperable BIM and Its Applications</w:t>
      </w:r>
      <w:r w:rsidR="00070327" w:rsidRPr="00BF208A">
        <w:rPr>
          <w:rFonts w:ascii="Arial" w:eastAsia="Times New Roman" w:hAnsi="Arial" w:cs="Arial"/>
          <w:kern w:val="0"/>
          <w:sz w:val="20"/>
          <w:szCs w:val="20"/>
          <w14:ligatures w14:val="none"/>
        </w:rPr>
        <w:t xml:space="preserve">, more specifically into Lecture </w:t>
      </w:r>
      <w:r w:rsidR="00143DF5">
        <w:rPr>
          <w:rFonts w:ascii="Arial" w:eastAsia="Times New Roman" w:hAnsi="Arial" w:cs="Arial"/>
          <w:kern w:val="0"/>
          <w:sz w:val="20"/>
          <w:szCs w:val="20"/>
          <w14:ligatures w14:val="none"/>
        </w:rPr>
        <w:t>1</w:t>
      </w:r>
      <w:r w:rsidR="00143DF5" w:rsidRPr="00BF208A">
        <w:rPr>
          <w:rFonts w:ascii="Arial" w:eastAsia="Times New Roman" w:hAnsi="Arial" w:cs="Arial"/>
          <w:kern w:val="0"/>
          <w:sz w:val="20"/>
          <w:szCs w:val="20"/>
          <w14:ligatures w14:val="none"/>
        </w:rPr>
        <w:t xml:space="preserve"> </w:t>
      </w:r>
      <w:r w:rsidR="00070327" w:rsidRPr="00BF208A">
        <w:rPr>
          <w:rFonts w:ascii="Arial" w:eastAsia="Times New Roman" w:hAnsi="Arial" w:cs="Arial"/>
          <w:kern w:val="0"/>
          <w:sz w:val="20"/>
          <w:szCs w:val="20"/>
          <w14:ligatures w14:val="none"/>
        </w:rPr>
        <w:t>(</w:t>
      </w:r>
      <w:r w:rsidR="00143DF5" w:rsidRPr="00143DF5">
        <w:rPr>
          <w:rFonts w:ascii="Arial" w:eastAsia="Times New Roman" w:hAnsi="Arial" w:cs="Arial"/>
          <w:kern w:val="0"/>
          <w:sz w:val="20"/>
          <w:szCs w:val="20"/>
          <w14:ligatures w14:val="none"/>
        </w:rPr>
        <w:t>Introduction to Interoperable BIM &amp; Its Applications</w:t>
      </w:r>
      <w:r w:rsidR="00EA2824">
        <w:rPr>
          <w:rFonts w:ascii="Arial" w:eastAsia="Times New Roman" w:hAnsi="Arial" w:cs="Arial"/>
          <w:kern w:val="0"/>
          <w:sz w:val="20"/>
          <w:szCs w:val="20"/>
          <w14:ligatures w14:val="none"/>
        </w:rPr>
        <w:t xml:space="preserve">, </w:t>
      </w:r>
      <w:r w:rsidR="001D5115">
        <w:rPr>
          <w:rFonts w:ascii="Arial" w:eastAsia="Times New Roman" w:hAnsi="Arial" w:cs="Arial"/>
          <w:kern w:val="0"/>
          <w:sz w:val="20"/>
          <w:szCs w:val="20"/>
          <w14:ligatures w14:val="none"/>
        </w:rPr>
        <w:t>Aug</w:t>
      </w:r>
      <w:r w:rsidR="00EA2824">
        <w:rPr>
          <w:rFonts w:ascii="Arial" w:eastAsia="Times New Roman" w:hAnsi="Arial" w:cs="Arial"/>
          <w:kern w:val="0"/>
          <w:sz w:val="20"/>
          <w:szCs w:val="20"/>
          <w14:ligatures w14:val="none"/>
        </w:rPr>
        <w:t xml:space="preserve">. </w:t>
      </w:r>
      <w:r w:rsidR="001D5115">
        <w:rPr>
          <w:rFonts w:ascii="Arial" w:eastAsia="Times New Roman" w:hAnsi="Arial" w:cs="Arial"/>
          <w:kern w:val="0"/>
          <w:sz w:val="20"/>
          <w:szCs w:val="20"/>
          <w14:ligatures w14:val="none"/>
        </w:rPr>
        <w:t>29</w:t>
      </w:r>
      <w:r w:rsidR="00EA2824" w:rsidRPr="00BF208A">
        <w:rPr>
          <w:rFonts w:ascii="Arial" w:eastAsia="Times New Roman" w:hAnsi="Arial" w:cs="Arial"/>
          <w:kern w:val="0"/>
          <w:sz w:val="20"/>
          <w:szCs w:val="20"/>
          <w:vertAlign w:val="superscript"/>
          <w14:ligatures w14:val="none"/>
        </w:rPr>
        <w:t>th</w:t>
      </w:r>
      <w:r w:rsidR="00EA2824">
        <w:rPr>
          <w:rFonts w:ascii="Arial" w:eastAsia="Times New Roman" w:hAnsi="Arial" w:cs="Arial"/>
          <w:kern w:val="0"/>
          <w:sz w:val="20"/>
          <w:szCs w:val="20"/>
          <w14:ligatures w14:val="none"/>
        </w:rPr>
        <w:t>, 2025</w:t>
      </w:r>
      <w:r w:rsidR="00070327" w:rsidRPr="00BF208A">
        <w:rPr>
          <w:rFonts w:ascii="Arial" w:eastAsia="Times New Roman" w:hAnsi="Arial" w:cs="Arial"/>
          <w:kern w:val="0"/>
          <w:sz w:val="20"/>
          <w:szCs w:val="20"/>
          <w14:ligatures w14:val="none"/>
        </w:rPr>
        <w:t>)</w:t>
      </w:r>
      <w:r w:rsidR="001D5115">
        <w:rPr>
          <w:rFonts w:ascii="Arial" w:eastAsia="Times New Roman" w:hAnsi="Arial" w:cs="Arial"/>
          <w:kern w:val="0"/>
          <w:sz w:val="20"/>
          <w:szCs w:val="20"/>
          <w14:ligatures w14:val="none"/>
        </w:rPr>
        <w:t xml:space="preserve"> KNOY G007</w:t>
      </w:r>
      <w:r w:rsidR="00EA2824">
        <w:rPr>
          <w:rFonts w:ascii="Arial" w:eastAsia="Times New Roman" w:hAnsi="Arial" w:cs="Arial"/>
          <w:kern w:val="0"/>
          <w:sz w:val="20"/>
          <w:szCs w:val="20"/>
          <w14:ligatures w14:val="none"/>
        </w:rPr>
        <w:t>, Purdue University, West Lafayette, IN</w:t>
      </w:r>
      <w:r w:rsidR="00070327" w:rsidRPr="00BF208A">
        <w:rPr>
          <w:rFonts w:ascii="Arial" w:eastAsia="Times New Roman" w:hAnsi="Arial" w:cs="Arial"/>
          <w:kern w:val="0"/>
          <w:sz w:val="20"/>
          <w:szCs w:val="20"/>
          <w14:ligatures w14:val="none"/>
        </w:rPr>
        <w:t xml:space="preserve">. </w:t>
      </w:r>
    </w:p>
    <w:p w14:paraId="6096626B" w14:textId="65A8E1E1" w:rsidR="00A15FF9" w:rsidRDefault="00A15FF9" w:rsidP="00510A67">
      <w:pPr>
        <w:tabs>
          <w:tab w:val="left" w:pos="6219"/>
        </w:tabs>
        <w:ind w:left="360"/>
        <w:jc w:val="both"/>
        <w:rPr>
          <w:rFonts w:ascii="Arial" w:eastAsia="Times New Roman" w:hAnsi="Arial" w:cs="Arial"/>
          <w:kern w:val="0"/>
          <w:sz w:val="20"/>
          <w:szCs w:val="20"/>
          <w14:ligatures w14:val="none"/>
        </w:rPr>
      </w:pPr>
    </w:p>
    <w:p w14:paraId="166E271E" w14:textId="0F557745" w:rsidR="00A15FF9" w:rsidRDefault="00A15FF9" w:rsidP="00510A67">
      <w:pPr>
        <w:tabs>
          <w:tab w:val="left" w:pos="6219"/>
        </w:tabs>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lastRenderedPageBreak/>
        <w:t xml:space="preserve">(3) </w:t>
      </w:r>
      <w:r w:rsidR="005E633F">
        <w:rPr>
          <w:rFonts w:ascii="Arial" w:eastAsia="Times New Roman" w:hAnsi="Arial" w:cs="Arial"/>
          <w:kern w:val="0"/>
          <w:sz w:val="20"/>
          <w:szCs w:val="20"/>
          <w14:ligatures w14:val="none"/>
        </w:rPr>
        <w:t xml:space="preserve">the PI’s </w:t>
      </w:r>
      <w:r w:rsidR="002C68F8">
        <w:rPr>
          <w:rFonts w:ascii="Arial" w:eastAsia="Times New Roman" w:hAnsi="Arial" w:cs="Arial"/>
          <w:kern w:val="0"/>
          <w:sz w:val="20"/>
          <w:szCs w:val="20"/>
          <w14:ligatures w14:val="none"/>
        </w:rPr>
        <w:t>Halpin Award Lecture</w:t>
      </w:r>
      <w:r w:rsidR="00265BAA">
        <w:rPr>
          <w:rFonts w:ascii="Arial" w:eastAsia="Times New Roman" w:hAnsi="Arial" w:cs="Arial"/>
          <w:kern w:val="0"/>
          <w:sz w:val="20"/>
          <w:szCs w:val="20"/>
          <w14:ligatures w14:val="none"/>
        </w:rPr>
        <w:t xml:space="preserve"> titled “Advancing Construction Engineering and Management, Construction Automation, and Sustainable Infrastructure Using BIM, AI, and Robotics Technologies”</w:t>
      </w:r>
      <w:r w:rsidR="002C68F8">
        <w:rPr>
          <w:rFonts w:ascii="Arial" w:eastAsia="Times New Roman" w:hAnsi="Arial" w:cs="Arial"/>
          <w:kern w:val="0"/>
          <w:sz w:val="20"/>
          <w:szCs w:val="20"/>
          <w14:ligatures w14:val="none"/>
        </w:rPr>
        <w:t xml:space="preserve"> at the </w:t>
      </w:r>
      <w:r w:rsidR="002C68F8" w:rsidRPr="002C68F8">
        <w:rPr>
          <w:rFonts w:ascii="Arial" w:eastAsia="Times New Roman" w:hAnsi="Arial" w:cs="Arial"/>
          <w:kern w:val="0"/>
          <w:sz w:val="20"/>
          <w:szCs w:val="20"/>
          <w14:ligatures w14:val="none"/>
        </w:rPr>
        <w:t>ASCE International Conference on Computing in Civil Engineering (i3CE 2025)</w:t>
      </w:r>
      <w:r w:rsidR="002C68F8">
        <w:rPr>
          <w:rFonts w:ascii="Arial" w:eastAsia="Times New Roman" w:hAnsi="Arial" w:cs="Arial"/>
          <w:kern w:val="0"/>
          <w:sz w:val="20"/>
          <w:szCs w:val="20"/>
          <w14:ligatures w14:val="none"/>
        </w:rPr>
        <w:t xml:space="preserve">, </w:t>
      </w:r>
      <w:r w:rsidR="002C68F8" w:rsidRPr="002C68F8">
        <w:rPr>
          <w:rFonts w:ascii="Arial" w:eastAsia="Times New Roman" w:hAnsi="Arial" w:cs="Arial"/>
          <w:kern w:val="0"/>
          <w:sz w:val="20"/>
          <w:szCs w:val="20"/>
          <w14:ligatures w14:val="none"/>
        </w:rPr>
        <w:t>May 13, 2025</w:t>
      </w:r>
      <w:r w:rsidR="002C68F8">
        <w:rPr>
          <w:rFonts w:ascii="Arial" w:eastAsia="Times New Roman" w:hAnsi="Arial" w:cs="Arial"/>
          <w:kern w:val="0"/>
          <w:sz w:val="20"/>
          <w:szCs w:val="20"/>
          <w14:ligatures w14:val="none"/>
        </w:rPr>
        <w:t xml:space="preserve">, </w:t>
      </w:r>
      <w:r w:rsidR="002C68F8" w:rsidRPr="002C68F8">
        <w:rPr>
          <w:rFonts w:ascii="Arial" w:eastAsia="Times New Roman" w:hAnsi="Arial" w:cs="Arial"/>
          <w:kern w:val="0"/>
          <w:sz w:val="20"/>
          <w:szCs w:val="20"/>
          <w14:ligatures w14:val="none"/>
        </w:rPr>
        <w:t>InterContinental New Orleans</w:t>
      </w:r>
      <w:r w:rsidR="002C68F8">
        <w:rPr>
          <w:rFonts w:ascii="Arial" w:eastAsia="Times New Roman" w:hAnsi="Arial" w:cs="Arial"/>
          <w:kern w:val="0"/>
          <w:sz w:val="20"/>
          <w:szCs w:val="20"/>
          <w14:ligatures w14:val="none"/>
        </w:rPr>
        <w:t xml:space="preserve">, </w:t>
      </w:r>
      <w:r w:rsidR="002C68F8" w:rsidRPr="002C68F8">
        <w:rPr>
          <w:rFonts w:ascii="Arial" w:eastAsia="Times New Roman" w:hAnsi="Arial" w:cs="Arial"/>
          <w:kern w:val="0"/>
          <w:sz w:val="20"/>
          <w:szCs w:val="20"/>
          <w14:ligatures w14:val="none"/>
        </w:rPr>
        <w:t>La Salle Ballroom</w:t>
      </w:r>
      <w:r w:rsidR="002C68F8">
        <w:rPr>
          <w:rFonts w:ascii="Arial" w:eastAsia="Times New Roman" w:hAnsi="Arial" w:cs="Arial"/>
          <w:kern w:val="0"/>
          <w:sz w:val="20"/>
          <w:szCs w:val="20"/>
          <w14:ligatures w14:val="none"/>
        </w:rPr>
        <w:t xml:space="preserve"> New Orleans, LA</w:t>
      </w:r>
      <w:r w:rsidR="00E70B97">
        <w:rPr>
          <w:rFonts w:ascii="Arial" w:eastAsia="Times New Roman" w:hAnsi="Arial" w:cs="Arial"/>
          <w:kern w:val="0"/>
          <w:sz w:val="20"/>
          <w:szCs w:val="20"/>
          <w14:ligatures w14:val="none"/>
        </w:rPr>
        <w:t xml:space="preserve"> (</w:t>
      </w:r>
      <w:r w:rsidR="00E70B97" w:rsidRPr="00E927FF">
        <w:rPr>
          <w:rFonts w:ascii="Arial" w:eastAsia="Times New Roman" w:hAnsi="Arial" w:cs="Arial"/>
          <w:b/>
          <w:bCs/>
          <w:kern w:val="0"/>
          <w:sz w:val="20"/>
          <w:szCs w:val="20"/>
          <w14:ligatures w14:val="none"/>
        </w:rPr>
        <w:t>Figure 4</w:t>
      </w:r>
      <w:r w:rsidR="00E70B97">
        <w:rPr>
          <w:rFonts w:ascii="Arial" w:eastAsia="Times New Roman" w:hAnsi="Arial" w:cs="Arial"/>
          <w:kern w:val="0"/>
          <w:sz w:val="20"/>
          <w:szCs w:val="20"/>
          <w14:ligatures w14:val="none"/>
        </w:rPr>
        <w:t>).</w:t>
      </w:r>
      <w:r w:rsidR="002C68F8">
        <w:rPr>
          <w:rFonts w:ascii="Arial" w:eastAsia="Times New Roman" w:hAnsi="Arial" w:cs="Arial"/>
          <w:kern w:val="0"/>
          <w:sz w:val="20"/>
          <w:szCs w:val="20"/>
          <w14:ligatures w14:val="none"/>
        </w:rPr>
        <w:t xml:space="preserve"> </w:t>
      </w:r>
    </w:p>
    <w:p w14:paraId="42E5A840" w14:textId="778F5859" w:rsidR="00E70B97" w:rsidRDefault="00E70B97" w:rsidP="00510A67">
      <w:pPr>
        <w:tabs>
          <w:tab w:val="left" w:pos="6219"/>
        </w:tabs>
        <w:ind w:left="360"/>
        <w:jc w:val="both"/>
        <w:rPr>
          <w:rFonts w:ascii="Arial" w:eastAsia="Times New Roman" w:hAnsi="Arial" w:cs="Arial"/>
          <w:kern w:val="0"/>
          <w:sz w:val="20"/>
          <w:szCs w:val="20"/>
          <w14:ligatures w14:val="none"/>
        </w:rPr>
      </w:pPr>
    </w:p>
    <w:p w14:paraId="79987CA6" w14:textId="1483253C" w:rsidR="002C68F8" w:rsidRDefault="00E70B97" w:rsidP="00510A67">
      <w:pPr>
        <w:tabs>
          <w:tab w:val="left" w:pos="6219"/>
        </w:tabs>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(4) the PI’s Keynote Speech at the </w:t>
      </w:r>
      <w:r w:rsidR="009C7936" w:rsidRPr="009C7936">
        <w:rPr>
          <w:rFonts w:ascii="Arial" w:eastAsia="Times New Roman" w:hAnsi="Arial" w:cs="Arial"/>
          <w:kern w:val="0"/>
          <w:sz w:val="20"/>
          <w:szCs w:val="20"/>
          <w14:ligatures w14:val="none"/>
        </w:rPr>
        <w:t>Joint CSCE Construction Specialty Conference / ASCE Construction Research Congress (CRC) 2025</w:t>
      </w:r>
      <w:r w:rsidR="009C7936">
        <w:rPr>
          <w:rFonts w:ascii="Arial" w:eastAsia="Times New Roman" w:hAnsi="Arial" w:cs="Arial"/>
          <w:kern w:val="0"/>
          <w:sz w:val="20"/>
          <w:szCs w:val="20"/>
          <w14:ligatures w14:val="none"/>
        </w:rPr>
        <w:t>, Jul. 30</w:t>
      </w:r>
      <w:r w:rsidR="009C7936" w:rsidRPr="009C7936">
        <w:rPr>
          <w:rFonts w:ascii="Arial" w:eastAsia="Times New Roman" w:hAnsi="Arial" w:cs="Arial"/>
          <w:kern w:val="0"/>
          <w:sz w:val="20"/>
          <w:szCs w:val="20"/>
          <w:vertAlign w:val="superscript"/>
          <w14:ligatures w14:val="none"/>
        </w:rPr>
        <w:t>th</w:t>
      </w:r>
      <w:r w:rsidR="009C7936">
        <w:rPr>
          <w:rFonts w:ascii="Arial" w:eastAsia="Times New Roman" w:hAnsi="Arial" w:cs="Arial"/>
          <w:kern w:val="0"/>
          <w:sz w:val="20"/>
          <w:szCs w:val="20"/>
          <w14:ligatures w14:val="none"/>
        </w:rPr>
        <w:t>, 2025,</w:t>
      </w:r>
      <w:r w:rsidR="009C7936" w:rsidRPr="009C7936">
        <w:rPr>
          <w:rFonts w:ascii="Arial" w:eastAsia="Times New Roman" w:hAnsi="Arial" w:cs="Arial"/>
          <w:kern w:val="0"/>
          <w:sz w:val="20"/>
          <w:szCs w:val="20"/>
          <w14:ligatures w14:val="none"/>
        </w:rPr>
        <w:t xml:space="preserve"> John Molson School of Business Building 1.210</w:t>
      </w:r>
      <w:r w:rsidR="009C7936">
        <w:rPr>
          <w:rFonts w:ascii="Arial" w:eastAsia="Times New Roman" w:hAnsi="Arial" w:cs="Arial"/>
          <w:kern w:val="0"/>
          <w:sz w:val="20"/>
          <w:szCs w:val="20"/>
          <w14:ligatures w14:val="none"/>
        </w:rPr>
        <w:t>, Concordia University, Montreal, Canada (</w:t>
      </w:r>
      <w:r w:rsidR="009C7936" w:rsidRPr="009C7936">
        <w:rPr>
          <w:rFonts w:ascii="Arial" w:eastAsia="Times New Roman" w:hAnsi="Arial" w:cs="Arial"/>
          <w:b/>
          <w:bCs/>
          <w:kern w:val="0"/>
          <w:sz w:val="20"/>
          <w:szCs w:val="20"/>
          <w14:ligatures w14:val="none"/>
        </w:rPr>
        <w:t>Figure 5</w:t>
      </w:r>
      <w:r w:rsidR="009C7936">
        <w:rPr>
          <w:rFonts w:ascii="Arial" w:eastAsia="Times New Roman" w:hAnsi="Arial" w:cs="Arial"/>
          <w:kern w:val="0"/>
          <w:sz w:val="20"/>
          <w:szCs w:val="20"/>
          <w14:ligatures w14:val="none"/>
        </w:rPr>
        <w:t>).</w:t>
      </w:r>
    </w:p>
    <w:p w14:paraId="7998463E" w14:textId="77777777" w:rsidR="00E70B97" w:rsidRDefault="00E70B97" w:rsidP="00510A67">
      <w:pPr>
        <w:tabs>
          <w:tab w:val="left" w:pos="6219"/>
        </w:tabs>
        <w:ind w:left="360"/>
        <w:jc w:val="both"/>
        <w:rPr>
          <w:rFonts w:ascii="Arial" w:eastAsia="Times New Roman" w:hAnsi="Arial" w:cs="Arial"/>
          <w:kern w:val="0"/>
          <w:sz w:val="20"/>
          <w:szCs w:val="20"/>
          <w14:ligatures w14:val="none"/>
        </w:rPr>
      </w:pPr>
    </w:p>
    <w:p w14:paraId="74375AA6" w14:textId="2C05FBD1" w:rsidR="002C68F8" w:rsidRDefault="000C0E89" w:rsidP="00510A67">
      <w:pPr>
        <w:tabs>
          <w:tab w:val="left" w:pos="6219"/>
        </w:tabs>
        <w:ind w:left="360"/>
        <w:jc w:val="both"/>
        <w:rPr>
          <w:rFonts w:ascii="Arial" w:eastAsia="Times New Roman" w:hAnsi="Arial" w:cs="Arial"/>
          <w:kern w:val="0"/>
          <w:sz w:val="20"/>
          <w:szCs w:val="20"/>
          <w14:ligatures w14:val="none"/>
        </w:rPr>
      </w:pPr>
      <w:r w:rsidRPr="00405CCC">
        <w:rPr>
          <w:rFonts w:ascii="Arial" w:hAnsi="Arial" w:cs="Arial"/>
          <w:b/>
          <w:bCs/>
          <w:noProof/>
          <w:sz w:val="18"/>
          <w:szCs w:val="18"/>
        </w:rPr>
        <mc:AlternateContent>
          <mc:Choice Requires="wps">
            <w:drawing>
              <wp:anchor distT="45720" distB="45720" distL="114300" distR="114300" simplePos="0" relativeHeight="251664384" behindDoc="0" locked="0" layoutInCell="1" allowOverlap="1" wp14:anchorId="41112B58" wp14:editId="4688D3D6">
                <wp:simplePos x="0" y="0"/>
                <wp:positionH relativeFrom="column">
                  <wp:posOffset>2984500</wp:posOffset>
                </wp:positionH>
                <wp:positionV relativeFrom="paragraph">
                  <wp:posOffset>1379855</wp:posOffset>
                </wp:positionV>
                <wp:extent cx="3086100" cy="1404620"/>
                <wp:effectExtent l="0" t="0" r="0" b="0"/>
                <wp:wrapNone/>
                <wp:docPr id="1416422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04620"/>
                        </a:xfrm>
                        <a:prstGeom prst="rect">
                          <a:avLst/>
                        </a:prstGeom>
                        <a:noFill/>
                        <a:ln w="9525">
                          <a:noFill/>
                          <a:miter lim="800000"/>
                          <a:headEnd/>
                          <a:tailEnd/>
                        </a:ln>
                      </wps:spPr>
                      <wps:txbx>
                        <w:txbxContent>
                          <w:p w14:paraId="13B7677E" w14:textId="10DC287A" w:rsidR="000C0E89" w:rsidRPr="00405CCC" w:rsidRDefault="000C0E89" w:rsidP="000C0E89">
                            <w:pPr>
                              <w:pStyle w:val="ListParagraph"/>
                              <w:ind w:left="360"/>
                              <w:jc w:val="center"/>
                              <w:rPr>
                                <w:rFonts w:ascii="Arial" w:hAnsi="Arial" w:cs="Arial"/>
                                <w:kern w:val="0"/>
                                <w:sz w:val="18"/>
                                <w:szCs w:val="18"/>
                                <w:lang w:eastAsia="zh-CN"/>
                                <w14:ligatures w14:val="none"/>
                              </w:rPr>
                            </w:pPr>
                            <w:r w:rsidRPr="00DC1EF4">
                              <w:rPr>
                                <w:rFonts w:ascii="Arial" w:hAnsi="Arial" w:cs="Arial"/>
                                <w:b/>
                                <w:bCs/>
                                <w:sz w:val="18"/>
                                <w:szCs w:val="18"/>
                              </w:rPr>
                              <w:t xml:space="preserve">Figure </w:t>
                            </w:r>
                            <w:r>
                              <w:rPr>
                                <w:rFonts w:ascii="Arial" w:hAnsi="Arial" w:cs="Arial"/>
                                <w:b/>
                                <w:bCs/>
                                <w:sz w:val="18"/>
                                <w:szCs w:val="18"/>
                              </w:rPr>
                              <w:t>5</w:t>
                            </w:r>
                            <w:r w:rsidRPr="00DC1EF4">
                              <w:rPr>
                                <w:rFonts w:ascii="Arial" w:hAnsi="Arial" w:cs="Arial"/>
                                <w:b/>
                                <w:bCs/>
                                <w:noProof/>
                                <w:sz w:val="18"/>
                                <w:szCs w:val="18"/>
                              </w:rPr>
                              <w:t>.</w:t>
                            </w:r>
                            <w:r w:rsidRPr="00DC1EF4">
                              <w:rPr>
                                <w:rFonts w:ascii="Arial" w:hAnsi="Arial" w:cs="Arial"/>
                                <w:sz w:val="18"/>
                                <w:szCs w:val="18"/>
                              </w:rPr>
                              <w:t xml:space="preserve"> </w:t>
                            </w:r>
                            <w:r w:rsidRPr="000C0E89">
                              <w:rPr>
                                <w:rFonts w:ascii="Arial" w:hAnsi="Arial" w:cs="Arial"/>
                                <w:sz w:val="18"/>
                                <w:szCs w:val="18"/>
                              </w:rPr>
                              <w:t xml:space="preserve">Keynote Speech at </w:t>
                            </w:r>
                            <w:r w:rsidR="003F687E" w:rsidRPr="003F687E">
                              <w:rPr>
                                <w:rFonts w:ascii="Arial" w:hAnsi="Arial" w:cs="Arial"/>
                                <w:sz w:val="18"/>
                                <w:szCs w:val="18"/>
                              </w:rPr>
                              <w:t>Joint CSCE Construction Specialty Conference / ASCE Construction Research Congress (CRC) 2025</w:t>
                            </w:r>
                            <w:r w:rsidRPr="000C0E89">
                              <w:rPr>
                                <w:rFonts w:ascii="Arial" w:hAnsi="Arial" w:cs="Arial"/>
                                <w:sz w:val="18"/>
                                <w:szCs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112B58" id="_x0000_s1027" type="#_x0000_t202" style="position:absolute;left:0;text-align:left;margin-left:235pt;margin-top:108.65pt;width:243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4t/QEAANUDAAAOAAAAZHJzL2Uyb0RvYy54bWysU11v2yAUfZ+0/4B4X2xnSZZacaquXaZJ&#10;3YfU7gdgjGM04DIgsbNf3wt202h9m+YHdOGac+8597C5HrQiR+G8BFPRYpZTIgyHRpp9RX8+7t6t&#10;KfGBmYYpMKKiJ+Hp9fbtm01vSzGHDlQjHEEQ48veVrQLwZZZ5nknNPMzsMJgsgWnWcCt22eNYz2i&#10;a5XN83yV9eAa64AL7/H0bkzSbcJvW8HD97b1IhBVUewtpNWltY5rtt2wcu+Y7SSf2mD/0IVm0mDR&#10;M9QdC4wcnHwFpSV34KENMw46g7aVXCQOyKbI/2Lz0DErEhcUx9uzTP7/wfJvxwf7w5EwfIQBB5hI&#10;eHsP/JcnBm47ZvbixjnoO8EaLFxEybLe+nK6GqX2pY8gdf8VGhwyOwRIQEPrdFQFeRJExwGczqKL&#10;IRCOh+/z9arIMcUxVyzyxWqexpKx8vm6dT58FqBJDCrqcKoJnh3vfYjtsPL5l1jNwE4qlSarDOkr&#10;erWcL9OFi4yWAY2npK7oOo/faIXI8pNp0uXApBpjLKDMRDsyHTmHoR6IbCZNogo1NCfUwcHoM3wX&#10;GHTg/lDSo8cq6n8fmBOUqC8GtbwqFotoyrRZLD8gceIuM/VlhhmOUBUNlIzhbUhGjpS9vUHNdzKp&#10;8dLJ1DJ6J4k0+Tya83Kf/np5jdsnAAAA//8DAFBLAwQUAAYACAAAACEAHNXm2+AAAAALAQAADwAA&#10;AGRycy9kb3ducmV2LnhtbEyPzU7DMBCE70i8g7VI3KjdlDYlxKkq1JYjUCLObrwkEfGPbDcNb89y&#10;guPOjGa/KTeTGdiIIfbOSpjPBDC0jdO9bSXU7/u7NbCYlNVqcBYlfGOETXV9VapCu4t9w/GYWkYl&#10;NhZKQpeSLziPTYdGxZnzaMn7dMGoRGdouQ7qQuVm4JkQK25Ub+lDpzw+ddh8Hc9Ggk/+kD+Hl9ft&#10;bj+K+uNQZ327k/L2Zto+Aks4pb8w/OITOlTEdHJnqyMbJNzngrYkCdk8XwCjxMNyRcqJrMV6Cbwq&#10;+f8N1Q8AAAD//wMAUEsBAi0AFAAGAAgAAAAhALaDOJL+AAAA4QEAABMAAAAAAAAAAAAAAAAAAAAA&#10;AFtDb250ZW50X1R5cGVzXS54bWxQSwECLQAUAAYACAAAACEAOP0h/9YAAACUAQAACwAAAAAAAAAA&#10;AAAAAAAvAQAAX3JlbHMvLnJlbHNQSwECLQAUAAYACAAAACEAKrU+Lf0BAADVAwAADgAAAAAAAAAA&#10;AAAAAAAuAgAAZHJzL2Uyb0RvYy54bWxQSwECLQAUAAYACAAAACEAHNXm2+AAAAALAQAADwAAAAAA&#10;AAAAAAAAAABXBAAAZHJzL2Rvd25yZXYueG1sUEsFBgAAAAAEAAQA8wAAAGQFAAAAAA==&#10;" filled="f" stroked="f">
                <v:textbox style="mso-fit-shape-to-text:t">
                  <w:txbxContent>
                    <w:p w14:paraId="13B7677E" w14:textId="10DC287A" w:rsidR="000C0E89" w:rsidRPr="00405CCC" w:rsidRDefault="000C0E89" w:rsidP="000C0E89">
                      <w:pPr>
                        <w:pStyle w:val="ListParagraph"/>
                        <w:ind w:left="360"/>
                        <w:jc w:val="center"/>
                        <w:rPr>
                          <w:rFonts w:ascii="Arial" w:hAnsi="Arial" w:cs="Arial"/>
                          <w:kern w:val="0"/>
                          <w:sz w:val="18"/>
                          <w:szCs w:val="18"/>
                          <w:lang w:eastAsia="zh-CN"/>
                          <w14:ligatures w14:val="none"/>
                        </w:rPr>
                      </w:pPr>
                      <w:r w:rsidRPr="00DC1EF4">
                        <w:rPr>
                          <w:rFonts w:ascii="Arial" w:hAnsi="Arial" w:cs="Arial"/>
                          <w:b/>
                          <w:bCs/>
                          <w:sz w:val="18"/>
                          <w:szCs w:val="18"/>
                        </w:rPr>
                        <w:t xml:space="preserve">Figure </w:t>
                      </w:r>
                      <w:r>
                        <w:rPr>
                          <w:rFonts w:ascii="Arial" w:hAnsi="Arial" w:cs="Arial"/>
                          <w:b/>
                          <w:bCs/>
                          <w:sz w:val="18"/>
                          <w:szCs w:val="18"/>
                        </w:rPr>
                        <w:t>5</w:t>
                      </w:r>
                      <w:r w:rsidRPr="00DC1EF4">
                        <w:rPr>
                          <w:rFonts w:ascii="Arial" w:hAnsi="Arial" w:cs="Arial"/>
                          <w:b/>
                          <w:bCs/>
                          <w:noProof/>
                          <w:sz w:val="18"/>
                          <w:szCs w:val="18"/>
                        </w:rPr>
                        <w:t>.</w:t>
                      </w:r>
                      <w:r w:rsidRPr="00DC1EF4">
                        <w:rPr>
                          <w:rFonts w:ascii="Arial" w:hAnsi="Arial" w:cs="Arial"/>
                          <w:sz w:val="18"/>
                          <w:szCs w:val="18"/>
                        </w:rPr>
                        <w:t xml:space="preserve"> </w:t>
                      </w:r>
                      <w:r w:rsidRPr="000C0E89">
                        <w:rPr>
                          <w:rFonts w:ascii="Arial" w:hAnsi="Arial" w:cs="Arial"/>
                          <w:sz w:val="18"/>
                          <w:szCs w:val="18"/>
                        </w:rPr>
                        <w:t xml:space="preserve">Keynote Speech at </w:t>
                      </w:r>
                      <w:r w:rsidR="003F687E" w:rsidRPr="003F687E">
                        <w:rPr>
                          <w:rFonts w:ascii="Arial" w:hAnsi="Arial" w:cs="Arial"/>
                          <w:sz w:val="18"/>
                          <w:szCs w:val="18"/>
                        </w:rPr>
                        <w:t>Joint CSCE Construction Specialty Conference / ASCE Construction Research Congress (CRC) 2025</w:t>
                      </w:r>
                      <w:r w:rsidRPr="000C0E89">
                        <w:rPr>
                          <w:rFonts w:ascii="Arial" w:hAnsi="Arial" w:cs="Arial"/>
                          <w:sz w:val="18"/>
                          <w:szCs w:val="18"/>
                        </w:rPr>
                        <w:t xml:space="preserve">. </w:t>
                      </w:r>
                    </w:p>
                  </w:txbxContent>
                </v:textbox>
              </v:shape>
            </w:pict>
          </mc:Fallback>
        </mc:AlternateContent>
      </w:r>
      <w:r w:rsidR="000676A9" w:rsidRPr="000676A9">
        <w:rPr>
          <w:rFonts w:ascii="Arial" w:eastAsia="Times New Roman" w:hAnsi="Arial" w:cs="Arial"/>
          <w:noProof/>
          <w:kern w:val="0"/>
          <w:sz w:val="20"/>
          <w:szCs w:val="20"/>
          <w14:ligatures w14:val="none"/>
        </w:rPr>
        <w:drawing>
          <wp:inline distT="0" distB="0" distL="0" distR="0" wp14:anchorId="4DDAB1BE" wp14:editId="532C1E8D">
            <wp:extent cx="2817472" cy="1356360"/>
            <wp:effectExtent l="0" t="0" r="2540" b="0"/>
            <wp:docPr id="561470110" name="Picture 1" descr="A stage with a podium and a projecto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70110" name="Picture 1" descr="A stage with a podium and a projector screen&#10;&#10;AI-generated content may be incorrect."/>
                    <pic:cNvPicPr/>
                  </pic:nvPicPr>
                  <pic:blipFill>
                    <a:blip r:embed="rId16"/>
                    <a:stretch>
                      <a:fillRect/>
                    </a:stretch>
                  </pic:blipFill>
                  <pic:spPr>
                    <a:xfrm>
                      <a:off x="0" y="0"/>
                      <a:ext cx="2851370" cy="1372679"/>
                    </a:xfrm>
                    <a:prstGeom prst="rect">
                      <a:avLst/>
                    </a:prstGeom>
                  </pic:spPr>
                </pic:pic>
              </a:graphicData>
            </a:graphic>
          </wp:inline>
        </w:drawing>
      </w:r>
      <w:r w:rsidR="00036ED1">
        <w:rPr>
          <w:rFonts w:ascii="Arial" w:eastAsia="Times New Roman" w:hAnsi="Arial" w:cs="Arial"/>
          <w:kern w:val="0"/>
          <w:sz w:val="20"/>
          <w:szCs w:val="20"/>
          <w14:ligatures w14:val="none"/>
        </w:rPr>
        <w:t xml:space="preserve"> </w:t>
      </w:r>
      <w:r w:rsidR="00B447D4">
        <w:rPr>
          <w:rFonts w:ascii="Arial" w:eastAsia="Times New Roman" w:hAnsi="Arial" w:cs="Arial"/>
          <w:kern w:val="0"/>
          <w:sz w:val="20"/>
          <w:szCs w:val="20"/>
          <w14:ligatures w14:val="none"/>
        </w:rPr>
        <w:t xml:space="preserve">          </w:t>
      </w:r>
      <w:r w:rsidR="00405CCC" w:rsidRPr="00405CCC">
        <w:rPr>
          <w:rFonts w:ascii="Arial" w:eastAsia="Times New Roman" w:hAnsi="Arial" w:cs="Arial"/>
          <w:noProof/>
          <w:kern w:val="0"/>
          <w:sz w:val="20"/>
          <w:szCs w:val="20"/>
          <w14:ligatures w14:val="none"/>
        </w:rPr>
        <w:drawing>
          <wp:inline distT="0" distB="0" distL="0" distR="0" wp14:anchorId="311D3972" wp14:editId="59DAF332">
            <wp:extent cx="2374900" cy="1417580"/>
            <wp:effectExtent l="0" t="0" r="6350" b="0"/>
            <wp:docPr id="1396611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11751" name=""/>
                    <pic:cNvPicPr/>
                  </pic:nvPicPr>
                  <pic:blipFill>
                    <a:blip r:embed="rId17"/>
                    <a:stretch>
                      <a:fillRect/>
                    </a:stretch>
                  </pic:blipFill>
                  <pic:spPr>
                    <a:xfrm>
                      <a:off x="0" y="0"/>
                      <a:ext cx="2393548" cy="1428711"/>
                    </a:xfrm>
                    <a:prstGeom prst="rect">
                      <a:avLst/>
                    </a:prstGeom>
                  </pic:spPr>
                </pic:pic>
              </a:graphicData>
            </a:graphic>
          </wp:inline>
        </w:drawing>
      </w:r>
    </w:p>
    <w:p w14:paraId="6E238043" w14:textId="0EB3744E" w:rsidR="00036ED1" w:rsidRDefault="00036ED1" w:rsidP="00510A67">
      <w:pPr>
        <w:tabs>
          <w:tab w:val="left" w:pos="6219"/>
        </w:tabs>
        <w:ind w:left="360"/>
        <w:jc w:val="both"/>
        <w:rPr>
          <w:rFonts w:ascii="Arial" w:eastAsia="Times New Roman" w:hAnsi="Arial" w:cs="Arial"/>
          <w:kern w:val="0"/>
          <w:sz w:val="20"/>
          <w:szCs w:val="20"/>
          <w14:ligatures w14:val="none"/>
        </w:rPr>
      </w:pPr>
      <w:r w:rsidRPr="00DC1EF4">
        <w:rPr>
          <w:rFonts w:ascii="Arial" w:hAnsi="Arial" w:cs="Arial"/>
          <w:b/>
          <w:bCs/>
          <w:sz w:val="18"/>
          <w:szCs w:val="18"/>
        </w:rPr>
        <w:t xml:space="preserve">Figure </w:t>
      </w:r>
      <w:r>
        <w:rPr>
          <w:rFonts w:ascii="Arial" w:hAnsi="Arial" w:cs="Arial"/>
          <w:b/>
          <w:bCs/>
          <w:sz w:val="18"/>
          <w:szCs w:val="18"/>
        </w:rPr>
        <w:t>4</w:t>
      </w:r>
      <w:r w:rsidRPr="00DC1EF4">
        <w:rPr>
          <w:rFonts w:ascii="Arial" w:hAnsi="Arial" w:cs="Arial"/>
          <w:b/>
          <w:bCs/>
          <w:noProof/>
          <w:sz w:val="18"/>
          <w:szCs w:val="18"/>
        </w:rPr>
        <w:t>.</w:t>
      </w:r>
      <w:r w:rsidRPr="00DC1EF4">
        <w:rPr>
          <w:rFonts w:ascii="Arial" w:hAnsi="Arial" w:cs="Arial"/>
          <w:sz w:val="18"/>
          <w:szCs w:val="18"/>
        </w:rPr>
        <w:t xml:space="preserve"> </w:t>
      </w:r>
      <w:r>
        <w:rPr>
          <w:rFonts w:ascii="Arial" w:hAnsi="Arial" w:cs="Arial"/>
          <w:sz w:val="18"/>
          <w:szCs w:val="18"/>
        </w:rPr>
        <w:t>Halpin Award Lecture 2025</w:t>
      </w:r>
      <w:r w:rsidRPr="00DC1EF4">
        <w:rPr>
          <w:rFonts w:ascii="Arial" w:hAnsi="Arial" w:cs="Arial"/>
          <w:sz w:val="18"/>
          <w:szCs w:val="18"/>
        </w:rPr>
        <w:t xml:space="preserve"> </w:t>
      </w:r>
    </w:p>
    <w:p w14:paraId="6C3153AE" w14:textId="77777777" w:rsidR="001D5115" w:rsidRDefault="001D5115" w:rsidP="00510A67">
      <w:pPr>
        <w:tabs>
          <w:tab w:val="left" w:pos="6219"/>
        </w:tabs>
        <w:ind w:left="360"/>
        <w:jc w:val="both"/>
        <w:rPr>
          <w:rFonts w:ascii="Arial" w:eastAsia="Times New Roman" w:hAnsi="Arial" w:cs="Arial"/>
          <w:kern w:val="0"/>
          <w:sz w:val="20"/>
          <w:szCs w:val="20"/>
          <w14:ligatures w14:val="none"/>
        </w:rPr>
      </w:pPr>
    </w:p>
    <w:p w14:paraId="2EC54E82" w14:textId="77777777" w:rsidR="00E927FF" w:rsidRDefault="00E927FF" w:rsidP="00510A67">
      <w:pPr>
        <w:tabs>
          <w:tab w:val="left" w:pos="6219"/>
        </w:tabs>
        <w:ind w:left="360"/>
        <w:jc w:val="both"/>
        <w:rPr>
          <w:rFonts w:ascii="Arial" w:eastAsia="Times New Roman" w:hAnsi="Arial" w:cs="Arial"/>
          <w:kern w:val="0"/>
          <w:sz w:val="20"/>
          <w:szCs w:val="20"/>
          <w14:ligatures w14:val="none"/>
        </w:rPr>
      </w:pPr>
    </w:p>
    <w:p w14:paraId="0F8616BC" w14:textId="77777777" w:rsidR="000C0E89" w:rsidRDefault="000C0E89" w:rsidP="00510A67">
      <w:pPr>
        <w:tabs>
          <w:tab w:val="left" w:pos="6219"/>
        </w:tabs>
        <w:ind w:left="360"/>
        <w:jc w:val="both"/>
        <w:rPr>
          <w:rFonts w:ascii="Arial" w:eastAsia="Times New Roman" w:hAnsi="Arial" w:cs="Arial"/>
          <w:kern w:val="0"/>
          <w:sz w:val="20"/>
          <w:szCs w:val="20"/>
          <w14:ligatures w14:val="none"/>
        </w:rPr>
      </w:pPr>
    </w:p>
    <w:p w14:paraId="6794D54F" w14:textId="751ABE20" w:rsidR="00830442" w:rsidRPr="00BF208A" w:rsidRDefault="0082229B" w:rsidP="00E927FF">
      <w:pPr>
        <w:tabs>
          <w:tab w:val="left" w:pos="6219"/>
        </w:tabs>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r w:rsidR="009C7936">
        <w:rPr>
          <w:rFonts w:ascii="Arial" w:eastAsia="Times New Roman" w:hAnsi="Arial" w:cs="Arial"/>
          <w:kern w:val="0"/>
          <w:sz w:val="20"/>
          <w:szCs w:val="20"/>
          <w14:ligatures w14:val="none"/>
        </w:rPr>
        <w:t>5</w:t>
      </w:r>
      <w:r>
        <w:rPr>
          <w:rFonts w:ascii="Arial" w:eastAsia="Times New Roman" w:hAnsi="Arial" w:cs="Arial"/>
          <w:kern w:val="0"/>
          <w:sz w:val="20"/>
          <w:szCs w:val="20"/>
          <w14:ligatures w14:val="none"/>
        </w:rPr>
        <w:t xml:space="preserve">) </w:t>
      </w:r>
      <w:r w:rsidR="006C2286">
        <w:rPr>
          <w:rFonts w:ascii="Arial" w:eastAsia="Times New Roman" w:hAnsi="Arial" w:cs="Arial"/>
          <w:kern w:val="0"/>
          <w:sz w:val="20"/>
          <w:szCs w:val="20"/>
          <w14:ligatures w14:val="none"/>
        </w:rPr>
        <w:t xml:space="preserve">Seminar of </w:t>
      </w:r>
      <w:r w:rsidR="006C2286" w:rsidRPr="00E927FF">
        <w:rPr>
          <w:rFonts w:ascii="Arial" w:eastAsia="Times New Roman" w:hAnsi="Arial" w:cs="Arial"/>
          <w:kern w:val="0"/>
          <w:sz w:val="20"/>
          <w:szCs w:val="20"/>
          <w14:ligatures w14:val="none"/>
        </w:rPr>
        <w:t>Lyles School of Civil and Construction Engineering</w:t>
      </w:r>
      <w:r w:rsidR="006C2286">
        <w:rPr>
          <w:rFonts w:ascii="Arial" w:eastAsia="Times New Roman" w:hAnsi="Arial" w:cs="Arial"/>
          <w:kern w:val="0"/>
          <w:sz w:val="20"/>
          <w:szCs w:val="20"/>
          <w14:ligatures w14:val="none"/>
        </w:rPr>
        <w:t>, Talk by PI titled “</w:t>
      </w:r>
      <w:r w:rsidR="006C2286" w:rsidRPr="006C2286">
        <w:rPr>
          <w:rFonts w:ascii="Arial" w:eastAsia="Times New Roman" w:hAnsi="Arial" w:cs="Arial"/>
          <w:kern w:val="0"/>
          <w:sz w:val="20"/>
          <w:szCs w:val="20"/>
          <w14:ligatures w14:val="none"/>
        </w:rPr>
        <w:t>The Future is Here – Seamless and Universal BIM Interoperability Empowered by Invariant Signatures of AEC Objects and AI Can Accelerate the AEC Industry into Automation and Intelligent Lifecycle Processes</w:t>
      </w:r>
      <w:r w:rsidR="006C2286">
        <w:rPr>
          <w:rFonts w:ascii="Arial" w:eastAsia="Times New Roman" w:hAnsi="Arial" w:cs="Arial"/>
          <w:kern w:val="0"/>
          <w:sz w:val="20"/>
          <w:szCs w:val="20"/>
          <w14:ligatures w14:val="none"/>
        </w:rPr>
        <w:t>”, Sept. 19</w:t>
      </w:r>
      <w:r w:rsidR="006C2286" w:rsidRPr="00E927FF">
        <w:rPr>
          <w:rFonts w:ascii="Arial" w:eastAsia="Times New Roman" w:hAnsi="Arial" w:cs="Arial"/>
          <w:kern w:val="0"/>
          <w:sz w:val="20"/>
          <w:szCs w:val="20"/>
          <w:vertAlign w:val="superscript"/>
          <w14:ligatures w14:val="none"/>
        </w:rPr>
        <w:t>th</w:t>
      </w:r>
      <w:r w:rsidR="006C2286">
        <w:rPr>
          <w:rFonts w:ascii="Arial" w:eastAsia="Times New Roman" w:hAnsi="Arial" w:cs="Arial"/>
          <w:kern w:val="0"/>
          <w:sz w:val="20"/>
          <w:szCs w:val="20"/>
          <w14:ligatures w14:val="none"/>
        </w:rPr>
        <w:t xml:space="preserve">, 2025, </w:t>
      </w:r>
      <w:r w:rsidR="006C2286" w:rsidRPr="006C2286">
        <w:rPr>
          <w:rFonts w:ascii="Arial" w:eastAsia="Times New Roman" w:hAnsi="Arial" w:cs="Arial"/>
          <w:kern w:val="0"/>
          <w:sz w:val="20"/>
          <w:szCs w:val="20"/>
          <w14:ligatures w14:val="none"/>
        </w:rPr>
        <w:t>Hampton Hall,</w:t>
      </w:r>
      <w:r w:rsidR="006C2286">
        <w:rPr>
          <w:rFonts w:ascii="Arial" w:eastAsia="Times New Roman" w:hAnsi="Arial" w:cs="Arial"/>
          <w:kern w:val="0"/>
          <w:sz w:val="20"/>
          <w:szCs w:val="20"/>
          <w14:ligatures w14:val="none"/>
        </w:rPr>
        <w:t xml:space="preserve"> </w:t>
      </w:r>
      <w:r w:rsidR="006C2286" w:rsidRPr="006C2286">
        <w:rPr>
          <w:rFonts w:ascii="Arial" w:eastAsia="Times New Roman" w:hAnsi="Arial" w:cs="Arial"/>
          <w:kern w:val="0"/>
          <w:sz w:val="20"/>
          <w:szCs w:val="20"/>
          <w14:ligatures w14:val="none"/>
        </w:rPr>
        <w:t>Room</w:t>
      </w:r>
      <w:r w:rsidR="006C2286">
        <w:rPr>
          <w:rFonts w:ascii="Arial" w:eastAsia="Times New Roman" w:hAnsi="Arial" w:cs="Arial"/>
          <w:kern w:val="0"/>
          <w:sz w:val="20"/>
          <w:szCs w:val="20"/>
          <w14:ligatures w14:val="none"/>
        </w:rPr>
        <w:t xml:space="preserve"> 2113, Purdue University, West Lafayette, IN</w:t>
      </w:r>
      <w:r w:rsidR="006C2286" w:rsidRPr="00BF208A">
        <w:rPr>
          <w:rFonts w:ascii="Arial" w:eastAsia="Times New Roman" w:hAnsi="Arial" w:cs="Arial"/>
          <w:kern w:val="0"/>
          <w:sz w:val="20"/>
          <w:szCs w:val="20"/>
          <w14:ligatures w14:val="none"/>
        </w:rPr>
        <w:t xml:space="preserve">. </w:t>
      </w:r>
    </w:p>
    <w:p w14:paraId="2EA636B4" w14:textId="34845A40" w:rsidR="00830685" w:rsidRPr="002A4DEB" w:rsidRDefault="00830685" w:rsidP="00C9688F">
      <w:pPr>
        <w:ind w:left="360"/>
        <w:rPr>
          <w:rFonts w:ascii="Arial" w:eastAsia="Times New Roman" w:hAnsi="Arial" w:cs="Arial"/>
          <w:i/>
          <w:iCs/>
          <w:sz w:val="20"/>
          <w:szCs w:val="20"/>
          <w:highlight w:val="lightGray"/>
        </w:rPr>
      </w:pPr>
    </w:p>
    <w:p w14:paraId="32BCE548" w14:textId="3580D04D" w:rsidR="000A7CC0" w:rsidRPr="002A4DEB" w:rsidRDefault="000A7CC0" w:rsidP="000A7CC0">
      <w:pPr>
        <w:pStyle w:val="ListParagraph"/>
        <w:numPr>
          <w:ilvl w:val="0"/>
          <w:numId w:val="2"/>
        </w:numPr>
        <w:rPr>
          <w:rFonts w:ascii="Arial" w:hAnsi="Arial" w:cs="Arial"/>
          <w:sz w:val="22"/>
          <w:szCs w:val="22"/>
        </w:rPr>
      </w:pPr>
      <w:r w:rsidRPr="002A4DEB">
        <w:rPr>
          <w:rFonts w:ascii="Arial" w:hAnsi="Arial" w:cs="Arial"/>
          <w:sz w:val="22"/>
          <w:szCs w:val="22"/>
        </w:rPr>
        <w:t>Technology Transfer</w:t>
      </w:r>
    </w:p>
    <w:p w14:paraId="1C75BFA3" w14:textId="15C4103A" w:rsidR="000A7CC0" w:rsidRPr="002A4DEB" w:rsidRDefault="00CE250D" w:rsidP="00C9688F">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O</w:t>
      </w:r>
      <w:r w:rsidR="006641DC">
        <w:rPr>
          <w:rFonts w:ascii="Arial" w:eastAsia="Times New Roman" w:hAnsi="Arial" w:cs="Arial"/>
          <w:i/>
          <w:iCs/>
          <w:kern w:val="0"/>
          <w:sz w:val="20"/>
          <w:szCs w:val="20"/>
          <w14:ligatures w14:val="none"/>
        </w:rPr>
        <w:t>ne technology disclosure</w:t>
      </w:r>
      <w:r w:rsidR="005165F1">
        <w:rPr>
          <w:rFonts w:ascii="Arial" w:eastAsia="Times New Roman" w:hAnsi="Arial" w:cs="Arial"/>
          <w:i/>
          <w:iCs/>
          <w:kern w:val="0"/>
          <w:sz w:val="20"/>
          <w:szCs w:val="20"/>
          <w14:ligatures w14:val="none"/>
        </w:rPr>
        <w:t xml:space="preserve">: </w:t>
      </w:r>
      <w:r w:rsidR="005165F1" w:rsidRPr="005165F1">
        <w:rPr>
          <w:rFonts w:ascii="Arial" w:eastAsia="Times New Roman" w:hAnsi="Arial" w:cs="Arial"/>
          <w:i/>
          <w:iCs/>
          <w:kern w:val="0"/>
          <w:sz w:val="20"/>
          <w:szCs w:val="20"/>
          <w14:ligatures w14:val="none"/>
        </w:rPr>
        <w:t xml:space="preserve">Hong, Z., Soy, M., Yang, F., Zhang, J., and Cai, H. (2025). “Automation in Crane Planning for Bridge Construction.” </w:t>
      </w:r>
      <w:r w:rsidR="005165F1">
        <w:rPr>
          <w:rFonts w:ascii="Arial" w:eastAsia="Times New Roman" w:hAnsi="Arial" w:cs="Arial"/>
          <w:i/>
          <w:iCs/>
          <w:kern w:val="0"/>
          <w:sz w:val="20"/>
          <w:szCs w:val="20"/>
          <w14:ligatures w14:val="none"/>
        </w:rPr>
        <w:t xml:space="preserve">Purdue Research Foundation Reference Number: </w:t>
      </w:r>
      <w:r w:rsidR="006F3853">
        <w:rPr>
          <w:rFonts w:ascii="Arial" w:eastAsia="Times New Roman" w:hAnsi="Arial" w:cs="Arial"/>
          <w:i/>
          <w:iCs/>
          <w:kern w:val="0"/>
          <w:sz w:val="20"/>
          <w:szCs w:val="20"/>
          <w14:ligatures w14:val="none"/>
        </w:rPr>
        <w:t>2025-ZHAN-71285</w:t>
      </w:r>
      <w:r w:rsidR="006641DC">
        <w:rPr>
          <w:rFonts w:ascii="Arial" w:eastAsia="Times New Roman" w:hAnsi="Arial" w:cs="Arial"/>
          <w:i/>
          <w:iCs/>
          <w:kern w:val="0"/>
          <w:sz w:val="20"/>
          <w:szCs w:val="20"/>
          <w14:ligatures w14:val="none"/>
        </w:rPr>
        <w:t>.</w:t>
      </w:r>
    </w:p>
    <w:p w14:paraId="79B0FDC9" w14:textId="74394CB6" w:rsidR="00C42E43" w:rsidRPr="002A4DEB" w:rsidRDefault="00C42E43" w:rsidP="00C9688F">
      <w:pPr>
        <w:ind w:left="360"/>
        <w:rPr>
          <w:rFonts w:ascii="Arial" w:hAnsi="Arial" w:cs="Arial"/>
          <w:sz w:val="20"/>
          <w:szCs w:val="20"/>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2E13D003" w14:textId="71BAFFB9" w:rsidR="00433EC8" w:rsidRPr="00DC1EF4" w:rsidRDefault="00AF1B70" w:rsidP="00DC1EF4">
      <w:pPr>
        <w:pStyle w:val="ListParagraph"/>
        <w:ind w:left="360"/>
        <w:rPr>
          <w:rFonts w:ascii="Arial" w:hAnsi="Arial" w:cs="Arial"/>
          <w:sz w:val="20"/>
          <w:szCs w:val="20"/>
          <w:lang w:eastAsia="zh-CN"/>
        </w:rPr>
      </w:pPr>
      <w:r w:rsidRPr="00DC1EF4">
        <w:rPr>
          <w:rFonts w:ascii="Arial" w:hAnsi="Arial" w:cs="Arial"/>
          <w:sz w:val="20"/>
          <w:szCs w:val="20"/>
          <w:lang w:eastAsia="zh-CN"/>
        </w:rPr>
        <w:t>N/A</w:t>
      </w:r>
    </w:p>
    <w:p w14:paraId="7E671722" w14:textId="77777777" w:rsidR="00EA1149" w:rsidRPr="00DC1EF4" w:rsidRDefault="00EA1149" w:rsidP="00DC1EF4">
      <w:pPr>
        <w:pStyle w:val="ListParagraph"/>
        <w:ind w:left="360"/>
        <w:rPr>
          <w:rFonts w:ascii="Arial" w:eastAsia="Times New Roman" w:hAnsi="Arial" w:cs="Arial"/>
          <w:i/>
          <w:iCs/>
          <w:kern w:val="0"/>
          <w:sz w:val="20"/>
          <w:szCs w:val="20"/>
          <w14:ligatures w14:val="none"/>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4CB49265" w14:textId="2D07C1B2" w:rsidR="0022366A" w:rsidRDefault="00F32609" w:rsidP="00C9688F">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Hong, Z., Soy, M., Yang, F., Zhang, J., and Cai, H. (2025). “IFC-based BIM for Robotic Installation of Precast Bridget Components.” </w:t>
      </w:r>
      <w:r w:rsidR="00FE55FF" w:rsidRPr="00FE55FF">
        <w:rPr>
          <w:rFonts w:ascii="Arial" w:eastAsia="Times New Roman" w:hAnsi="Arial" w:cs="Arial"/>
          <w:i/>
          <w:iCs/>
          <w:kern w:val="0"/>
          <w:sz w:val="20"/>
          <w:szCs w:val="20"/>
          <w14:ligatures w14:val="none"/>
        </w:rPr>
        <w:t>TRANS-IPIC 2025 Annual Workshop</w:t>
      </w:r>
      <w:r w:rsidR="00FE55FF">
        <w:rPr>
          <w:rFonts w:ascii="Arial" w:eastAsia="Times New Roman" w:hAnsi="Arial" w:cs="Arial"/>
          <w:i/>
          <w:iCs/>
          <w:kern w:val="0"/>
          <w:sz w:val="20"/>
          <w:szCs w:val="20"/>
          <w14:ligatures w14:val="none"/>
        </w:rPr>
        <w:t xml:space="preserve">, Chicago, IL, April 22 – 23, 2025. </w:t>
      </w:r>
    </w:p>
    <w:p w14:paraId="022FDA60" w14:textId="77777777" w:rsidR="00ED4C7B" w:rsidRDefault="00ED4C7B" w:rsidP="00C9688F">
      <w:pPr>
        <w:ind w:left="360"/>
        <w:rPr>
          <w:rFonts w:ascii="Arial" w:eastAsia="Times New Roman" w:hAnsi="Arial" w:cs="Arial"/>
          <w:i/>
          <w:iCs/>
          <w:kern w:val="0"/>
          <w:sz w:val="20"/>
          <w:szCs w:val="20"/>
          <w14:ligatures w14:val="none"/>
        </w:rPr>
      </w:pPr>
    </w:p>
    <w:p w14:paraId="2B044E32" w14:textId="30C5A583" w:rsidR="00ED4C7B" w:rsidRPr="00C9688F" w:rsidRDefault="00ED4C7B" w:rsidP="00C9688F">
      <w:pPr>
        <w:ind w:left="360"/>
        <w:rPr>
          <w:rFonts w:ascii="Arial" w:eastAsia="Times New Roman" w:hAnsi="Arial" w:cs="Arial"/>
          <w:i/>
          <w:iCs/>
          <w:kern w:val="0"/>
          <w:sz w:val="20"/>
          <w:szCs w:val="20"/>
          <w14:ligatures w14:val="none"/>
        </w:rPr>
      </w:pPr>
      <w:r w:rsidRPr="00ED4C7B">
        <w:rPr>
          <w:rFonts w:ascii="Arial" w:eastAsia="Times New Roman" w:hAnsi="Arial" w:cs="Arial"/>
          <w:i/>
          <w:iCs/>
          <w:kern w:val="0"/>
          <w:sz w:val="20"/>
          <w:szCs w:val="20"/>
          <w14:ligatures w14:val="none"/>
        </w:rPr>
        <w:t>Soy, M., Hong, Z., Yang, F., Zhang, J., &amp; Cai, H. (2025). IFC-based installation simulation of precast bridge panels in pre-planning. Paper accepted for presentation at the Transportation Research Board (TRB) 104th Annual Meeting, Washington, D.C.</w:t>
      </w:r>
    </w:p>
    <w:p w14:paraId="246B61CF" w14:textId="77777777" w:rsidR="00D27462" w:rsidRPr="001C5A8A" w:rsidRDefault="00D27462" w:rsidP="00C9688F">
      <w:pPr>
        <w:ind w:left="360"/>
        <w:rPr>
          <w:rFonts w:ascii="Arial" w:eastAsia="Times New Roman" w:hAnsi="Arial" w:cs="Arial"/>
          <w:i/>
          <w:iCs/>
          <w:kern w:val="0"/>
          <w:sz w:val="20"/>
          <w:szCs w:val="20"/>
          <w14:ligatures w14:val="none"/>
        </w:rPr>
      </w:pPr>
    </w:p>
    <w:p w14:paraId="6533ADD8" w14:textId="0A2A7B58" w:rsidR="00D27462" w:rsidRPr="00C9688F"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07323859" w:rsidR="00BB0981" w:rsidRPr="001C5A8A" w:rsidRDefault="00D64EDF" w:rsidP="00C9688F">
      <w:pPr>
        <w:pStyle w:val="ListParagraph"/>
        <w:ind w:left="360"/>
        <w:rPr>
          <w:rFonts w:ascii="Arial" w:hAnsi="Arial" w:cs="Arial"/>
          <w:sz w:val="20"/>
          <w:szCs w:val="20"/>
        </w:rPr>
      </w:pPr>
      <w:r>
        <w:rPr>
          <w:rFonts w:ascii="Arial" w:hAnsi="Arial" w:cs="Arial"/>
          <w:sz w:val="20"/>
          <w:szCs w:val="20"/>
        </w:rPr>
        <w:t>N/A</w:t>
      </w: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Default="00640C9D" w:rsidP="00640C9D">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624BABA6" w14:textId="592376EC"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1D3E01">
        <w:rPr>
          <w:rFonts w:ascii="Arial" w:hAnsi="Arial" w:cs="Arial"/>
          <w:sz w:val="20"/>
          <w:szCs w:val="20"/>
        </w:rPr>
        <w:t>8</w:t>
      </w:r>
    </w:p>
    <w:p w14:paraId="767D344E" w14:textId="77777777" w:rsidR="00640C9D" w:rsidRPr="00F91E8A" w:rsidRDefault="00640C9D" w:rsidP="001C5A8A">
      <w:pPr>
        <w:ind w:left="720" w:hanging="360"/>
        <w:rPr>
          <w:rFonts w:ascii="Arial" w:hAnsi="Arial" w:cs="Arial"/>
          <w:sz w:val="20"/>
          <w:szCs w:val="20"/>
        </w:rPr>
      </w:pPr>
    </w:p>
    <w:p w14:paraId="60FF630C" w14:textId="65E3EFF7"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2B29C3C7" w:rsidR="00AF4F43" w:rsidRPr="001C5A8A" w:rsidRDefault="00AF4F43" w:rsidP="001C5A8A">
      <w:pPr>
        <w:pStyle w:val="ListParagraph"/>
        <w:numPr>
          <w:ilvl w:val="0"/>
          <w:numId w:val="3"/>
        </w:numPr>
        <w:ind w:left="720"/>
        <w:rPr>
          <w:rFonts w:ascii="Arial" w:hAnsi="Arial" w:cs="Arial"/>
          <w:sz w:val="20"/>
          <w:szCs w:val="20"/>
        </w:rPr>
      </w:pPr>
      <w:r w:rsidRPr="738012EF">
        <w:rPr>
          <w:rFonts w:ascii="Arial" w:hAnsi="Arial" w:cs="Arial"/>
          <w:sz w:val="20"/>
          <w:szCs w:val="20"/>
        </w:rPr>
        <w:t xml:space="preserve">No. = </w:t>
      </w:r>
      <w:r w:rsidR="009C7936">
        <w:rPr>
          <w:rFonts w:ascii="Arial" w:hAnsi="Arial" w:cs="Arial"/>
          <w:sz w:val="20"/>
          <w:szCs w:val="20"/>
        </w:rPr>
        <w:t>1</w:t>
      </w:r>
    </w:p>
    <w:p w14:paraId="01B2DDD7" w14:textId="77777777" w:rsidR="00640C9D" w:rsidRPr="00F91E8A" w:rsidRDefault="00640C9D" w:rsidP="001C5A8A">
      <w:pPr>
        <w:ind w:left="360" w:hanging="360"/>
        <w:rPr>
          <w:rFonts w:ascii="Arial" w:hAnsi="Arial" w:cs="Arial"/>
          <w:sz w:val="20"/>
          <w:szCs w:val="20"/>
        </w:rPr>
      </w:pPr>
    </w:p>
    <w:p w14:paraId="77AC9F59" w14:textId="35199418"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3E4C8223"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D64EDF">
        <w:rPr>
          <w:rFonts w:ascii="Arial" w:hAnsi="Arial" w:cs="Arial"/>
          <w:sz w:val="20"/>
          <w:szCs w:val="20"/>
        </w:rPr>
        <w:t xml:space="preserve"> </w:t>
      </w:r>
    </w:p>
    <w:p w14:paraId="46B82076" w14:textId="77777777" w:rsidR="00AF4F43" w:rsidRPr="00F91E8A" w:rsidRDefault="00AF4F43" w:rsidP="001C5A8A">
      <w:pPr>
        <w:ind w:left="360" w:hanging="360"/>
        <w:rPr>
          <w:rFonts w:ascii="Arial" w:hAnsi="Arial" w:cs="Arial"/>
          <w:sz w:val="20"/>
          <w:szCs w:val="20"/>
        </w:rPr>
      </w:pPr>
    </w:p>
    <w:p w14:paraId="690B45B9" w14:textId="0EB87157"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1229E398"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D64EDF">
        <w:rPr>
          <w:rFonts w:ascii="Arial" w:hAnsi="Arial" w:cs="Arial"/>
          <w:sz w:val="20"/>
          <w:szCs w:val="20"/>
        </w:rPr>
        <w:t xml:space="preserve"> </w:t>
      </w:r>
    </w:p>
    <w:p w14:paraId="4E55CF62" w14:textId="77777777" w:rsidR="00AF4F43" w:rsidRPr="00F91E8A" w:rsidRDefault="00AF4F43" w:rsidP="001C5A8A">
      <w:pPr>
        <w:ind w:left="360" w:hanging="360"/>
        <w:rPr>
          <w:rFonts w:ascii="Arial" w:hAnsi="Arial" w:cs="Arial"/>
          <w:sz w:val="20"/>
          <w:szCs w:val="20"/>
        </w:rPr>
      </w:pPr>
    </w:p>
    <w:p w14:paraId="2EDAE5CE" w14:textId="748F1EC8"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49A4F055"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p>
    <w:p w14:paraId="394669CA" w14:textId="0C18435C"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sidR="000F7959">
        <w:rPr>
          <w:rFonts w:ascii="Arial" w:hAnsi="Arial" w:cs="Arial"/>
          <w:sz w:val="20"/>
          <w:szCs w:val="20"/>
        </w:rPr>
        <w:t xml:space="preserve"> </w:t>
      </w:r>
      <w:r w:rsidR="00A9007E">
        <w:rPr>
          <w:rFonts w:ascii="Arial" w:hAnsi="Arial" w:cs="Arial"/>
          <w:sz w:val="20"/>
          <w:szCs w:val="20"/>
        </w:rPr>
        <w:t>1</w:t>
      </w:r>
    </w:p>
    <w:p w14:paraId="5ECB2A2E" w14:textId="528FC1D1"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sidR="000F7959">
        <w:rPr>
          <w:rFonts w:ascii="Arial" w:hAnsi="Arial" w:cs="Arial"/>
          <w:sz w:val="20"/>
          <w:szCs w:val="20"/>
        </w:rPr>
        <w:t xml:space="preserve"> </w:t>
      </w:r>
    </w:p>
    <w:p w14:paraId="5705ACCF" w14:textId="77777777" w:rsidR="00AF4F43" w:rsidRPr="00F91E8A" w:rsidRDefault="00AF4F43" w:rsidP="001C5A8A">
      <w:pPr>
        <w:ind w:left="360" w:hanging="360"/>
        <w:rPr>
          <w:rFonts w:ascii="Arial" w:hAnsi="Arial" w:cs="Arial"/>
          <w:sz w:val="20"/>
          <w:szCs w:val="20"/>
        </w:rPr>
      </w:pPr>
    </w:p>
    <w:p w14:paraId="585C9434" w14:textId="0E5943A3"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35FE3CAD" w14:textId="47FD1B97"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#1 (Name</w:t>
      </w:r>
      <w:r w:rsidR="00E16C79" w:rsidRPr="001C5A8A">
        <w:rPr>
          <w:rFonts w:ascii="Arial" w:hAnsi="Arial" w:cs="Arial"/>
          <w:sz w:val="20"/>
          <w:szCs w:val="20"/>
        </w:rPr>
        <w:t xml:space="preserve">, </w:t>
      </w:r>
      <w:r w:rsidRPr="001C5A8A">
        <w:rPr>
          <w:rFonts w:ascii="Arial" w:hAnsi="Arial" w:cs="Arial"/>
          <w:sz w:val="20"/>
          <w:szCs w:val="20"/>
        </w:rPr>
        <w:t>description</w:t>
      </w:r>
      <w:r w:rsidR="00E16C79" w:rsidRPr="001C5A8A">
        <w:rPr>
          <w:rFonts w:ascii="Arial" w:hAnsi="Arial" w:cs="Arial"/>
          <w:sz w:val="20"/>
          <w:szCs w:val="20"/>
        </w:rPr>
        <w:t>, and link to tool</w:t>
      </w:r>
      <w:r w:rsidRPr="001C5A8A">
        <w:rPr>
          <w:rFonts w:ascii="Arial" w:hAnsi="Arial" w:cs="Arial"/>
          <w:sz w:val="20"/>
          <w:szCs w:val="20"/>
        </w:rPr>
        <w:t>) =</w:t>
      </w:r>
      <w:r w:rsidR="005F242B">
        <w:rPr>
          <w:rFonts w:ascii="Arial" w:hAnsi="Arial" w:cs="Arial"/>
          <w:sz w:val="20"/>
          <w:szCs w:val="20"/>
        </w:rPr>
        <w:t xml:space="preserve"> </w:t>
      </w:r>
    </w:p>
    <w:p w14:paraId="2CC3DF45" w14:textId="4401FF25"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#2 (</w:t>
      </w:r>
      <w:r w:rsidR="00E16C79" w:rsidRPr="001C5A8A">
        <w:rPr>
          <w:rFonts w:ascii="Arial" w:hAnsi="Arial" w:cs="Arial"/>
          <w:sz w:val="20"/>
          <w:szCs w:val="20"/>
        </w:rPr>
        <w:t>Name, description, and link to tool</w:t>
      </w:r>
      <w:r w:rsidRPr="001C5A8A">
        <w:rPr>
          <w:rFonts w:ascii="Arial" w:hAnsi="Arial" w:cs="Arial"/>
          <w:sz w:val="20"/>
          <w:szCs w:val="20"/>
        </w:rPr>
        <w:t>) =</w:t>
      </w:r>
    </w:p>
    <w:p w14:paraId="2A5ED634" w14:textId="4CF7340D"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#3 (</w:t>
      </w:r>
      <w:r w:rsidR="00E16C79" w:rsidRPr="001C5A8A">
        <w:rPr>
          <w:rFonts w:ascii="Arial" w:hAnsi="Arial" w:cs="Arial"/>
          <w:sz w:val="20"/>
          <w:szCs w:val="20"/>
        </w:rPr>
        <w:t>Name, description, and link to tool</w:t>
      </w:r>
      <w:r w:rsidRPr="001C5A8A">
        <w:rPr>
          <w:rFonts w:ascii="Arial" w:hAnsi="Arial" w:cs="Arial"/>
          <w:sz w:val="20"/>
          <w:szCs w:val="20"/>
        </w:rPr>
        <w:t>) =</w:t>
      </w:r>
    </w:p>
    <w:p w14:paraId="25C8FB56" w14:textId="77777777" w:rsidR="00AF4F43" w:rsidRPr="00F91E8A" w:rsidRDefault="00AF4F43" w:rsidP="001C5A8A">
      <w:pPr>
        <w:ind w:left="720" w:hanging="360"/>
        <w:rPr>
          <w:rFonts w:ascii="Arial" w:hAnsi="Arial" w:cs="Arial"/>
          <w:sz w:val="20"/>
          <w:szCs w:val="20"/>
        </w:rPr>
      </w:pPr>
    </w:p>
    <w:p w14:paraId="12320164" w14:textId="3DDA1AE1"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3BAB1DFA" w14:textId="5202A391"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w:t>
      </w:r>
    </w:p>
    <w:p w14:paraId="1C8764E7" w14:textId="18637C7A"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lead =</w:t>
      </w:r>
    </w:p>
    <w:p w14:paraId="3AC69BF5" w14:textId="575B0CB9"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3B41A1EF"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w:t>
      </w:r>
    </w:p>
    <w:p w14:paraId="5091C577" w14:textId="50C62045"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736AD8E2" w14:textId="6BFC7E9A"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7F413005"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3</w:t>
      </w:r>
    </w:p>
    <w:p w14:paraId="783DFFAB" w14:textId="07ABEBE3"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0F7959">
        <w:rPr>
          <w:rFonts w:ascii="Arial" w:hAnsi="Arial" w:cs="Arial"/>
          <w:sz w:val="20"/>
          <w:szCs w:val="20"/>
        </w:rPr>
        <w:t xml:space="preserve"> 1</w:t>
      </w:r>
    </w:p>
    <w:p w14:paraId="5FC9059A" w14:textId="5BD0E715"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32AA1081"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14</w:t>
      </w:r>
    </w:p>
    <w:p w14:paraId="770CD6B6" w14:textId="08BB457C"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06FE701E" w14:textId="414E61DB"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407247E" w14:textId="30E30414"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0F7959">
        <w:rPr>
          <w:rFonts w:ascii="Arial" w:hAnsi="Arial" w:cs="Arial"/>
          <w:sz w:val="20"/>
          <w:szCs w:val="20"/>
        </w:rPr>
        <w:t xml:space="preserve"> 1</w:t>
      </w:r>
    </w:p>
    <w:p w14:paraId="32A0F5EC" w14:textId="573AA498"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p>
    <w:p w14:paraId="5DFC7841" w14:textId="77777777" w:rsidR="00AF4F43" w:rsidRPr="00F91E8A" w:rsidRDefault="00AF4F43" w:rsidP="001C5A8A">
      <w:pPr>
        <w:ind w:left="360"/>
        <w:rPr>
          <w:rFonts w:ascii="Arial" w:hAnsi="Arial" w:cs="Arial"/>
          <w:sz w:val="20"/>
          <w:szCs w:val="20"/>
        </w:rPr>
      </w:pPr>
    </w:p>
    <w:p w14:paraId="623CA591" w14:textId="41FE0869"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657B3848" w14:textId="32B4EC60"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251FE8">
        <w:rPr>
          <w:rFonts w:ascii="Arial" w:hAnsi="Arial" w:cs="Arial"/>
          <w:sz w:val="20"/>
          <w:szCs w:val="20"/>
        </w:rPr>
        <w:t>1</w:t>
      </w:r>
    </w:p>
    <w:p w14:paraId="6A474B75" w14:textId="77777777" w:rsidR="00AF4F43" w:rsidRPr="00F91E8A" w:rsidRDefault="00AF4F43" w:rsidP="001C5A8A">
      <w:pPr>
        <w:ind w:left="360"/>
        <w:rPr>
          <w:rFonts w:ascii="Arial" w:hAnsi="Arial" w:cs="Arial"/>
          <w:sz w:val="20"/>
          <w:szCs w:val="20"/>
        </w:rPr>
      </w:pPr>
    </w:p>
    <w:p w14:paraId="01E8B48F" w14:textId="4FE61C7D"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 xml:space="preserve">Number of transportation related classes developed or modified </w:t>
      </w:r>
      <w:proofErr w:type="gramStart"/>
      <w:r w:rsidRPr="001C5A8A">
        <w:rPr>
          <w:rFonts w:ascii="Arial" w:hAnsi="Arial" w:cs="Arial"/>
          <w:sz w:val="22"/>
          <w:szCs w:val="22"/>
        </w:rPr>
        <w:t>as a result of</w:t>
      </w:r>
      <w:proofErr w:type="gramEnd"/>
      <w:r w:rsidRPr="001C5A8A">
        <w:rPr>
          <w:rFonts w:ascii="Arial" w:hAnsi="Arial" w:cs="Arial"/>
          <w:sz w:val="22"/>
          <w:szCs w:val="22"/>
        </w:rPr>
        <w:t xml:space="preserve"> TRANS-IPIC funding.</w:t>
      </w:r>
    </w:p>
    <w:p w14:paraId="302BD266" w14:textId="5123C923"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r w:rsidR="001502A7">
        <w:rPr>
          <w:rFonts w:ascii="Arial" w:hAnsi="Arial" w:cs="Arial"/>
          <w:sz w:val="20"/>
          <w:szCs w:val="20"/>
        </w:rPr>
        <w:t xml:space="preserve"> 90</w:t>
      </w:r>
    </w:p>
    <w:p w14:paraId="4BD9161D" w14:textId="083A8D95"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1D3E01">
        <w:rPr>
          <w:rFonts w:ascii="Arial" w:hAnsi="Arial" w:cs="Arial"/>
          <w:sz w:val="20"/>
          <w:szCs w:val="20"/>
        </w:rPr>
        <w:t>28</w:t>
      </w:r>
    </w:p>
    <w:p w14:paraId="557BC38E" w14:textId="77777777" w:rsidR="00AF4F43" w:rsidRDefault="00AF4F43" w:rsidP="001C5A8A">
      <w:pPr>
        <w:ind w:left="360"/>
        <w:rPr>
          <w:rFonts w:ascii="Arial" w:hAnsi="Arial" w:cs="Arial"/>
        </w:rPr>
      </w:pPr>
    </w:p>
    <w:p w14:paraId="05BC6F09" w14:textId="01304F29"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73F87ABA"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p>
    <w:p w14:paraId="3F769D51" w14:textId="0110E02A"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 </w:t>
      </w: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sdt>
      <w:sdtPr>
        <w:rPr>
          <w:rFonts w:ascii="Arial" w:eastAsia="Times New Roman" w:hAnsi="Arial" w:cs="Arial"/>
          <w:i/>
          <w:iCs/>
          <w:color w:val="000000"/>
          <w:kern w:val="0"/>
          <w:sz w:val="20"/>
          <w:szCs w:val="20"/>
          <w14:ligatures w14:val="none"/>
        </w:rPr>
        <w:tag w:val="MENDELEY_BIBLIOGRAPHY"/>
        <w:id w:val="-122155939"/>
        <w:placeholder>
          <w:docPart w:val="DefaultPlaceholder_-1854013440"/>
        </w:placeholder>
      </w:sdtPr>
      <w:sdtEndPr>
        <w:rPr>
          <w:color w:val="000000" w:themeColor="text1"/>
        </w:rPr>
      </w:sdtEndPr>
      <w:sdtContent>
        <w:p w14:paraId="1796D78F" w14:textId="77777777" w:rsidR="00BE346D" w:rsidRDefault="00BE346D">
          <w:pPr>
            <w:autoSpaceDE w:val="0"/>
            <w:autoSpaceDN w:val="0"/>
            <w:ind w:hanging="640"/>
            <w:divId w:val="1536887980"/>
            <w:rPr>
              <w:rFonts w:eastAsia="Times New Roman"/>
              <w:kern w:val="0"/>
              <w14:ligatures w14:val="none"/>
            </w:rPr>
          </w:pPr>
          <w:r>
            <w:rPr>
              <w:rFonts w:eastAsia="Times New Roman"/>
            </w:rPr>
            <w:t>[1]</w:t>
          </w:r>
          <w:r>
            <w:rPr>
              <w:rFonts w:eastAsia="Times New Roman"/>
            </w:rPr>
            <w:tab/>
            <w:t>National Precast Concrete Association (NPCA), Precast Solutions Winter 2013 - Bridges and Transportation, 2013.</w:t>
          </w:r>
        </w:p>
        <w:p w14:paraId="10D843EC" w14:textId="77777777" w:rsidR="00BE346D" w:rsidRDefault="00BE346D">
          <w:pPr>
            <w:autoSpaceDE w:val="0"/>
            <w:autoSpaceDN w:val="0"/>
            <w:ind w:hanging="640"/>
            <w:divId w:val="1084491558"/>
            <w:rPr>
              <w:rFonts w:eastAsia="Times New Roman"/>
            </w:rPr>
          </w:pPr>
          <w:r>
            <w:rPr>
              <w:rFonts w:eastAsia="Times New Roman"/>
            </w:rPr>
            <w:t>[2]</w:t>
          </w:r>
          <w:r>
            <w:rPr>
              <w:rFonts w:eastAsia="Times New Roman"/>
            </w:rPr>
            <w:tab/>
            <w:t>B. Kirk Stelsel, Beauty and Durability Shine with Samuel De Champlain Bridge, 2019.</w:t>
          </w:r>
        </w:p>
        <w:p w14:paraId="53B26656" w14:textId="77777777" w:rsidR="00BE346D" w:rsidRDefault="00BE346D">
          <w:pPr>
            <w:autoSpaceDE w:val="0"/>
            <w:autoSpaceDN w:val="0"/>
            <w:ind w:hanging="640"/>
            <w:divId w:val="749735022"/>
            <w:rPr>
              <w:rFonts w:eastAsia="Times New Roman"/>
            </w:rPr>
          </w:pPr>
          <w:r>
            <w:rPr>
              <w:rFonts w:eastAsia="Times New Roman"/>
            </w:rPr>
            <w:t>[3]</w:t>
          </w:r>
          <w:r>
            <w:rPr>
              <w:rFonts w:eastAsia="Times New Roman"/>
            </w:rPr>
            <w:tab/>
            <w:t xml:space="preserve">C.P. Chea, Y. Bai, X. Pan, M. </w:t>
          </w:r>
          <w:proofErr w:type="spellStart"/>
          <w:r>
            <w:rPr>
              <w:rFonts w:eastAsia="Times New Roman"/>
            </w:rPr>
            <w:t>Arashpour</w:t>
          </w:r>
          <w:proofErr w:type="spellEnd"/>
          <w:r>
            <w:rPr>
              <w:rFonts w:eastAsia="Times New Roman"/>
            </w:rPr>
            <w:t>, Y. Xie, An integrated review of automation and robotic technologies for structural prefabrication and construction, Transportation Safety and Environment 2 (2020) 81–96. https://doi.org/10.1093/tse/tdaa007.</w:t>
          </w:r>
        </w:p>
        <w:p w14:paraId="7E0CD485" w14:textId="77777777" w:rsidR="00BE346D" w:rsidRDefault="00BE346D">
          <w:pPr>
            <w:autoSpaceDE w:val="0"/>
            <w:autoSpaceDN w:val="0"/>
            <w:ind w:hanging="640"/>
            <w:divId w:val="512691830"/>
            <w:rPr>
              <w:rFonts w:eastAsia="Times New Roman"/>
            </w:rPr>
          </w:pPr>
          <w:r>
            <w:rPr>
              <w:rFonts w:eastAsia="Times New Roman"/>
            </w:rPr>
            <w:t>[4]</w:t>
          </w:r>
          <w:r>
            <w:rPr>
              <w:rFonts w:eastAsia="Times New Roman"/>
            </w:rPr>
            <w:tab/>
            <w:t>Z. Zhang, B. Zhang, W. Hu, R. Zhou, D. Cao, H. Yin, Dynamic Three-Dimensional Lift Planning for Intelligent Boom Cranes, IEEE/ASME Transactions on Mechatronics 28 (2023) 2885–2896.</w:t>
          </w:r>
        </w:p>
        <w:p w14:paraId="4D41E601" w14:textId="77777777" w:rsidR="00BE346D" w:rsidRDefault="00BE346D">
          <w:pPr>
            <w:autoSpaceDE w:val="0"/>
            <w:autoSpaceDN w:val="0"/>
            <w:ind w:hanging="640"/>
            <w:divId w:val="685640319"/>
            <w:rPr>
              <w:rFonts w:eastAsia="Times New Roman"/>
            </w:rPr>
          </w:pPr>
          <w:r>
            <w:rPr>
              <w:rFonts w:eastAsia="Times New Roman"/>
            </w:rPr>
            <w:t>[5]</w:t>
          </w:r>
          <w:r>
            <w:rPr>
              <w:rFonts w:eastAsia="Times New Roman"/>
            </w:rPr>
            <w:tab/>
            <w:t>K. Chen, B. You, Y. Zhang, Z. Chen, Automatic lift path planning of prefabricated building components using semantic BIM, improved A* and GA, Engineering, Construction and Architectural Management (2024).</w:t>
          </w:r>
        </w:p>
        <w:p w14:paraId="74219F95" w14:textId="77777777" w:rsidR="00BE346D" w:rsidRDefault="00BE346D">
          <w:pPr>
            <w:autoSpaceDE w:val="0"/>
            <w:autoSpaceDN w:val="0"/>
            <w:ind w:hanging="640"/>
            <w:divId w:val="93281787"/>
            <w:rPr>
              <w:rFonts w:eastAsia="Times New Roman"/>
            </w:rPr>
          </w:pPr>
          <w:r>
            <w:rPr>
              <w:rFonts w:eastAsia="Times New Roman"/>
            </w:rPr>
            <w:t>[6]</w:t>
          </w:r>
          <w:r>
            <w:rPr>
              <w:rFonts w:eastAsia="Times New Roman"/>
            </w:rPr>
            <w:tab/>
            <w:t>D.H. Jang, G.T. Roh, C.H. Jeon, C.S. Shim, Simulation-Based Optimization of Crane Lifting Position and Capacity Using a Construction Digital Twin for Prefabricated Bridge Deck Assembly, Buildings 15 (2025). https://doi.org/10.3390/buildings15030475.</w:t>
          </w:r>
        </w:p>
        <w:p w14:paraId="5F332FAD" w14:textId="1249883C" w:rsidR="007D5B75" w:rsidRDefault="00E42411">
          <w:pPr>
            <w:autoSpaceDE w:val="0"/>
            <w:autoSpaceDN w:val="0"/>
            <w:ind w:hanging="640"/>
            <w:divId w:val="967467905"/>
            <w:rPr>
              <w:rFonts w:eastAsia="Times New Roman"/>
              <w:lang w:eastAsia="zh-CN"/>
            </w:rPr>
          </w:pPr>
          <w:r>
            <w:rPr>
              <w:rFonts w:eastAsia="Times New Roman"/>
            </w:rPr>
            <w:t>[</w:t>
          </w:r>
          <w:r w:rsidR="00061EE7">
            <w:rPr>
              <w:rFonts w:eastAsia="Times New Roman"/>
            </w:rPr>
            <w:t>7</w:t>
          </w:r>
          <w:r>
            <w:rPr>
              <w:rFonts w:eastAsia="Times New Roman"/>
            </w:rPr>
            <w:t>]</w:t>
          </w:r>
          <w:r>
            <w:rPr>
              <w:rFonts w:eastAsia="Times New Roman"/>
            </w:rPr>
            <w:tab/>
          </w:r>
          <w:r w:rsidR="008E4433" w:rsidRPr="008E4433">
            <w:rPr>
              <w:rFonts w:eastAsia="Times New Roman"/>
            </w:rPr>
            <w:t>M. Soy, J. Fu, Y. Wu, J. Zhang, D. Gan, J. Wei-Kocsis, B.C. Min, Remote Physical Control for Upgrading Heavy Construction Equipment, in: ISARC 2025, Proceedings of the International Symposium on Automation and Robotics in Construction, vol. 42, IAARC Publications, 2025: pp. 258–</w:t>
          </w:r>
          <w:proofErr w:type="gramStart"/>
          <w:r w:rsidR="008E4433" w:rsidRPr="008E4433">
            <w:rPr>
              <w:rFonts w:eastAsia="Times New Roman"/>
            </w:rPr>
            <w:t>263.</w:t>
          </w:r>
          <w:r w:rsidR="008E4433">
            <w:rPr>
              <w:rFonts w:eastAsia="Times New Roman" w:hint="eastAsia"/>
              <w:lang w:eastAsia="zh-CN"/>
            </w:rPr>
            <w:t>≠</w:t>
          </w:r>
          <w:proofErr w:type="gramEnd"/>
        </w:p>
        <w:p w14:paraId="75A4CBE6" w14:textId="323380C2" w:rsidR="00AA3F9A" w:rsidRDefault="00BE346D" w:rsidP="001C5A8A">
          <w:pPr>
            <w:ind w:left="360" w:hanging="360"/>
            <w:rPr>
              <w:rFonts w:ascii="Arial" w:eastAsia="Times New Roman" w:hAnsi="Arial" w:cs="Arial"/>
              <w:i/>
              <w:iCs/>
              <w:color w:val="000000" w:themeColor="text1"/>
              <w:kern w:val="0"/>
              <w:sz w:val="20"/>
              <w:szCs w:val="20"/>
              <w14:ligatures w14:val="none"/>
            </w:rPr>
          </w:pPr>
          <w:r>
            <w:rPr>
              <w:rFonts w:eastAsia="Times New Roman"/>
            </w:rPr>
            <w:t> </w:t>
          </w:r>
        </w:p>
      </w:sdtContent>
    </w:sdt>
    <w:p w14:paraId="6018714B" w14:textId="5631617E" w:rsidR="003C77B1" w:rsidRPr="001C5A8A" w:rsidRDefault="003C77B1" w:rsidP="00BE346D">
      <w:pPr>
        <w:rPr>
          <w:rFonts w:ascii="Arial" w:eastAsia="Times New Roman" w:hAnsi="Arial" w:cs="Arial"/>
          <w:i/>
          <w:iCs/>
          <w:kern w:val="0"/>
          <w:sz w:val="20"/>
          <w:szCs w:val="20"/>
          <w14:ligatures w14:val="none"/>
        </w:rPr>
      </w:pPr>
    </w:p>
    <w:sectPr w:rsidR="003C77B1" w:rsidRPr="001C5A8A">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9EA41" w14:textId="77777777" w:rsidR="00686C3B" w:rsidRDefault="00686C3B" w:rsidP="00003135">
      <w:r>
        <w:separator/>
      </w:r>
    </w:p>
  </w:endnote>
  <w:endnote w:type="continuationSeparator" w:id="0">
    <w:p w14:paraId="0F224523" w14:textId="77777777" w:rsidR="00686C3B" w:rsidRDefault="00686C3B" w:rsidP="00003135">
      <w:r>
        <w:continuationSeparator/>
      </w:r>
    </w:p>
  </w:endnote>
  <w:endnote w:type="continuationNotice" w:id="1">
    <w:p w14:paraId="47523E76" w14:textId="77777777" w:rsidR="00686C3B" w:rsidRDefault="00686C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231E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716DF002" w:rsidR="00003135" w:rsidRDefault="00003135" w:rsidP="00003135">
    <w:pPr>
      <w:pStyle w:val="Footer"/>
      <w:ind w:right="360"/>
      <w:jc w:val="right"/>
    </w:pPr>
    <w:r>
      <w:t>TRANS-IPIC Quarterly</w:t>
    </w:r>
    <w:r w:rsidR="0011372C">
      <w:t>/Final</w:t>
    </w:r>
    <w:r>
      <w:t xml:space="preserve">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E0F4D" w14:textId="77777777" w:rsidR="00686C3B" w:rsidRDefault="00686C3B" w:rsidP="00003135">
      <w:r>
        <w:separator/>
      </w:r>
    </w:p>
  </w:footnote>
  <w:footnote w:type="continuationSeparator" w:id="0">
    <w:p w14:paraId="2B755AE8" w14:textId="77777777" w:rsidR="00686C3B" w:rsidRDefault="00686C3B" w:rsidP="00003135">
      <w:r>
        <w:continuationSeparator/>
      </w:r>
    </w:p>
  </w:footnote>
  <w:footnote w:type="continuationNotice" w:id="1">
    <w:p w14:paraId="706B405A" w14:textId="77777777" w:rsidR="00686C3B" w:rsidRDefault="00686C3B"/>
  </w:footnote>
</w:footnotes>
</file>

<file path=word/intelligence2.xml><?xml version="1.0" encoding="utf-8"?>
<int2:intelligence xmlns:int2="http://schemas.microsoft.com/office/intelligence/2020/intelligence" xmlns:oel="http://schemas.microsoft.com/office/2019/extlst">
  <int2:observations>
    <int2:textHash int2:hashCode="5gs01XjWGVJU97" int2:id="VKMqjRh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91E"/>
    <w:multiLevelType w:val="hybridMultilevel"/>
    <w:tmpl w:val="36B2D0F4"/>
    <w:lvl w:ilvl="0" w:tplc="B6F44AF8">
      <w:start w:val="1"/>
      <w:numFmt w:val="decimal"/>
      <w:lvlText w:val="%1."/>
      <w:lvlJc w:val="left"/>
      <w:pPr>
        <w:ind w:left="1020" w:hanging="360"/>
      </w:pPr>
    </w:lvl>
    <w:lvl w:ilvl="1" w:tplc="80048EB8">
      <w:start w:val="1"/>
      <w:numFmt w:val="decimal"/>
      <w:lvlText w:val="%2."/>
      <w:lvlJc w:val="left"/>
      <w:pPr>
        <w:ind w:left="1020" w:hanging="360"/>
      </w:pPr>
    </w:lvl>
    <w:lvl w:ilvl="2" w:tplc="C01095E8">
      <w:start w:val="1"/>
      <w:numFmt w:val="decimal"/>
      <w:lvlText w:val="%3."/>
      <w:lvlJc w:val="left"/>
      <w:pPr>
        <w:ind w:left="1020" w:hanging="360"/>
      </w:pPr>
    </w:lvl>
    <w:lvl w:ilvl="3" w:tplc="6EA679D6">
      <w:start w:val="1"/>
      <w:numFmt w:val="decimal"/>
      <w:lvlText w:val="%4."/>
      <w:lvlJc w:val="left"/>
      <w:pPr>
        <w:ind w:left="1020" w:hanging="360"/>
      </w:pPr>
    </w:lvl>
    <w:lvl w:ilvl="4" w:tplc="7F704FB2">
      <w:start w:val="1"/>
      <w:numFmt w:val="decimal"/>
      <w:lvlText w:val="%5."/>
      <w:lvlJc w:val="left"/>
      <w:pPr>
        <w:ind w:left="1020" w:hanging="360"/>
      </w:pPr>
    </w:lvl>
    <w:lvl w:ilvl="5" w:tplc="AE64D0C8">
      <w:start w:val="1"/>
      <w:numFmt w:val="decimal"/>
      <w:lvlText w:val="%6."/>
      <w:lvlJc w:val="left"/>
      <w:pPr>
        <w:ind w:left="1020" w:hanging="360"/>
      </w:pPr>
    </w:lvl>
    <w:lvl w:ilvl="6" w:tplc="4916245E">
      <w:start w:val="1"/>
      <w:numFmt w:val="decimal"/>
      <w:lvlText w:val="%7."/>
      <w:lvlJc w:val="left"/>
      <w:pPr>
        <w:ind w:left="1020" w:hanging="360"/>
      </w:pPr>
    </w:lvl>
    <w:lvl w:ilvl="7" w:tplc="B51C8172">
      <w:start w:val="1"/>
      <w:numFmt w:val="decimal"/>
      <w:lvlText w:val="%8."/>
      <w:lvlJc w:val="left"/>
      <w:pPr>
        <w:ind w:left="1020" w:hanging="360"/>
      </w:pPr>
    </w:lvl>
    <w:lvl w:ilvl="8" w:tplc="87E28966">
      <w:start w:val="1"/>
      <w:numFmt w:val="decimal"/>
      <w:lvlText w:val="%9."/>
      <w:lvlJc w:val="left"/>
      <w:pPr>
        <w:ind w:left="1020" w:hanging="360"/>
      </w:pPr>
    </w:lvl>
  </w:abstractNum>
  <w:abstractNum w:abstractNumId="1" w15:restartNumberingAfterBreak="0">
    <w:nsid w:val="046960A2"/>
    <w:multiLevelType w:val="hybridMultilevel"/>
    <w:tmpl w:val="22D0E66A"/>
    <w:lvl w:ilvl="0" w:tplc="C01C79D4">
      <w:start w:val="1"/>
      <w:numFmt w:val="decimal"/>
      <w:lvlText w:val="(%1)"/>
      <w:lvlJc w:val="left"/>
      <w:pPr>
        <w:ind w:left="720" w:hanging="360"/>
      </w:pPr>
      <w:rPr>
        <w:rFonts w:ascii="SimSun" w:eastAsia="SimSun" w:hAnsi="SimSun" w:cs="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83284"/>
    <w:multiLevelType w:val="hybridMultilevel"/>
    <w:tmpl w:val="DCA2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60F79"/>
    <w:multiLevelType w:val="hybridMultilevel"/>
    <w:tmpl w:val="B2D8896E"/>
    <w:lvl w:ilvl="0" w:tplc="BE22ACD2">
      <w:start w:val="1"/>
      <w:numFmt w:val="decimal"/>
      <w:lvlText w:val="%1."/>
      <w:lvlJc w:val="left"/>
      <w:pPr>
        <w:ind w:left="1020" w:hanging="360"/>
      </w:pPr>
    </w:lvl>
    <w:lvl w:ilvl="1" w:tplc="76C49C7A">
      <w:start w:val="1"/>
      <w:numFmt w:val="decimal"/>
      <w:lvlText w:val="%2."/>
      <w:lvlJc w:val="left"/>
      <w:pPr>
        <w:ind w:left="1020" w:hanging="360"/>
      </w:pPr>
    </w:lvl>
    <w:lvl w:ilvl="2" w:tplc="6C1E5204">
      <w:start w:val="1"/>
      <w:numFmt w:val="decimal"/>
      <w:lvlText w:val="%3."/>
      <w:lvlJc w:val="left"/>
      <w:pPr>
        <w:ind w:left="1020" w:hanging="360"/>
      </w:pPr>
    </w:lvl>
    <w:lvl w:ilvl="3" w:tplc="D5D4E038">
      <w:start w:val="1"/>
      <w:numFmt w:val="decimal"/>
      <w:lvlText w:val="%4."/>
      <w:lvlJc w:val="left"/>
      <w:pPr>
        <w:ind w:left="1020" w:hanging="360"/>
      </w:pPr>
    </w:lvl>
    <w:lvl w:ilvl="4" w:tplc="7436A328">
      <w:start w:val="1"/>
      <w:numFmt w:val="decimal"/>
      <w:lvlText w:val="%5."/>
      <w:lvlJc w:val="left"/>
      <w:pPr>
        <w:ind w:left="1020" w:hanging="360"/>
      </w:pPr>
    </w:lvl>
    <w:lvl w:ilvl="5" w:tplc="9C922F94">
      <w:start w:val="1"/>
      <w:numFmt w:val="decimal"/>
      <w:lvlText w:val="%6."/>
      <w:lvlJc w:val="left"/>
      <w:pPr>
        <w:ind w:left="1020" w:hanging="360"/>
      </w:pPr>
    </w:lvl>
    <w:lvl w:ilvl="6" w:tplc="D024A148">
      <w:start w:val="1"/>
      <w:numFmt w:val="decimal"/>
      <w:lvlText w:val="%7."/>
      <w:lvlJc w:val="left"/>
      <w:pPr>
        <w:ind w:left="1020" w:hanging="360"/>
      </w:pPr>
    </w:lvl>
    <w:lvl w:ilvl="7" w:tplc="E750AC88">
      <w:start w:val="1"/>
      <w:numFmt w:val="decimal"/>
      <w:lvlText w:val="%8."/>
      <w:lvlJc w:val="left"/>
      <w:pPr>
        <w:ind w:left="1020" w:hanging="360"/>
      </w:pPr>
    </w:lvl>
    <w:lvl w:ilvl="8" w:tplc="6BA2ADE2">
      <w:start w:val="1"/>
      <w:numFmt w:val="decimal"/>
      <w:lvlText w:val="%9."/>
      <w:lvlJc w:val="left"/>
      <w:pPr>
        <w:ind w:left="1020" w:hanging="360"/>
      </w:pPr>
    </w:lvl>
  </w:abstractNum>
  <w:abstractNum w:abstractNumId="4"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2D2258"/>
    <w:multiLevelType w:val="hybridMultilevel"/>
    <w:tmpl w:val="7A4ACF74"/>
    <w:lvl w:ilvl="0" w:tplc="53707A1A">
      <w:start w:val="1"/>
      <w:numFmt w:val="decimal"/>
      <w:lvlText w:val="%1."/>
      <w:lvlJc w:val="left"/>
      <w:pPr>
        <w:ind w:left="1020" w:hanging="360"/>
      </w:pPr>
    </w:lvl>
    <w:lvl w:ilvl="1" w:tplc="C8D2A292">
      <w:start w:val="1"/>
      <w:numFmt w:val="decimal"/>
      <w:lvlText w:val="%2."/>
      <w:lvlJc w:val="left"/>
      <w:pPr>
        <w:ind w:left="1020" w:hanging="360"/>
      </w:pPr>
    </w:lvl>
    <w:lvl w:ilvl="2" w:tplc="6B90E70E">
      <w:start w:val="1"/>
      <w:numFmt w:val="decimal"/>
      <w:lvlText w:val="%3."/>
      <w:lvlJc w:val="left"/>
      <w:pPr>
        <w:ind w:left="1020" w:hanging="360"/>
      </w:pPr>
    </w:lvl>
    <w:lvl w:ilvl="3" w:tplc="90D605FA">
      <w:start w:val="1"/>
      <w:numFmt w:val="decimal"/>
      <w:lvlText w:val="%4."/>
      <w:lvlJc w:val="left"/>
      <w:pPr>
        <w:ind w:left="1020" w:hanging="360"/>
      </w:pPr>
    </w:lvl>
    <w:lvl w:ilvl="4" w:tplc="87400250">
      <w:start w:val="1"/>
      <w:numFmt w:val="decimal"/>
      <w:lvlText w:val="%5."/>
      <w:lvlJc w:val="left"/>
      <w:pPr>
        <w:ind w:left="1020" w:hanging="360"/>
      </w:pPr>
    </w:lvl>
    <w:lvl w:ilvl="5" w:tplc="3676CE60">
      <w:start w:val="1"/>
      <w:numFmt w:val="decimal"/>
      <w:lvlText w:val="%6."/>
      <w:lvlJc w:val="left"/>
      <w:pPr>
        <w:ind w:left="1020" w:hanging="360"/>
      </w:pPr>
    </w:lvl>
    <w:lvl w:ilvl="6" w:tplc="C58AEA80">
      <w:start w:val="1"/>
      <w:numFmt w:val="decimal"/>
      <w:lvlText w:val="%7."/>
      <w:lvlJc w:val="left"/>
      <w:pPr>
        <w:ind w:left="1020" w:hanging="360"/>
      </w:pPr>
    </w:lvl>
    <w:lvl w:ilvl="7" w:tplc="DA64BFFA">
      <w:start w:val="1"/>
      <w:numFmt w:val="decimal"/>
      <w:lvlText w:val="%8."/>
      <w:lvlJc w:val="left"/>
      <w:pPr>
        <w:ind w:left="1020" w:hanging="360"/>
      </w:pPr>
    </w:lvl>
    <w:lvl w:ilvl="8" w:tplc="628E4134">
      <w:start w:val="1"/>
      <w:numFmt w:val="decimal"/>
      <w:lvlText w:val="%9."/>
      <w:lvlJc w:val="left"/>
      <w:pPr>
        <w:ind w:left="1020" w:hanging="360"/>
      </w:pPr>
    </w:lvl>
  </w:abstractNum>
  <w:abstractNum w:abstractNumId="7" w15:restartNumberingAfterBreak="0">
    <w:nsid w:val="13722CB8"/>
    <w:multiLevelType w:val="hybridMultilevel"/>
    <w:tmpl w:val="A392C53E"/>
    <w:lvl w:ilvl="0" w:tplc="63AAD466">
      <w:start w:val="1"/>
      <w:numFmt w:val="decimal"/>
      <w:lvlText w:val="%1."/>
      <w:lvlJc w:val="left"/>
      <w:pPr>
        <w:ind w:left="1020" w:hanging="360"/>
      </w:pPr>
    </w:lvl>
    <w:lvl w:ilvl="1" w:tplc="02A000C2">
      <w:start w:val="1"/>
      <w:numFmt w:val="decimal"/>
      <w:lvlText w:val="%2."/>
      <w:lvlJc w:val="left"/>
      <w:pPr>
        <w:ind w:left="1020" w:hanging="360"/>
      </w:pPr>
    </w:lvl>
    <w:lvl w:ilvl="2" w:tplc="5D04BF7E">
      <w:start w:val="1"/>
      <w:numFmt w:val="decimal"/>
      <w:lvlText w:val="%3."/>
      <w:lvlJc w:val="left"/>
      <w:pPr>
        <w:ind w:left="1020" w:hanging="360"/>
      </w:pPr>
    </w:lvl>
    <w:lvl w:ilvl="3" w:tplc="BA6658A8">
      <w:start w:val="1"/>
      <w:numFmt w:val="decimal"/>
      <w:lvlText w:val="%4."/>
      <w:lvlJc w:val="left"/>
      <w:pPr>
        <w:ind w:left="1020" w:hanging="360"/>
      </w:pPr>
    </w:lvl>
    <w:lvl w:ilvl="4" w:tplc="AC907DCA">
      <w:start w:val="1"/>
      <w:numFmt w:val="decimal"/>
      <w:lvlText w:val="%5."/>
      <w:lvlJc w:val="left"/>
      <w:pPr>
        <w:ind w:left="1020" w:hanging="360"/>
      </w:pPr>
    </w:lvl>
    <w:lvl w:ilvl="5" w:tplc="4000ABC0">
      <w:start w:val="1"/>
      <w:numFmt w:val="decimal"/>
      <w:lvlText w:val="%6."/>
      <w:lvlJc w:val="left"/>
      <w:pPr>
        <w:ind w:left="1020" w:hanging="360"/>
      </w:pPr>
    </w:lvl>
    <w:lvl w:ilvl="6" w:tplc="523AE76E">
      <w:start w:val="1"/>
      <w:numFmt w:val="decimal"/>
      <w:lvlText w:val="%7."/>
      <w:lvlJc w:val="left"/>
      <w:pPr>
        <w:ind w:left="1020" w:hanging="360"/>
      </w:pPr>
    </w:lvl>
    <w:lvl w:ilvl="7" w:tplc="E30E3952">
      <w:start w:val="1"/>
      <w:numFmt w:val="decimal"/>
      <w:lvlText w:val="%8."/>
      <w:lvlJc w:val="left"/>
      <w:pPr>
        <w:ind w:left="1020" w:hanging="360"/>
      </w:pPr>
    </w:lvl>
    <w:lvl w:ilvl="8" w:tplc="7E422A78">
      <w:start w:val="1"/>
      <w:numFmt w:val="decimal"/>
      <w:lvlText w:val="%9."/>
      <w:lvlJc w:val="left"/>
      <w:pPr>
        <w:ind w:left="1020" w:hanging="360"/>
      </w:pPr>
    </w:lvl>
  </w:abstractNum>
  <w:abstractNum w:abstractNumId="8" w15:restartNumberingAfterBreak="0">
    <w:nsid w:val="16660D99"/>
    <w:multiLevelType w:val="hybridMultilevel"/>
    <w:tmpl w:val="CAA240CE"/>
    <w:lvl w:ilvl="0" w:tplc="809EA004">
      <w:start w:val="1"/>
      <w:numFmt w:val="decimal"/>
      <w:lvlText w:val="%1."/>
      <w:lvlJc w:val="left"/>
      <w:pPr>
        <w:ind w:left="1020" w:hanging="360"/>
      </w:pPr>
    </w:lvl>
    <w:lvl w:ilvl="1" w:tplc="42EA9B78">
      <w:start w:val="1"/>
      <w:numFmt w:val="decimal"/>
      <w:lvlText w:val="%2."/>
      <w:lvlJc w:val="left"/>
      <w:pPr>
        <w:ind w:left="1020" w:hanging="360"/>
      </w:pPr>
    </w:lvl>
    <w:lvl w:ilvl="2" w:tplc="C0C259E2">
      <w:start w:val="1"/>
      <w:numFmt w:val="decimal"/>
      <w:lvlText w:val="%3."/>
      <w:lvlJc w:val="left"/>
      <w:pPr>
        <w:ind w:left="1020" w:hanging="360"/>
      </w:pPr>
    </w:lvl>
    <w:lvl w:ilvl="3" w:tplc="B5B43A08">
      <w:start w:val="1"/>
      <w:numFmt w:val="decimal"/>
      <w:lvlText w:val="%4."/>
      <w:lvlJc w:val="left"/>
      <w:pPr>
        <w:ind w:left="1020" w:hanging="360"/>
      </w:pPr>
    </w:lvl>
    <w:lvl w:ilvl="4" w:tplc="D242B8EE">
      <w:start w:val="1"/>
      <w:numFmt w:val="decimal"/>
      <w:lvlText w:val="%5."/>
      <w:lvlJc w:val="left"/>
      <w:pPr>
        <w:ind w:left="1020" w:hanging="360"/>
      </w:pPr>
    </w:lvl>
    <w:lvl w:ilvl="5" w:tplc="382A0F9E">
      <w:start w:val="1"/>
      <w:numFmt w:val="decimal"/>
      <w:lvlText w:val="%6."/>
      <w:lvlJc w:val="left"/>
      <w:pPr>
        <w:ind w:left="1020" w:hanging="360"/>
      </w:pPr>
    </w:lvl>
    <w:lvl w:ilvl="6" w:tplc="7042034E">
      <w:start w:val="1"/>
      <w:numFmt w:val="decimal"/>
      <w:lvlText w:val="%7."/>
      <w:lvlJc w:val="left"/>
      <w:pPr>
        <w:ind w:left="1020" w:hanging="360"/>
      </w:pPr>
    </w:lvl>
    <w:lvl w:ilvl="7" w:tplc="04A68D16">
      <w:start w:val="1"/>
      <w:numFmt w:val="decimal"/>
      <w:lvlText w:val="%8."/>
      <w:lvlJc w:val="left"/>
      <w:pPr>
        <w:ind w:left="1020" w:hanging="360"/>
      </w:pPr>
    </w:lvl>
    <w:lvl w:ilvl="8" w:tplc="E7E04300">
      <w:start w:val="1"/>
      <w:numFmt w:val="decimal"/>
      <w:lvlText w:val="%9."/>
      <w:lvlJc w:val="left"/>
      <w:pPr>
        <w:ind w:left="1020" w:hanging="360"/>
      </w:pPr>
    </w:lvl>
  </w:abstractNum>
  <w:abstractNum w:abstractNumId="9" w15:restartNumberingAfterBreak="0">
    <w:nsid w:val="1AE74FD5"/>
    <w:multiLevelType w:val="hybridMultilevel"/>
    <w:tmpl w:val="C1A8D63C"/>
    <w:lvl w:ilvl="0" w:tplc="5E3A6BA6">
      <w:start w:val="1"/>
      <w:numFmt w:val="decimal"/>
      <w:lvlText w:val="%1."/>
      <w:lvlJc w:val="left"/>
      <w:pPr>
        <w:ind w:left="720" w:hanging="360"/>
      </w:pPr>
    </w:lvl>
    <w:lvl w:ilvl="1" w:tplc="2BFCDF80">
      <w:start w:val="1"/>
      <w:numFmt w:val="decimal"/>
      <w:lvlText w:val="%2."/>
      <w:lvlJc w:val="left"/>
      <w:pPr>
        <w:ind w:left="720" w:hanging="360"/>
      </w:pPr>
    </w:lvl>
    <w:lvl w:ilvl="2" w:tplc="F4CE1000">
      <w:start w:val="1"/>
      <w:numFmt w:val="decimal"/>
      <w:lvlText w:val="%3."/>
      <w:lvlJc w:val="left"/>
      <w:pPr>
        <w:ind w:left="720" w:hanging="360"/>
      </w:pPr>
    </w:lvl>
    <w:lvl w:ilvl="3" w:tplc="24042C4E">
      <w:start w:val="1"/>
      <w:numFmt w:val="decimal"/>
      <w:lvlText w:val="%4."/>
      <w:lvlJc w:val="left"/>
      <w:pPr>
        <w:ind w:left="720" w:hanging="360"/>
      </w:pPr>
    </w:lvl>
    <w:lvl w:ilvl="4" w:tplc="39E8ECE2">
      <w:start w:val="1"/>
      <w:numFmt w:val="decimal"/>
      <w:lvlText w:val="%5."/>
      <w:lvlJc w:val="left"/>
      <w:pPr>
        <w:ind w:left="720" w:hanging="360"/>
      </w:pPr>
    </w:lvl>
    <w:lvl w:ilvl="5" w:tplc="555C29F6">
      <w:start w:val="1"/>
      <w:numFmt w:val="decimal"/>
      <w:lvlText w:val="%6."/>
      <w:lvlJc w:val="left"/>
      <w:pPr>
        <w:ind w:left="720" w:hanging="360"/>
      </w:pPr>
    </w:lvl>
    <w:lvl w:ilvl="6" w:tplc="26444630">
      <w:start w:val="1"/>
      <w:numFmt w:val="decimal"/>
      <w:lvlText w:val="%7."/>
      <w:lvlJc w:val="left"/>
      <w:pPr>
        <w:ind w:left="720" w:hanging="360"/>
      </w:pPr>
    </w:lvl>
    <w:lvl w:ilvl="7" w:tplc="2708A296">
      <w:start w:val="1"/>
      <w:numFmt w:val="decimal"/>
      <w:lvlText w:val="%8."/>
      <w:lvlJc w:val="left"/>
      <w:pPr>
        <w:ind w:left="720" w:hanging="360"/>
      </w:pPr>
    </w:lvl>
    <w:lvl w:ilvl="8" w:tplc="C82CC45A">
      <w:start w:val="1"/>
      <w:numFmt w:val="decimal"/>
      <w:lvlText w:val="%9."/>
      <w:lvlJc w:val="left"/>
      <w:pPr>
        <w:ind w:left="720" w:hanging="360"/>
      </w:pPr>
    </w:lvl>
  </w:abstractNum>
  <w:abstractNum w:abstractNumId="10" w15:restartNumberingAfterBreak="0">
    <w:nsid w:val="1F081CA1"/>
    <w:multiLevelType w:val="hybridMultilevel"/>
    <w:tmpl w:val="8594F7A2"/>
    <w:lvl w:ilvl="0" w:tplc="D1728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8616D"/>
    <w:multiLevelType w:val="hybridMultilevel"/>
    <w:tmpl w:val="DF5A38F6"/>
    <w:lvl w:ilvl="0" w:tplc="C75C8AD0">
      <w:numFmt w:val="bullet"/>
      <w:lvlText w:val="-"/>
      <w:lvlJc w:val="left"/>
      <w:pPr>
        <w:ind w:left="720" w:hanging="360"/>
      </w:pPr>
      <w:rPr>
        <w:rFonts w:ascii="Arial" w:eastAsia="SimSun" w:hAnsi="Arial" w:cs="Arial"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C209CF"/>
    <w:multiLevelType w:val="hybridMultilevel"/>
    <w:tmpl w:val="EEAAAEFC"/>
    <w:lvl w:ilvl="0" w:tplc="A450192A">
      <w:start w:val="1"/>
      <w:numFmt w:val="decimal"/>
      <w:lvlText w:val="%1."/>
      <w:lvlJc w:val="left"/>
      <w:pPr>
        <w:ind w:left="1020" w:hanging="360"/>
      </w:pPr>
    </w:lvl>
    <w:lvl w:ilvl="1" w:tplc="CE5E7CDA">
      <w:start w:val="1"/>
      <w:numFmt w:val="decimal"/>
      <w:lvlText w:val="%2."/>
      <w:lvlJc w:val="left"/>
      <w:pPr>
        <w:ind w:left="1020" w:hanging="360"/>
      </w:pPr>
    </w:lvl>
    <w:lvl w:ilvl="2" w:tplc="33709C36">
      <w:start w:val="1"/>
      <w:numFmt w:val="decimal"/>
      <w:lvlText w:val="%3."/>
      <w:lvlJc w:val="left"/>
      <w:pPr>
        <w:ind w:left="1020" w:hanging="360"/>
      </w:pPr>
    </w:lvl>
    <w:lvl w:ilvl="3" w:tplc="3CA62594">
      <w:start w:val="1"/>
      <w:numFmt w:val="decimal"/>
      <w:lvlText w:val="%4."/>
      <w:lvlJc w:val="left"/>
      <w:pPr>
        <w:ind w:left="1020" w:hanging="360"/>
      </w:pPr>
    </w:lvl>
    <w:lvl w:ilvl="4" w:tplc="2192598A">
      <w:start w:val="1"/>
      <w:numFmt w:val="decimal"/>
      <w:lvlText w:val="%5."/>
      <w:lvlJc w:val="left"/>
      <w:pPr>
        <w:ind w:left="1020" w:hanging="360"/>
      </w:pPr>
    </w:lvl>
    <w:lvl w:ilvl="5" w:tplc="5E08C062">
      <w:start w:val="1"/>
      <w:numFmt w:val="decimal"/>
      <w:lvlText w:val="%6."/>
      <w:lvlJc w:val="left"/>
      <w:pPr>
        <w:ind w:left="1020" w:hanging="360"/>
      </w:pPr>
    </w:lvl>
    <w:lvl w:ilvl="6" w:tplc="F7562994">
      <w:start w:val="1"/>
      <w:numFmt w:val="decimal"/>
      <w:lvlText w:val="%7."/>
      <w:lvlJc w:val="left"/>
      <w:pPr>
        <w:ind w:left="1020" w:hanging="360"/>
      </w:pPr>
    </w:lvl>
    <w:lvl w:ilvl="7" w:tplc="70CA5060">
      <w:start w:val="1"/>
      <w:numFmt w:val="decimal"/>
      <w:lvlText w:val="%8."/>
      <w:lvlJc w:val="left"/>
      <w:pPr>
        <w:ind w:left="1020" w:hanging="360"/>
      </w:pPr>
    </w:lvl>
    <w:lvl w:ilvl="8" w:tplc="CB4217BC">
      <w:start w:val="1"/>
      <w:numFmt w:val="decimal"/>
      <w:lvlText w:val="%9."/>
      <w:lvlJc w:val="left"/>
      <w:pPr>
        <w:ind w:left="1020" w:hanging="360"/>
      </w:pPr>
    </w:lvl>
  </w:abstractNum>
  <w:abstractNum w:abstractNumId="13"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2D1896"/>
    <w:multiLevelType w:val="hybridMultilevel"/>
    <w:tmpl w:val="EFAC4F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F56635C"/>
    <w:multiLevelType w:val="hybridMultilevel"/>
    <w:tmpl w:val="65864BEE"/>
    <w:lvl w:ilvl="0" w:tplc="EEA278A2">
      <w:start w:val="1"/>
      <w:numFmt w:val="decimal"/>
      <w:lvlText w:val="(%1)"/>
      <w:lvlJc w:val="left"/>
      <w:pPr>
        <w:ind w:left="820" w:hanging="360"/>
      </w:pPr>
      <w:rPr>
        <w:rFonts w:ascii="SimSun" w:eastAsia="SimSun" w:hAnsi="SimSun" w:cs="SimSun"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4C496C"/>
    <w:multiLevelType w:val="hybridMultilevel"/>
    <w:tmpl w:val="01C685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05C7CE9"/>
    <w:multiLevelType w:val="hybridMultilevel"/>
    <w:tmpl w:val="784456E2"/>
    <w:lvl w:ilvl="0" w:tplc="AB929EEA">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01808"/>
    <w:multiLevelType w:val="hybridMultilevel"/>
    <w:tmpl w:val="F5A6A7D2"/>
    <w:lvl w:ilvl="0" w:tplc="0CE27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776380"/>
    <w:multiLevelType w:val="hybridMultilevel"/>
    <w:tmpl w:val="D7102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9"/>
  </w:num>
  <w:num w:numId="2" w16cid:durableId="646517622">
    <w:abstractNumId w:val="27"/>
  </w:num>
  <w:num w:numId="3" w16cid:durableId="1883203423">
    <w:abstractNumId w:val="29"/>
  </w:num>
  <w:num w:numId="4" w16cid:durableId="1399092807">
    <w:abstractNumId w:val="14"/>
  </w:num>
  <w:num w:numId="5" w16cid:durableId="722023289">
    <w:abstractNumId w:val="17"/>
  </w:num>
  <w:num w:numId="6" w16cid:durableId="1344044050">
    <w:abstractNumId w:val="5"/>
  </w:num>
  <w:num w:numId="7" w16cid:durableId="1715302246">
    <w:abstractNumId w:val="21"/>
  </w:num>
  <w:num w:numId="8" w16cid:durableId="1312489577">
    <w:abstractNumId w:val="25"/>
  </w:num>
  <w:num w:numId="9" w16cid:durableId="875702019">
    <w:abstractNumId w:val="4"/>
  </w:num>
  <w:num w:numId="10" w16cid:durableId="589705209">
    <w:abstractNumId w:val="22"/>
  </w:num>
  <w:num w:numId="11" w16cid:durableId="2009357695">
    <w:abstractNumId w:val="13"/>
  </w:num>
  <w:num w:numId="12" w16cid:durableId="879435571">
    <w:abstractNumId w:val="28"/>
  </w:num>
  <w:num w:numId="13" w16cid:durableId="233900907">
    <w:abstractNumId w:val="18"/>
  </w:num>
  <w:num w:numId="14" w16cid:durableId="1324508092">
    <w:abstractNumId w:val="20"/>
  </w:num>
  <w:num w:numId="15" w16cid:durableId="1651327872">
    <w:abstractNumId w:val="15"/>
  </w:num>
  <w:num w:numId="16" w16cid:durableId="625697797">
    <w:abstractNumId w:val="26"/>
  </w:num>
  <w:num w:numId="17" w16cid:durableId="1819609284">
    <w:abstractNumId w:val="2"/>
  </w:num>
  <w:num w:numId="18" w16cid:durableId="1036732573">
    <w:abstractNumId w:val="11"/>
  </w:num>
  <w:num w:numId="19" w16cid:durableId="303000515">
    <w:abstractNumId w:val="10"/>
  </w:num>
  <w:num w:numId="20" w16cid:durableId="1535385956">
    <w:abstractNumId w:val="6"/>
  </w:num>
  <w:num w:numId="21" w16cid:durableId="1295066160">
    <w:abstractNumId w:val="0"/>
  </w:num>
  <w:num w:numId="22" w16cid:durableId="2094472811">
    <w:abstractNumId w:val="12"/>
  </w:num>
  <w:num w:numId="23" w16cid:durableId="674117502">
    <w:abstractNumId w:val="3"/>
  </w:num>
  <w:num w:numId="24" w16cid:durableId="1367826347">
    <w:abstractNumId w:val="7"/>
  </w:num>
  <w:num w:numId="25" w16cid:durableId="1862087622">
    <w:abstractNumId w:val="8"/>
  </w:num>
  <w:num w:numId="26" w16cid:durableId="871071087">
    <w:abstractNumId w:val="9"/>
  </w:num>
  <w:num w:numId="27" w16cid:durableId="2137483763">
    <w:abstractNumId w:val="23"/>
  </w:num>
  <w:num w:numId="28" w16cid:durableId="963728085">
    <w:abstractNumId w:val="24"/>
  </w:num>
  <w:num w:numId="29" w16cid:durableId="1130131936">
    <w:abstractNumId w:val="1"/>
  </w:num>
  <w:num w:numId="30" w16cid:durableId="18451285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0627"/>
    <w:rsid w:val="000006EF"/>
    <w:rsid w:val="00001491"/>
    <w:rsid w:val="00001840"/>
    <w:rsid w:val="0000204A"/>
    <w:rsid w:val="0000244B"/>
    <w:rsid w:val="00002788"/>
    <w:rsid w:val="0000295C"/>
    <w:rsid w:val="00003135"/>
    <w:rsid w:val="000047D6"/>
    <w:rsid w:val="00004908"/>
    <w:rsid w:val="00005046"/>
    <w:rsid w:val="00005124"/>
    <w:rsid w:val="000051FF"/>
    <w:rsid w:val="000052C9"/>
    <w:rsid w:val="000060DF"/>
    <w:rsid w:val="00006E70"/>
    <w:rsid w:val="0000723D"/>
    <w:rsid w:val="00007730"/>
    <w:rsid w:val="000103FC"/>
    <w:rsid w:val="000106B0"/>
    <w:rsid w:val="000106CD"/>
    <w:rsid w:val="0001117B"/>
    <w:rsid w:val="00011575"/>
    <w:rsid w:val="00011665"/>
    <w:rsid w:val="000117F4"/>
    <w:rsid w:val="000122E6"/>
    <w:rsid w:val="000133FD"/>
    <w:rsid w:val="000136DC"/>
    <w:rsid w:val="00013B0B"/>
    <w:rsid w:val="00013D9F"/>
    <w:rsid w:val="000146B1"/>
    <w:rsid w:val="00014CA7"/>
    <w:rsid w:val="00014D0B"/>
    <w:rsid w:val="00014D6A"/>
    <w:rsid w:val="00015561"/>
    <w:rsid w:val="0001592F"/>
    <w:rsid w:val="00015937"/>
    <w:rsid w:val="00015991"/>
    <w:rsid w:val="00015D28"/>
    <w:rsid w:val="00016252"/>
    <w:rsid w:val="00016F9C"/>
    <w:rsid w:val="000173A1"/>
    <w:rsid w:val="000173CA"/>
    <w:rsid w:val="00017563"/>
    <w:rsid w:val="00017A46"/>
    <w:rsid w:val="00017AEA"/>
    <w:rsid w:val="00017D97"/>
    <w:rsid w:val="00017DEE"/>
    <w:rsid w:val="000204A1"/>
    <w:rsid w:val="00020E55"/>
    <w:rsid w:val="00021119"/>
    <w:rsid w:val="00021453"/>
    <w:rsid w:val="00021597"/>
    <w:rsid w:val="00021CBE"/>
    <w:rsid w:val="000228D9"/>
    <w:rsid w:val="00024130"/>
    <w:rsid w:val="00024190"/>
    <w:rsid w:val="000242FA"/>
    <w:rsid w:val="0002498D"/>
    <w:rsid w:val="00025593"/>
    <w:rsid w:val="00025834"/>
    <w:rsid w:val="00025B95"/>
    <w:rsid w:val="00025BF4"/>
    <w:rsid w:val="00025C3C"/>
    <w:rsid w:val="00025D67"/>
    <w:rsid w:val="00026E34"/>
    <w:rsid w:val="00026F07"/>
    <w:rsid w:val="0002707B"/>
    <w:rsid w:val="00027275"/>
    <w:rsid w:val="00027DD5"/>
    <w:rsid w:val="00030296"/>
    <w:rsid w:val="0003039A"/>
    <w:rsid w:val="0003104F"/>
    <w:rsid w:val="0003154A"/>
    <w:rsid w:val="00031C8A"/>
    <w:rsid w:val="00031FB9"/>
    <w:rsid w:val="0003268E"/>
    <w:rsid w:val="00032725"/>
    <w:rsid w:val="0003291C"/>
    <w:rsid w:val="00033416"/>
    <w:rsid w:val="000338A4"/>
    <w:rsid w:val="00033BCB"/>
    <w:rsid w:val="00033C0B"/>
    <w:rsid w:val="0003472A"/>
    <w:rsid w:val="00035979"/>
    <w:rsid w:val="00036349"/>
    <w:rsid w:val="00036B23"/>
    <w:rsid w:val="00036ED1"/>
    <w:rsid w:val="00037099"/>
    <w:rsid w:val="00037338"/>
    <w:rsid w:val="00037AD8"/>
    <w:rsid w:val="00040229"/>
    <w:rsid w:val="000403F9"/>
    <w:rsid w:val="000409BA"/>
    <w:rsid w:val="00040BF7"/>
    <w:rsid w:val="00041280"/>
    <w:rsid w:val="00041A37"/>
    <w:rsid w:val="00041B80"/>
    <w:rsid w:val="00042479"/>
    <w:rsid w:val="0004274A"/>
    <w:rsid w:val="00042915"/>
    <w:rsid w:val="00043DC5"/>
    <w:rsid w:val="00043E59"/>
    <w:rsid w:val="000450C3"/>
    <w:rsid w:val="000453BC"/>
    <w:rsid w:val="000460E7"/>
    <w:rsid w:val="00046383"/>
    <w:rsid w:val="00046F2C"/>
    <w:rsid w:val="0005023A"/>
    <w:rsid w:val="00050A9F"/>
    <w:rsid w:val="00050F81"/>
    <w:rsid w:val="00050FFC"/>
    <w:rsid w:val="000511A7"/>
    <w:rsid w:val="00051435"/>
    <w:rsid w:val="000517D1"/>
    <w:rsid w:val="00051C26"/>
    <w:rsid w:val="00051C68"/>
    <w:rsid w:val="00051DA0"/>
    <w:rsid w:val="0005207C"/>
    <w:rsid w:val="00052160"/>
    <w:rsid w:val="00052A1B"/>
    <w:rsid w:val="00054AC0"/>
    <w:rsid w:val="000561D2"/>
    <w:rsid w:val="00057163"/>
    <w:rsid w:val="0005730C"/>
    <w:rsid w:val="0005766F"/>
    <w:rsid w:val="00060FCF"/>
    <w:rsid w:val="00061015"/>
    <w:rsid w:val="00061036"/>
    <w:rsid w:val="000616A8"/>
    <w:rsid w:val="00061AFA"/>
    <w:rsid w:val="00061B0A"/>
    <w:rsid w:val="00061EE7"/>
    <w:rsid w:val="00062748"/>
    <w:rsid w:val="00062B26"/>
    <w:rsid w:val="000636E9"/>
    <w:rsid w:val="000637D1"/>
    <w:rsid w:val="00063D73"/>
    <w:rsid w:val="00064306"/>
    <w:rsid w:val="00064594"/>
    <w:rsid w:val="0006479B"/>
    <w:rsid w:val="00064A13"/>
    <w:rsid w:val="00064BDD"/>
    <w:rsid w:val="0006554A"/>
    <w:rsid w:val="00065584"/>
    <w:rsid w:val="000661C7"/>
    <w:rsid w:val="00066260"/>
    <w:rsid w:val="0006639B"/>
    <w:rsid w:val="00066703"/>
    <w:rsid w:val="00066A32"/>
    <w:rsid w:val="00066FEF"/>
    <w:rsid w:val="000676A9"/>
    <w:rsid w:val="000676E4"/>
    <w:rsid w:val="0006798F"/>
    <w:rsid w:val="00067A05"/>
    <w:rsid w:val="00067A1A"/>
    <w:rsid w:val="00070327"/>
    <w:rsid w:val="000703C8"/>
    <w:rsid w:val="000703ED"/>
    <w:rsid w:val="000720AA"/>
    <w:rsid w:val="00072626"/>
    <w:rsid w:val="00072633"/>
    <w:rsid w:val="00072BD8"/>
    <w:rsid w:val="00072CAE"/>
    <w:rsid w:val="00072E0F"/>
    <w:rsid w:val="00073997"/>
    <w:rsid w:val="000743B0"/>
    <w:rsid w:val="0007500B"/>
    <w:rsid w:val="000754C7"/>
    <w:rsid w:val="000758C6"/>
    <w:rsid w:val="00075F7B"/>
    <w:rsid w:val="00076C34"/>
    <w:rsid w:val="00076C4D"/>
    <w:rsid w:val="00076D5B"/>
    <w:rsid w:val="000775E3"/>
    <w:rsid w:val="000779F3"/>
    <w:rsid w:val="000803D0"/>
    <w:rsid w:val="00080899"/>
    <w:rsid w:val="00080B98"/>
    <w:rsid w:val="00080C9C"/>
    <w:rsid w:val="00082E3F"/>
    <w:rsid w:val="00083B69"/>
    <w:rsid w:val="000841A1"/>
    <w:rsid w:val="000843DB"/>
    <w:rsid w:val="0008459D"/>
    <w:rsid w:val="000846E3"/>
    <w:rsid w:val="000850F7"/>
    <w:rsid w:val="000855C2"/>
    <w:rsid w:val="000859A4"/>
    <w:rsid w:val="00086050"/>
    <w:rsid w:val="00086C17"/>
    <w:rsid w:val="000875A1"/>
    <w:rsid w:val="00087A3C"/>
    <w:rsid w:val="00090270"/>
    <w:rsid w:val="000906C8"/>
    <w:rsid w:val="00090999"/>
    <w:rsid w:val="00091A19"/>
    <w:rsid w:val="00091D21"/>
    <w:rsid w:val="00091DEF"/>
    <w:rsid w:val="000928D7"/>
    <w:rsid w:val="00093139"/>
    <w:rsid w:val="00093655"/>
    <w:rsid w:val="000939C2"/>
    <w:rsid w:val="000944A0"/>
    <w:rsid w:val="00094868"/>
    <w:rsid w:val="00095E98"/>
    <w:rsid w:val="0009665A"/>
    <w:rsid w:val="00096A18"/>
    <w:rsid w:val="00096ACF"/>
    <w:rsid w:val="00096B77"/>
    <w:rsid w:val="00096E79"/>
    <w:rsid w:val="0009715C"/>
    <w:rsid w:val="000978C7"/>
    <w:rsid w:val="000A0224"/>
    <w:rsid w:val="000A0429"/>
    <w:rsid w:val="000A0C44"/>
    <w:rsid w:val="000A11FF"/>
    <w:rsid w:val="000A1277"/>
    <w:rsid w:val="000A12B1"/>
    <w:rsid w:val="000A2984"/>
    <w:rsid w:val="000A29C6"/>
    <w:rsid w:val="000A3086"/>
    <w:rsid w:val="000A327C"/>
    <w:rsid w:val="000A3682"/>
    <w:rsid w:val="000A39BF"/>
    <w:rsid w:val="000A448C"/>
    <w:rsid w:val="000A4615"/>
    <w:rsid w:val="000A51A0"/>
    <w:rsid w:val="000A5D90"/>
    <w:rsid w:val="000A61C9"/>
    <w:rsid w:val="000A6C80"/>
    <w:rsid w:val="000A6FBF"/>
    <w:rsid w:val="000A7CC0"/>
    <w:rsid w:val="000B0FC0"/>
    <w:rsid w:val="000B11C7"/>
    <w:rsid w:val="000B1C73"/>
    <w:rsid w:val="000B2755"/>
    <w:rsid w:val="000B308F"/>
    <w:rsid w:val="000B32D3"/>
    <w:rsid w:val="000B3598"/>
    <w:rsid w:val="000B35F6"/>
    <w:rsid w:val="000B5681"/>
    <w:rsid w:val="000B575F"/>
    <w:rsid w:val="000B5994"/>
    <w:rsid w:val="000B5FAB"/>
    <w:rsid w:val="000B615B"/>
    <w:rsid w:val="000B6A1E"/>
    <w:rsid w:val="000B6FFD"/>
    <w:rsid w:val="000B74B4"/>
    <w:rsid w:val="000C0690"/>
    <w:rsid w:val="000C0E66"/>
    <w:rsid w:val="000C0E89"/>
    <w:rsid w:val="000C1344"/>
    <w:rsid w:val="000C18BB"/>
    <w:rsid w:val="000C1DFF"/>
    <w:rsid w:val="000C31A0"/>
    <w:rsid w:val="000C3A52"/>
    <w:rsid w:val="000C3B1C"/>
    <w:rsid w:val="000C3B38"/>
    <w:rsid w:val="000C3C5D"/>
    <w:rsid w:val="000C4388"/>
    <w:rsid w:val="000C4B2F"/>
    <w:rsid w:val="000C5B16"/>
    <w:rsid w:val="000C63B0"/>
    <w:rsid w:val="000C63C4"/>
    <w:rsid w:val="000C66AA"/>
    <w:rsid w:val="000C6AD3"/>
    <w:rsid w:val="000C6FC6"/>
    <w:rsid w:val="000C733A"/>
    <w:rsid w:val="000C764B"/>
    <w:rsid w:val="000C7A5A"/>
    <w:rsid w:val="000C7A6B"/>
    <w:rsid w:val="000C7D38"/>
    <w:rsid w:val="000C7DF3"/>
    <w:rsid w:val="000D112F"/>
    <w:rsid w:val="000D1194"/>
    <w:rsid w:val="000D11ED"/>
    <w:rsid w:val="000D1394"/>
    <w:rsid w:val="000D1BBD"/>
    <w:rsid w:val="000D1D61"/>
    <w:rsid w:val="000D2759"/>
    <w:rsid w:val="000D3530"/>
    <w:rsid w:val="000D3922"/>
    <w:rsid w:val="000D48B4"/>
    <w:rsid w:val="000D5060"/>
    <w:rsid w:val="000D55D1"/>
    <w:rsid w:val="000D5A29"/>
    <w:rsid w:val="000D5C7B"/>
    <w:rsid w:val="000D5D28"/>
    <w:rsid w:val="000E00A0"/>
    <w:rsid w:val="000E038F"/>
    <w:rsid w:val="000E14DC"/>
    <w:rsid w:val="000E241C"/>
    <w:rsid w:val="000E2A08"/>
    <w:rsid w:val="000E32C9"/>
    <w:rsid w:val="000E32FA"/>
    <w:rsid w:val="000E33B7"/>
    <w:rsid w:val="000E3625"/>
    <w:rsid w:val="000E42B0"/>
    <w:rsid w:val="000E4302"/>
    <w:rsid w:val="000E4E84"/>
    <w:rsid w:val="000E5668"/>
    <w:rsid w:val="000E5832"/>
    <w:rsid w:val="000E590B"/>
    <w:rsid w:val="000E5BCC"/>
    <w:rsid w:val="000E6731"/>
    <w:rsid w:val="000E6C16"/>
    <w:rsid w:val="000E7BBA"/>
    <w:rsid w:val="000E7EAC"/>
    <w:rsid w:val="000F043D"/>
    <w:rsid w:val="000F0757"/>
    <w:rsid w:val="000F110C"/>
    <w:rsid w:val="000F1258"/>
    <w:rsid w:val="000F154D"/>
    <w:rsid w:val="000F2748"/>
    <w:rsid w:val="000F2B4B"/>
    <w:rsid w:val="000F30D4"/>
    <w:rsid w:val="000F3837"/>
    <w:rsid w:val="000F3B5D"/>
    <w:rsid w:val="000F4FE4"/>
    <w:rsid w:val="000F5A6C"/>
    <w:rsid w:val="000F5B1E"/>
    <w:rsid w:val="000F5D0B"/>
    <w:rsid w:val="000F6A25"/>
    <w:rsid w:val="000F75C7"/>
    <w:rsid w:val="000F7959"/>
    <w:rsid w:val="000F7D2D"/>
    <w:rsid w:val="0010062F"/>
    <w:rsid w:val="0010066E"/>
    <w:rsid w:val="00100AD8"/>
    <w:rsid w:val="00100ADB"/>
    <w:rsid w:val="00100C03"/>
    <w:rsid w:val="001017FB"/>
    <w:rsid w:val="00101FC0"/>
    <w:rsid w:val="001028E1"/>
    <w:rsid w:val="00102D02"/>
    <w:rsid w:val="00104823"/>
    <w:rsid w:val="00104F38"/>
    <w:rsid w:val="00105124"/>
    <w:rsid w:val="0010701B"/>
    <w:rsid w:val="00107399"/>
    <w:rsid w:val="001077F9"/>
    <w:rsid w:val="00107E64"/>
    <w:rsid w:val="00110935"/>
    <w:rsid w:val="0011126E"/>
    <w:rsid w:val="00111BB0"/>
    <w:rsid w:val="00111EEE"/>
    <w:rsid w:val="00111FE5"/>
    <w:rsid w:val="0011301D"/>
    <w:rsid w:val="001135D2"/>
    <w:rsid w:val="0011372C"/>
    <w:rsid w:val="00113A80"/>
    <w:rsid w:val="00113DC3"/>
    <w:rsid w:val="001151B2"/>
    <w:rsid w:val="00115FB2"/>
    <w:rsid w:val="001166AD"/>
    <w:rsid w:val="00116883"/>
    <w:rsid w:val="0011696F"/>
    <w:rsid w:val="00116B67"/>
    <w:rsid w:val="00116EA7"/>
    <w:rsid w:val="00116ED4"/>
    <w:rsid w:val="001170D9"/>
    <w:rsid w:val="0012053A"/>
    <w:rsid w:val="001218E4"/>
    <w:rsid w:val="00122172"/>
    <w:rsid w:val="00122F0B"/>
    <w:rsid w:val="001235F1"/>
    <w:rsid w:val="00123999"/>
    <w:rsid w:val="00124703"/>
    <w:rsid w:val="00124833"/>
    <w:rsid w:val="00124A65"/>
    <w:rsid w:val="00124D75"/>
    <w:rsid w:val="00125446"/>
    <w:rsid w:val="00125DFE"/>
    <w:rsid w:val="00126B76"/>
    <w:rsid w:val="00126D29"/>
    <w:rsid w:val="00126E01"/>
    <w:rsid w:val="001273EB"/>
    <w:rsid w:val="00127425"/>
    <w:rsid w:val="00127585"/>
    <w:rsid w:val="001277F9"/>
    <w:rsid w:val="00127B4B"/>
    <w:rsid w:val="00130BEE"/>
    <w:rsid w:val="001316A0"/>
    <w:rsid w:val="00131A35"/>
    <w:rsid w:val="00131BE9"/>
    <w:rsid w:val="00131D3B"/>
    <w:rsid w:val="001321E9"/>
    <w:rsid w:val="00132321"/>
    <w:rsid w:val="001323F4"/>
    <w:rsid w:val="001326B1"/>
    <w:rsid w:val="00132A1F"/>
    <w:rsid w:val="00133568"/>
    <w:rsid w:val="001338AA"/>
    <w:rsid w:val="00133AF8"/>
    <w:rsid w:val="001345AD"/>
    <w:rsid w:val="0013470A"/>
    <w:rsid w:val="0013485B"/>
    <w:rsid w:val="001361B6"/>
    <w:rsid w:val="001361BE"/>
    <w:rsid w:val="00136472"/>
    <w:rsid w:val="00136507"/>
    <w:rsid w:val="00136940"/>
    <w:rsid w:val="00136F68"/>
    <w:rsid w:val="001373AE"/>
    <w:rsid w:val="001377B2"/>
    <w:rsid w:val="00140238"/>
    <w:rsid w:val="00140DDD"/>
    <w:rsid w:val="001424BD"/>
    <w:rsid w:val="001433B4"/>
    <w:rsid w:val="0014373D"/>
    <w:rsid w:val="00143DF5"/>
    <w:rsid w:val="00144625"/>
    <w:rsid w:val="00144738"/>
    <w:rsid w:val="0014481A"/>
    <w:rsid w:val="0014575F"/>
    <w:rsid w:val="001462C6"/>
    <w:rsid w:val="0014643E"/>
    <w:rsid w:val="00146527"/>
    <w:rsid w:val="001466EC"/>
    <w:rsid w:val="00146AD1"/>
    <w:rsid w:val="00146AD9"/>
    <w:rsid w:val="00146CCD"/>
    <w:rsid w:val="0014765E"/>
    <w:rsid w:val="0014F4FA"/>
    <w:rsid w:val="001502A7"/>
    <w:rsid w:val="00150726"/>
    <w:rsid w:val="00150C31"/>
    <w:rsid w:val="0015163A"/>
    <w:rsid w:val="001520FE"/>
    <w:rsid w:val="001529AA"/>
    <w:rsid w:val="00152B92"/>
    <w:rsid w:val="001531B3"/>
    <w:rsid w:val="00153386"/>
    <w:rsid w:val="00154C8A"/>
    <w:rsid w:val="0015507F"/>
    <w:rsid w:val="00155A4A"/>
    <w:rsid w:val="00155B90"/>
    <w:rsid w:val="00156340"/>
    <w:rsid w:val="00156426"/>
    <w:rsid w:val="00156808"/>
    <w:rsid w:val="00156D80"/>
    <w:rsid w:val="00156EF4"/>
    <w:rsid w:val="00157BA9"/>
    <w:rsid w:val="00157BF7"/>
    <w:rsid w:val="00157DB3"/>
    <w:rsid w:val="00161B95"/>
    <w:rsid w:val="001625CA"/>
    <w:rsid w:val="00162886"/>
    <w:rsid w:val="00163A19"/>
    <w:rsid w:val="00163B16"/>
    <w:rsid w:val="00164630"/>
    <w:rsid w:val="00164D6B"/>
    <w:rsid w:val="00165C68"/>
    <w:rsid w:val="00165D04"/>
    <w:rsid w:val="00165F81"/>
    <w:rsid w:val="00165FE7"/>
    <w:rsid w:val="0016605D"/>
    <w:rsid w:val="001661C3"/>
    <w:rsid w:val="00170356"/>
    <w:rsid w:val="001704FA"/>
    <w:rsid w:val="00170C4A"/>
    <w:rsid w:val="00170F25"/>
    <w:rsid w:val="001710AF"/>
    <w:rsid w:val="00171A23"/>
    <w:rsid w:val="00171B3B"/>
    <w:rsid w:val="001722D3"/>
    <w:rsid w:val="00172A1C"/>
    <w:rsid w:val="00172BB1"/>
    <w:rsid w:val="00172C15"/>
    <w:rsid w:val="001733F0"/>
    <w:rsid w:val="001738B4"/>
    <w:rsid w:val="00173C3A"/>
    <w:rsid w:val="00173D84"/>
    <w:rsid w:val="00174144"/>
    <w:rsid w:val="001758D6"/>
    <w:rsid w:val="00175A06"/>
    <w:rsid w:val="00175E34"/>
    <w:rsid w:val="0017613F"/>
    <w:rsid w:val="00176744"/>
    <w:rsid w:val="00177156"/>
    <w:rsid w:val="001779A0"/>
    <w:rsid w:val="00177F51"/>
    <w:rsid w:val="00180798"/>
    <w:rsid w:val="00180F83"/>
    <w:rsid w:val="00181014"/>
    <w:rsid w:val="0018157B"/>
    <w:rsid w:val="001816EF"/>
    <w:rsid w:val="001826CB"/>
    <w:rsid w:val="00182B60"/>
    <w:rsid w:val="00182E53"/>
    <w:rsid w:val="00183D91"/>
    <w:rsid w:val="00184D8A"/>
    <w:rsid w:val="00185466"/>
    <w:rsid w:val="001859AB"/>
    <w:rsid w:val="00185CAD"/>
    <w:rsid w:val="001877D2"/>
    <w:rsid w:val="0018786D"/>
    <w:rsid w:val="00187EF0"/>
    <w:rsid w:val="00187FB2"/>
    <w:rsid w:val="00190982"/>
    <w:rsid w:val="00190DC8"/>
    <w:rsid w:val="001916D2"/>
    <w:rsid w:val="001917AC"/>
    <w:rsid w:val="00192B2C"/>
    <w:rsid w:val="00193694"/>
    <w:rsid w:val="00193987"/>
    <w:rsid w:val="00193A2C"/>
    <w:rsid w:val="0019409A"/>
    <w:rsid w:val="00194C19"/>
    <w:rsid w:val="00194C6A"/>
    <w:rsid w:val="00194CE0"/>
    <w:rsid w:val="00194D96"/>
    <w:rsid w:val="00195291"/>
    <w:rsid w:val="0019534E"/>
    <w:rsid w:val="001953FA"/>
    <w:rsid w:val="00195478"/>
    <w:rsid w:val="00195D09"/>
    <w:rsid w:val="001A0464"/>
    <w:rsid w:val="001A096D"/>
    <w:rsid w:val="001A10AC"/>
    <w:rsid w:val="001A1331"/>
    <w:rsid w:val="001A155E"/>
    <w:rsid w:val="001A177B"/>
    <w:rsid w:val="001A17A5"/>
    <w:rsid w:val="001A1FF8"/>
    <w:rsid w:val="001A21AA"/>
    <w:rsid w:val="001A30A5"/>
    <w:rsid w:val="001A3430"/>
    <w:rsid w:val="001A373D"/>
    <w:rsid w:val="001A3A1E"/>
    <w:rsid w:val="001A3D79"/>
    <w:rsid w:val="001A4A30"/>
    <w:rsid w:val="001A5199"/>
    <w:rsid w:val="001A537D"/>
    <w:rsid w:val="001A5BFE"/>
    <w:rsid w:val="001A5D49"/>
    <w:rsid w:val="001A62DA"/>
    <w:rsid w:val="001A68AB"/>
    <w:rsid w:val="001A7294"/>
    <w:rsid w:val="001A794A"/>
    <w:rsid w:val="001A7978"/>
    <w:rsid w:val="001A79AE"/>
    <w:rsid w:val="001A7E07"/>
    <w:rsid w:val="001B047B"/>
    <w:rsid w:val="001B10B4"/>
    <w:rsid w:val="001B1C6A"/>
    <w:rsid w:val="001B1D57"/>
    <w:rsid w:val="001B213B"/>
    <w:rsid w:val="001B3544"/>
    <w:rsid w:val="001B36B2"/>
    <w:rsid w:val="001B37A2"/>
    <w:rsid w:val="001B37E6"/>
    <w:rsid w:val="001B47E2"/>
    <w:rsid w:val="001B4C7D"/>
    <w:rsid w:val="001B531B"/>
    <w:rsid w:val="001B613E"/>
    <w:rsid w:val="001B63C2"/>
    <w:rsid w:val="001B7A30"/>
    <w:rsid w:val="001B7F38"/>
    <w:rsid w:val="001C11D2"/>
    <w:rsid w:val="001C12E3"/>
    <w:rsid w:val="001C1A16"/>
    <w:rsid w:val="001C2900"/>
    <w:rsid w:val="001C295C"/>
    <w:rsid w:val="001C4088"/>
    <w:rsid w:val="001C43F0"/>
    <w:rsid w:val="001C4B51"/>
    <w:rsid w:val="001C5200"/>
    <w:rsid w:val="001C5802"/>
    <w:rsid w:val="001C599D"/>
    <w:rsid w:val="001C5A8A"/>
    <w:rsid w:val="001C5CD0"/>
    <w:rsid w:val="001C64E4"/>
    <w:rsid w:val="001C71DC"/>
    <w:rsid w:val="001C76A5"/>
    <w:rsid w:val="001C7DE6"/>
    <w:rsid w:val="001C7EAE"/>
    <w:rsid w:val="001D0009"/>
    <w:rsid w:val="001D0527"/>
    <w:rsid w:val="001D053C"/>
    <w:rsid w:val="001D13F8"/>
    <w:rsid w:val="001D1567"/>
    <w:rsid w:val="001D17D7"/>
    <w:rsid w:val="001D1B5E"/>
    <w:rsid w:val="001D2DCA"/>
    <w:rsid w:val="001D3815"/>
    <w:rsid w:val="001D3D79"/>
    <w:rsid w:val="001D3DB3"/>
    <w:rsid w:val="001D3E01"/>
    <w:rsid w:val="001D3ECA"/>
    <w:rsid w:val="001D438E"/>
    <w:rsid w:val="001D4456"/>
    <w:rsid w:val="001D493E"/>
    <w:rsid w:val="001D4C9E"/>
    <w:rsid w:val="001D5115"/>
    <w:rsid w:val="001D537B"/>
    <w:rsid w:val="001D5632"/>
    <w:rsid w:val="001D56E1"/>
    <w:rsid w:val="001D57FA"/>
    <w:rsid w:val="001D58A0"/>
    <w:rsid w:val="001D65A2"/>
    <w:rsid w:val="001D65C7"/>
    <w:rsid w:val="001D70BD"/>
    <w:rsid w:val="001D7F6A"/>
    <w:rsid w:val="001D7FE1"/>
    <w:rsid w:val="001E0E24"/>
    <w:rsid w:val="001E0F19"/>
    <w:rsid w:val="001E1471"/>
    <w:rsid w:val="001E158C"/>
    <w:rsid w:val="001E1712"/>
    <w:rsid w:val="001E1A4A"/>
    <w:rsid w:val="001E1C15"/>
    <w:rsid w:val="001E2192"/>
    <w:rsid w:val="001E2FFD"/>
    <w:rsid w:val="001E330D"/>
    <w:rsid w:val="001E33E8"/>
    <w:rsid w:val="001E3512"/>
    <w:rsid w:val="001E37B7"/>
    <w:rsid w:val="001E3A24"/>
    <w:rsid w:val="001E4092"/>
    <w:rsid w:val="001E4B32"/>
    <w:rsid w:val="001E4C87"/>
    <w:rsid w:val="001E5093"/>
    <w:rsid w:val="001E5438"/>
    <w:rsid w:val="001E648C"/>
    <w:rsid w:val="001E659D"/>
    <w:rsid w:val="001E6E69"/>
    <w:rsid w:val="001F0AD2"/>
    <w:rsid w:val="001F0DB3"/>
    <w:rsid w:val="001F16B2"/>
    <w:rsid w:val="001F2338"/>
    <w:rsid w:val="001F24B2"/>
    <w:rsid w:val="001F2689"/>
    <w:rsid w:val="001F2736"/>
    <w:rsid w:val="001F2C6A"/>
    <w:rsid w:val="001F3031"/>
    <w:rsid w:val="001F344A"/>
    <w:rsid w:val="001F37C8"/>
    <w:rsid w:val="001F3981"/>
    <w:rsid w:val="001F3AF6"/>
    <w:rsid w:val="001F3C9E"/>
    <w:rsid w:val="001F4347"/>
    <w:rsid w:val="001F4AA9"/>
    <w:rsid w:val="001F4AB3"/>
    <w:rsid w:val="001F4C28"/>
    <w:rsid w:val="001F51DB"/>
    <w:rsid w:val="001F5636"/>
    <w:rsid w:val="001F5771"/>
    <w:rsid w:val="001F59B3"/>
    <w:rsid w:val="001F5B99"/>
    <w:rsid w:val="001F5FAF"/>
    <w:rsid w:val="001F6288"/>
    <w:rsid w:val="001F698A"/>
    <w:rsid w:val="001F6C8F"/>
    <w:rsid w:val="001F7842"/>
    <w:rsid w:val="001F7B5D"/>
    <w:rsid w:val="00200336"/>
    <w:rsid w:val="00200404"/>
    <w:rsid w:val="00200C6E"/>
    <w:rsid w:val="002024A2"/>
    <w:rsid w:val="00202843"/>
    <w:rsid w:val="00203429"/>
    <w:rsid w:val="002039BA"/>
    <w:rsid w:val="002043E4"/>
    <w:rsid w:val="00205071"/>
    <w:rsid w:val="00205181"/>
    <w:rsid w:val="002056B5"/>
    <w:rsid w:val="002057DC"/>
    <w:rsid w:val="0020586E"/>
    <w:rsid w:val="00205B2F"/>
    <w:rsid w:val="00205F5E"/>
    <w:rsid w:val="002067AF"/>
    <w:rsid w:val="00207712"/>
    <w:rsid w:val="00210E59"/>
    <w:rsid w:val="00211288"/>
    <w:rsid w:val="00211BE7"/>
    <w:rsid w:val="00212568"/>
    <w:rsid w:val="00212B8E"/>
    <w:rsid w:val="00212BDA"/>
    <w:rsid w:val="002135D5"/>
    <w:rsid w:val="00213FB2"/>
    <w:rsid w:val="00214294"/>
    <w:rsid w:val="00214531"/>
    <w:rsid w:val="00214A56"/>
    <w:rsid w:val="00215207"/>
    <w:rsid w:val="0021569F"/>
    <w:rsid w:val="002159CA"/>
    <w:rsid w:val="00216EFB"/>
    <w:rsid w:val="0021718E"/>
    <w:rsid w:val="002175D2"/>
    <w:rsid w:val="00220161"/>
    <w:rsid w:val="00220535"/>
    <w:rsid w:val="002205FD"/>
    <w:rsid w:val="002212F5"/>
    <w:rsid w:val="002216D4"/>
    <w:rsid w:val="00221C6C"/>
    <w:rsid w:val="00221FCB"/>
    <w:rsid w:val="002225AF"/>
    <w:rsid w:val="00222FB0"/>
    <w:rsid w:val="0022366A"/>
    <w:rsid w:val="0022373A"/>
    <w:rsid w:val="00223B6A"/>
    <w:rsid w:val="00223D64"/>
    <w:rsid w:val="00224040"/>
    <w:rsid w:val="002244D3"/>
    <w:rsid w:val="00224823"/>
    <w:rsid w:val="00224CBE"/>
    <w:rsid w:val="00224EA3"/>
    <w:rsid w:val="00225633"/>
    <w:rsid w:val="002269EA"/>
    <w:rsid w:val="00227DA0"/>
    <w:rsid w:val="002303BD"/>
    <w:rsid w:val="00230611"/>
    <w:rsid w:val="00230828"/>
    <w:rsid w:val="00230D9C"/>
    <w:rsid w:val="0023140E"/>
    <w:rsid w:val="0023172B"/>
    <w:rsid w:val="00231EB3"/>
    <w:rsid w:val="00232559"/>
    <w:rsid w:val="00232757"/>
    <w:rsid w:val="002329D6"/>
    <w:rsid w:val="00232DBF"/>
    <w:rsid w:val="00233481"/>
    <w:rsid w:val="0023372E"/>
    <w:rsid w:val="002338CA"/>
    <w:rsid w:val="00233C6C"/>
    <w:rsid w:val="00233DE3"/>
    <w:rsid w:val="0023466C"/>
    <w:rsid w:val="00234B02"/>
    <w:rsid w:val="002365FE"/>
    <w:rsid w:val="002368AD"/>
    <w:rsid w:val="00237659"/>
    <w:rsid w:val="00237787"/>
    <w:rsid w:val="00237DCB"/>
    <w:rsid w:val="0024016D"/>
    <w:rsid w:val="00240A0B"/>
    <w:rsid w:val="00240B2B"/>
    <w:rsid w:val="00241895"/>
    <w:rsid w:val="00241C4E"/>
    <w:rsid w:val="00242C07"/>
    <w:rsid w:val="00242ECF"/>
    <w:rsid w:val="002431D3"/>
    <w:rsid w:val="00243D4F"/>
    <w:rsid w:val="002445B9"/>
    <w:rsid w:val="002448D8"/>
    <w:rsid w:val="00244D1A"/>
    <w:rsid w:val="00245E93"/>
    <w:rsid w:val="0024615B"/>
    <w:rsid w:val="00246310"/>
    <w:rsid w:val="002473F0"/>
    <w:rsid w:val="002474FE"/>
    <w:rsid w:val="00247681"/>
    <w:rsid w:val="00247911"/>
    <w:rsid w:val="00247A95"/>
    <w:rsid w:val="00247ECC"/>
    <w:rsid w:val="002505E0"/>
    <w:rsid w:val="00250689"/>
    <w:rsid w:val="0025098F"/>
    <w:rsid w:val="002511B7"/>
    <w:rsid w:val="002513C9"/>
    <w:rsid w:val="002514E7"/>
    <w:rsid w:val="0025165A"/>
    <w:rsid w:val="0025171E"/>
    <w:rsid w:val="00251842"/>
    <w:rsid w:val="00251FE8"/>
    <w:rsid w:val="0025202F"/>
    <w:rsid w:val="002521C7"/>
    <w:rsid w:val="002524B9"/>
    <w:rsid w:val="00252BE7"/>
    <w:rsid w:val="00252C1A"/>
    <w:rsid w:val="00253203"/>
    <w:rsid w:val="002536B4"/>
    <w:rsid w:val="00253EE9"/>
    <w:rsid w:val="002542B3"/>
    <w:rsid w:val="0025493B"/>
    <w:rsid w:val="00254AD8"/>
    <w:rsid w:val="00254BEC"/>
    <w:rsid w:val="00254DC3"/>
    <w:rsid w:val="00254EA7"/>
    <w:rsid w:val="002552E4"/>
    <w:rsid w:val="00255469"/>
    <w:rsid w:val="00255AAB"/>
    <w:rsid w:val="002568CC"/>
    <w:rsid w:val="00257513"/>
    <w:rsid w:val="00257FF0"/>
    <w:rsid w:val="0026007C"/>
    <w:rsid w:val="0026071C"/>
    <w:rsid w:val="00260B27"/>
    <w:rsid w:val="00261146"/>
    <w:rsid w:val="002619B3"/>
    <w:rsid w:val="002619ED"/>
    <w:rsid w:val="00261F2B"/>
    <w:rsid w:val="002631C0"/>
    <w:rsid w:val="00263A9C"/>
    <w:rsid w:val="002647AC"/>
    <w:rsid w:val="00264A72"/>
    <w:rsid w:val="0026597A"/>
    <w:rsid w:val="00265BAA"/>
    <w:rsid w:val="002671FE"/>
    <w:rsid w:val="0026764F"/>
    <w:rsid w:val="0026789C"/>
    <w:rsid w:val="00267E8D"/>
    <w:rsid w:val="002702B3"/>
    <w:rsid w:val="00270438"/>
    <w:rsid w:val="00270873"/>
    <w:rsid w:val="002708A4"/>
    <w:rsid w:val="00270FEB"/>
    <w:rsid w:val="00271377"/>
    <w:rsid w:val="00271EA3"/>
    <w:rsid w:val="00272C1A"/>
    <w:rsid w:val="00272DE3"/>
    <w:rsid w:val="002737E8"/>
    <w:rsid w:val="002738B8"/>
    <w:rsid w:val="002762BC"/>
    <w:rsid w:val="0027655F"/>
    <w:rsid w:val="0027686F"/>
    <w:rsid w:val="0027770F"/>
    <w:rsid w:val="00277C27"/>
    <w:rsid w:val="00277C91"/>
    <w:rsid w:val="00277E7D"/>
    <w:rsid w:val="00280070"/>
    <w:rsid w:val="00280AF1"/>
    <w:rsid w:val="00281009"/>
    <w:rsid w:val="00281C4A"/>
    <w:rsid w:val="00281FBA"/>
    <w:rsid w:val="002824D9"/>
    <w:rsid w:val="00283944"/>
    <w:rsid w:val="0028396D"/>
    <w:rsid w:val="00284D7A"/>
    <w:rsid w:val="00284DDD"/>
    <w:rsid w:val="0028534B"/>
    <w:rsid w:val="00285997"/>
    <w:rsid w:val="00285DBC"/>
    <w:rsid w:val="002867E5"/>
    <w:rsid w:val="002876EA"/>
    <w:rsid w:val="0028796C"/>
    <w:rsid w:val="00287B8E"/>
    <w:rsid w:val="00287DA7"/>
    <w:rsid w:val="002901D1"/>
    <w:rsid w:val="002903C1"/>
    <w:rsid w:val="00290C7A"/>
    <w:rsid w:val="00290F8A"/>
    <w:rsid w:val="00291184"/>
    <w:rsid w:val="00291E0C"/>
    <w:rsid w:val="002927B8"/>
    <w:rsid w:val="00292AC5"/>
    <w:rsid w:val="00292EEB"/>
    <w:rsid w:val="00294955"/>
    <w:rsid w:val="00294CA8"/>
    <w:rsid w:val="00294F74"/>
    <w:rsid w:val="0029513E"/>
    <w:rsid w:val="0029534A"/>
    <w:rsid w:val="002953BA"/>
    <w:rsid w:val="002958E7"/>
    <w:rsid w:val="00295941"/>
    <w:rsid w:val="0029681C"/>
    <w:rsid w:val="002974AB"/>
    <w:rsid w:val="00297F5D"/>
    <w:rsid w:val="002A01E0"/>
    <w:rsid w:val="002A04EA"/>
    <w:rsid w:val="002A1850"/>
    <w:rsid w:val="002A1DD7"/>
    <w:rsid w:val="002A2ED7"/>
    <w:rsid w:val="002A2F01"/>
    <w:rsid w:val="002A2F27"/>
    <w:rsid w:val="002A30A3"/>
    <w:rsid w:val="002A32B3"/>
    <w:rsid w:val="002A3B95"/>
    <w:rsid w:val="002A3DF9"/>
    <w:rsid w:val="002A4DEB"/>
    <w:rsid w:val="002A501D"/>
    <w:rsid w:val="002A64AD"/>
    <w:rsid w:val="002A6AEF"/>
    <w:rsid w:val="002B03BA"/>
    <w:rsid w:val="002B050F"/>
    <w:rsid w:val="002B06BF"/>
    <w:rsid w:val="002B0B17"/>
    <w:rsid w:val="002B1406"/>
    <w:rsid w:val="002B14FE"/>
    <w:rsid w:val="002B15D6"/>
    <w:rsid w:val="002B1F12"/>
    <w:rsid w:val="002B25A7"/>
    <w:rsid w:val="002B2683"/>
    <w:rsid w:val="002B2E89"/>
    <w:rsid w:val="002B31CF"/>
    <w:rsid w:val="002B34FF"/>
    <w:rsid w:val="002B36BC"/>
    <w:rsid w:val="002B3BF5"/>
    <w:rsid w:val="002B3DB9"/>
    <w:rsid w:val="002B452D"/>
    <w:rsid w:val="002B50FF"/>
    <w:rsid w:val="002B5424"/>
    <w:rsid w:val="002B5D6A"/>
    <w:rsid w:val="002B62C4"/>
    <w:rsid w:val="002B62C7"/>
    <w:rsid w:val="002B6764"/>
    <w:rsid w:val="002B707B"/>
    <w:rsid w:val="002B711A"/>
    <w:rsid w:val="002B73BE"/>
    <w:rsid w:val="002B7A47"/>
    <w:rsid w:val="002B7D23"/>
    <w:rsid w:val="002C127E"/>
    <w:rsid w:val="002C18AA"/>
    <w:rsid w:val="002C21EC"/>
    <w:rsid w:val="002C2C18"/>
    <w:rsid w:val="002C36EA"/>
    <w:rsid w:val="002C3B6D"/>
    <w:rsid w:val="002C4618"/>
    <w:rsid w:val="002C54C3"/>
    <w:rsid w:val="002C6439"/>
    <w:rsid w:val="002C6550"/>
    <w:rsid w:val="002C68F8"/>
    <w:rsid w:val="002C6C47"/>
    <w:rsid w:val="002C6E4B"/>
    <w:rsid w:val="002C7107"/>
    <w:rsid w:val="002C71EE"/>
    <w:rsid w:val="002C759A"/>
    <w:rsid w:val="002D0445"/>
    <w:rsid w:val="002D10A7"/>
    <w:rsid w:val="002D13EE"/>
    <w:rsid w:val="002D1400"/>
    <w:rsid w:val="002D154F"/>
    <w:rsid w:val="002D1C81"/>
    <w:rsid w:val="002D273B"/>
    <w:rsid w:val="002D29F8"/>
    <w:rsid w:val="002D3407"/>
    <w:rsid w:val="002D3937"/>
    <w:rsid w:val="002D3D11"/>
    <w:rsid w:val="002D5F7E"/>
    <w:rsid w:val="002D6B2E"/>
    <w:rsid w:val="002D6C36"/>
    <w:rsid w:val="002D714F"/>
    <w:rsid w:val="002D79E0"/>
    <w:rsid w:val="002E0022"/>
    <w:rsid w:val="002E0E67"/>
    <w:rsid w:val="002E140E"/>
    <w:rsid w:val="002E18DE"/>
    <w:rsid w:val="002E228B"/>
    <w:rsid w:val="002E25EB"/>
    <w:rsid w:val="002E3420"/>
    <w:rsid w:val="002E378F"/>
    <w:rsid w:val="002E3832"/>
    <w:rsid w:val="002E3DF6"/>
    <w:rsid w:val="002E407F"/>
    <w:rsid w:val="002E4281"/>
    <w:rsid w:val="002E496C"/>
    <w:rsid w:val="002E4C8C"/>
    <w:rsid w:val="002E4CBB"/>
    <w:rsid w:val="002E6470"/>
    <w:rsid w:val="002E64C3"/>
    <w:rsid w:val="002F05AD"/>
    <w:rsid w:val="002F0880"/>
    <w:rsid w:val="002F0F65"/>
    <w:rsid w:val="002F14A5"/>
    <w:rsid w:val="002F1E4D"/>
    <w:rsid w:val="002F2013"/>
    <w:rsid w:val="002F255D"/>
    <w:rsid w:val="002F2683"/>
    <w:rsid w:val="002F275B"/>
    <w:rsid w:val="002F2A26"/>
    <w:rsid w:val="002F302D"/>
    <w:rsid w:val="002F31FD"/>
    <w:rsid w:val="002F457D"/>
    <w:rsid w:val="002F49AA"/>
    <w:rsid w:val="002F529B"/>
    <w:rsid w:val="002F6662"/>
    <w:rsid w:val="002F6866"/>
    <w:rsid w:val="002F6C45"/>
    <w:rsid w:val="002F7191"/>
    <w:rsid w:val="002F766B"/>
    <w:rsid w:val="002F7B8E"/>
    <w:rsid w:val="002F7F3B"/>
    <w:rsid w:val="003002E9"/>
    <w:rsid w:val="00300530"/>
    <w:rsid w:val="0030083E"/>
    <w:rsid w:val="003008E6"/>
    <w:rsid w:val="003009D9"/>
    <w:rsid w:val="003013AB"/>
    <w:rsid w:val="003013B2"/>
    <w:rsid w:val="003017BE"/>
    <w:rsid w:val="0030214E"/>
    <w:rsid w:val="003024A1"/>
    <w:rsid w:val="003024DB"/>
    <w:rsid w:val="0030314E"/>
    <w:rsid w:val="00303226"/>
    <w:rsid w:val="00303513"/>
    <w:rsid w:val="00303816"/>
    <w:rsid w:val="00304006"/>
    <w:rsid w:val="00305145"/>
    <w:rsid w:val="0030537D"/>
    <w:rsid w:val="003054FC"/>
    <w:rsid w:val="00305590"/>
    <w:rsid w:val="00305E61"/>
    <w:rsid w:val="0030626E"/>
    <w:rsid w:val="0030658E"/>
    <w:rsid w:val="00306A70"/>
    <w:rsid w:val="003071D9"/>
    <w:rsid w:val="003073FF"/>
    <w:rsid w:val="00307577"/>
    <w:rsid w:val="00307A42"/>
    <w:rsid w:val="00307B0E"/>
    <w:rsid w:val="00310DC7"/>
    <w:rsid w:val="00311035"/>
    <w:rsid w:val="0031120F"/>
    <w:rsid w:val="003116D2"/>
    <w:rsid w:val="0031202B"/>
    <w:rsid w:val="003124C6"/>
    <w:rsid w:val="00313550"/>
    <w:rsid w:val="00313A4C"/>
    <w:rsid w:val="00314304"/>
    <w:rsid w:val="00314869"/>
    <w:rsid w:val="00314BD9"/>
    <w:rsid w:val="00315096"/>
    <w:rsid w:val="00315152"/>
    <w:rsid w:val="00315235"/>
    <w:rsid w:val="0031528E"/>
    <w:rsid w:val="00316404"/>
    <w:rsid w:val="00316A3D"/>
    <w:rsid w:val="00316C9E"/>
    <w:rsid w:val="00317697"/>
    <w:rsid w:val="00317CFD"/>
    <w:rsid w:val="00317F8C"/>
    <w:rsid w:val="00320590"/>
    <w:rsid w:val="003208E8"/>
    <w:rsid w:val="00320BB3"/>
    <w:rsid w:val="00320D0B"/>
    <w:rsid w:val="003210F2"/>
    <w:rsid w:val="00321D6F"/>
    <w:rsid w:val="003221E3"/>
    <w:rsid w:val="00322306"/>
    <w:rsid w:val="00322B5F"/>
    <w:rsid w:val="00323CA0"/>
    <w:rsid w:val="0032465E"/>
    <w:rsid w:val="0032560B"/>
    <w:rsid w:val="00325DA4"/>
    <w:rsid w:val="00325E32"/>
    <w:rsid w:val="00326C9B"/>
    <w:rsid w:val="00327CA0"/>
    <w:rsid w:val="00327CCF"/>
    <w:rsid w:val="00330089"/>
    <w:rsid w:val="0033074B"/>
    <w:rsid w:val="00331126"/>
    <w:rsid w:val="00331A31"/>
    <w:rsid w:val="00331A90"/>
    <w:rsid w:val="00331D27"/>
    <w:rsid w:val="00332264"/>
    <w:rsid w:val="00332696"/>
    <w:rsid w:val="00332F25"/>
    <w:rsid w:val="003336CC"/>
    <w:rsid w:val="00333E39"/>
    <w:rsid w:val="00334DCD"/>
    <w:rsid w:val="00335102"/>
    <w:rsid w:val="0033548C"/>
    <w:rsid w:val="003356C2"/>
    <w:rsid w:val="00335AB1"/>
    <w:rsid w:val="00335F24"/>
    <w:rsid w:val="003362D5"/>
    <w:rsid w:val="00336622"/>
    <w:rsid w:val="00336C63"/>
    <w:rsid w:val="00336F05"/>
    <w:rsid w:val="0033773A"/>
    <w:rsid w:val="003377E5"/>
    <w:rsid w:val="00337E13"/>
    <w:rsid w:val="00340D35"/>
    <w:rsid w:val="00341B2B"/>
    <w:rsid w:val="0034207D"/>
    <w:rsid w:val="0034213B"/>
    <w:rsid w:val="003425AF"/>
    <w:rsid w:val="00342768"/>
    <w:rsid w:val="00342BC9"/>
    <w:rsid w:val="003434DB"/>
    <w:rsid w:val="00344036"/>
    <w:rsid w:val="0034458F"/>
    <w:rsid w:val="0034503B"/>
    <w:rsid w:val="00345812"/>
    <w:rsid w:val="00346986"/>
    <w:rsid w:val="00346D8C"/>
    <w:rsid w:val="00347AB4"/>
    <w:rsid w:val="00347FF5"/>
    <w:rsid w:val="0035091A"/>
    <w:rsid w:val="00351056"/>
    <w:rsid w:val="003511E4"/>
    <w:rsid w:val="003511FC"/>
    <w:rsid w:val="003519EF"/>
    <w:rsid w:val="00352400"/>
    <w:rsid w:val="003529A3"/>
    <w:rsid w:val="00352BD7"/>
    <w:rsid w:val="003533CB"/>
    <w:rsid w:val="003537EC"/>
    <w:rsid w:val="00354364"/>
    <w:rsid w:val="00354DF2"/>
    <w:rsid w:val="0035591A"/>
    <w:rsid w:val="00355AED"/>
    <w:rsid w:val="0035609F"/>
    <w:rsid w:val="0035638A"/>
    <w:rsid w:val="00356E67"/>
    <w:rsid w:val="00356EB7"/>
    <w:rsid w:val="00357799"/>
    <w:rsid w:val="00357854"/>
    <w:rsid w:val="00357BA5"/>
    <w:rsid w:val="00357C85"/>
    <w:rsid w:val="00357F25"/>
    <w:rsid w:val="00360B01"/>
    <w:rsid w:val="00360C82"/>
    <w:rsid w:val="0036214C"/>
    <w:rsid w:val="00362617"/>
    <w:rsid w:val="00362924"/>
    <w:rsid w:val="0036383F"/>
    <w:rsid w:val="00364BEE"/>
    <w:rsid w:val="00364C44"/>
    <w:rsid w:val="00364DCA"/>
    <w:rsid w:val="003650BB"/>
    <w:rsid w:val="00365DEE"/>
    <w:rsid w:val="00366127"/>
    <w:rsid w:val="00366E07"/>
    <w:rsid w:val="0036748A"/>
    <w:rsid w:val="00367A48"/>
    <w:rsid w:val="00367A6D"/>
    <w:rsid w:val="00370427"/>
    <w:rsid w:val="003705A4"/>
    <w:rsid w:val="00370AC8"/>
    <w:rsid w:val="00370D16"/>
    <w:rsid w:val="00371C68"/>
    <w:rsid w:val="0037246F"/>
    <w:rsid w:val="00372EB2"/>
    <w:rsid w:val="00373564"/>
    <w:rsid w:val="0037393D"/>
    <w:rsid w:val="0037477B"/>
    <w:rsid w:val="00374B8E"/>
    <w:rsid w:val="00375A59"/>
    <w:rsid w:val="00376BE9"/>
    <w:rsid w:val="00376DBE"/>
    <w:rsid w:val="0037705D"/>
    <w:rsid w:val="003770FE"/>
    <w:rsid w:val="003772A3"/>
    <w:rsid w:val="003773ED"/>
    <w:rsid w:val="00377491"/>
    <w:rsid w:val="00377DCD"/>
    <w:rsid w:val="0038065E"/>
    <w:rsid w:val="00380A7C"/>
    <w:rsid w:val="00380FD1"/>
    <w:rsid w:val="003812AE"/>
    <w:rsid w:val="00381A51"/>
    <w:rsid w:val="00381E2A"/>
    <w:rsid w:val="00381EFF"/>
    <w:rsid w:val="003823D6"/>
    <w:rsid w:val="00382DC0"/>
    <w:rsid w:val="00383688"/>
    <w:rsid w:val="00383A49"/>
    <w:rsid w:val="00383AF3"/>
    <w:rsid w:val="00383DB1"/>
    <w:rsid w:val="00384189"/>
    <w:rsid w:val="003842D1"/>
    <w:rsid w:val="0038433E"/>
    <w:rsid w:val="00384B97"/>
    <w:rsid w:val="00384D84"/>
    <w:rsid w:val="00385F27"/>
    <w:rsid w:val="00385FA2"/>
    <w:rsid w:val="00386061"/>
    <w:rsid w:val="00386581"/>
    <w:rsid w:val="0038663A"/>
    <w:rsid w:val="0038666C"/>
    <w:rsid w:val="0038677E"/>
    <w:rsid w:val="00386CC4"/>
    <w:rsid w:val="00386D11"/>
    <w:rsid w:val="00386DBD"/>
    <w:rsid w:val="003871EA"/>
    <w:rsid w:val="0038746C"/>
    <w:rsid w:val="0038749F"/>
    <w:rsid w:val="00387632"/>
    <w:rsid w:val="00387D4C"/>
    <w:rsid w:val="003907D4"/>
    <w:rsid w:val="0039087E"/>
    <w:rsid w:val="0039088C"/>
    <w:rsid w:val="00390F55"/>
    <w:rsid w:val="00391733"/>
    <w:rsid w:val="00391807"/>
    <w:rsid w:val="0039182E"/>
    <w:rsid w:val="00391891"/>
    <w:rsid w:val="00391A2A"/>
    <w:rsid w:val="003921FA"/>
    <w:rsid w:val="003923F6"/>
    <w:rsid w:val="003932F2"/>
    <w:rsid w:val="00393323"/>
    <w:rsid w:val="0039342F"/>
    <w:rsid w:val="00393B2C"/>
    <w:rsid w:val="00394C4F"/>
    <w:rsid w:val="0039509B"/>
    <w:rsid w:val="00395314"/>
    <w:rsid w:val="00397687"/>
    <w:rsid w:val="003A06E2"/>
    <w:rsid w:val="003A1A4B"/>
    <w:rsid w:val="003A1E4E"/>
    <w:rsid w:val="003A2926"/>
    <w:rsid w:val="003A2ED9"/>
    <w:rsid w:val="003A379D"/>
    <w:rsid w:val="003A3B9E"/>
    <w:rsid w:val="003A43BA"/>
    <w:rsid w:val="003A48AA"/>
    <w:rsid w:val="003A493B"/>
    <w:rsid w:val="003A5934"/>
    <w:rsid w:val="003A633A"/>
    <w:rsid w:val="003A6900"/>
    <w:rsid w:val="003A76EA"/>
    <w:rsid w:val="003A7CD0"/>
    <w:rsid w:val="003B00CF"/>
    <w:rsid w:val="003B0146"/>
    <w:rsid w:val="003B033E"/>
    <w:rsid w:val="003B099B"/>
    <w:rsid w:val="003B0D34"/>
    <w:rsid w:val="003B1228"/>
    <w:rsid w:val="003B1844"/>
    <w:rsid w:val="003B2B80"/>
    <w:rsid w:val="003B39DF"/>
    <w:rsid w:val="003B3E1E"/>
    <w:rsid w:val="003B4456"/>
    <w:rsid w:val="003B4AC3"/>
    <w:rsid w:val="003B5FE3"/>
    <w:rsid w:val="003B6F15"/>
    <w:rsid w:val="003B7595"/>
    <w:rsid w:val="003B7824"/>
    <w:rsid w:val="003B7E0D"/>
    <w:rsid w:val="003C002E"/>
    <w:rsid w:val="003C0A43"/>
    <w:rsid w:val="003C1587"/>
    <w:rsid w:val="003C176D"/>
    <w:rsid w:val="003C191F"/>
    <w:rsid w:val="003C2277"/>
    <w:rsid w:val="003C2838"/>
    <w:rsid w:val="003C2C4D"/>
    <w:rsid w:val="003C2C59"/>
    <w:rsid w:val="003C2D24"/>
    <w:rsid w:val="003C3106"/>
    <w:rsid w:val="003C4001"/>
    <w:rsid w:val="003C434A"/>
    <w:rsid w:val="003C436F"/>
    <w:rsid w:val="003C4D2C"/>
    <w:rsid w:val="003C5997"/>
    <w:rsid w:val="003C5B59"/>
    <w:rsid w:val="003C5D6A"/>
    <w:rsid w:val="003C5F51"/>
    <w:rsid w:val="003C681A"/>
    <w:rsid w:val="003C6880"/>
    <w:rsid w:val="003C77B1"/>
    <w:rsid w:val="003C798D"/>
    <w:rsid w:val="003C7B8E"/>
    <w:rsid w:val="003C7BD4"/>
    <w:rsid w:val="003C7F4D"/>
    <w:rsid w:val="003D081C"/>
    <w:rsid w:val="003D084C"/>
    <w:rsid w:val="003D0AC3"/>
    <w:rsid w:val="003D0AF0"/>
    <w:rsid w:val="003D119D"/>
    <w:rsid w:val="003D1E1C"/>
    <w:rsid w:val="003D1E39"/>
    <w:rsid w:val="003D2C77"/>
    <w:rsid w:val="003D3A90"/>
    <w:rsid w:val="003D4298"/>
    <w:rsid w:val="003D4410"/>
    <w:rsid w:val="003D45F3"/>
    <w:rsid w:val="003D5510"/>
    <w:rsid w:val="003D5E08"/>
    <w:rsid w:val="003D5E58"/>
    <w:rsid w:val="003D6F7F"/>
    <w:rsid w:val="003D6FB8"/>
    <w:rsid w:val="003D71B4"/>
    <w:rsid w:val="003D74BF"/>
    <w:rsid w:val="003E0AB3"/>
    <w:rsid w:val="003E0B5C"/>
    <w:rsid w:val="003E0F78"/>
    <w:rsid w:val="003E33DB"/>
    <w:rsid w:val="003E34E1"/>
    <w:rsid w:val="003E36C4"/>
    <w:rsid w:val="003E3794"/>
    <w:rsid w:val="003E3EC1"/>
    <w:rsid w:val="003E4C3B"/>
    <w:rsid w:val="003E4D3A"/>
    <w:rsid w:val="003E5149"/>
    <w:rsid w:val="003E532E"/>
    <w:rsid w:val="003E5501"/>
    <w:rsid w:val="003E55B0"/>
    <w:rsid w:val="003E5614"/>
    <w:rsid w:val="003E58A8"/>
    <w:rsid w:val="003E5C8A"/>
    <w:rsid w:val="003E62EA"/>
    <w:rsid w:val="003E6464"/>
    <w:rsid w:val="003E6840"/>
    <w:rsid w:val="003E7126"/>
    <w:rsid w:val="003E7356"/>
    <w:rsid w:val="003E79FF"/>
    <w:rsid w:val="003E7B1C"/>
    <w:rsid w:val="003F0418"/>
    <w:rsid w:val="003F0899"/>
    <w:rsid w:val="003F1172"/>
    <w:rsid w:val="003F12A9"/>
    <w:rsid w:val="003F1637"/>
    <w:rsid w:val="003F1C6D"/>
    <w:rsid w:val="003F1F80"/>
    <w:rsid w:val="003F2CB7"/>
    <w:rsid w:val="003F3907"/>
    <w:rsid w:val="003F3D8B"/>
    <w:rsid w:val="003F3DD0"/>
    <w:rsid w:val="003F456E"/>
    <w:rsid w:val="003F5515"/>
    <w:rsid w:val="003F687E"/>
    <w:rsid w:val="003F6F4A"/>
    <w:rsid w:val="003F6F9A"/>
    <w:rsid w:val="003F71F1"/>
    <w:rsid w:val="003F7ABF"/>
    <w:rsid w:val="003F7C11"/>
    <w:rsid w:val="00400254"/>
    <w:rsid w:val="00400782"/>
    <w:rsid w:val="00400E60"/>
    <w:rsid w:val="00401204"/>
    <w:rsid w:val="004013BE"/>
    <w:rsid w:val="004018B1"/>
    <w:rsid w:val="00401B19"/>
    <w:rsid w:val="004020C0"/>
    <w:rsid w:val="004022A2"/>
    <w:rsid w:val="004023D9"/>
    <w:rsid w:val="004028EF"/>
    <w:rsid w:val="004030C6"/>
    <w:rsid w:val="004033FA"/>
    <w:rsid w:val="00403823"/>
    <w:rsid w:val="00403EE0"/>
    <w:rsid w:val="00404D2E"/>
    <w:rsid w:val="00404E95"/>
    <w:rsid w:val="0040521A"/>
    <w:rsid w:val="004053D8"/>
    <w:rsid w:val="004059EA"/>
    <w:rsid w:val="00405BA7"/>
    <w:rsid w:val="00405CCC"/>
    <w:rsid w:val="00405DAF"/>
    <w:rsid w:val="00406924"/>
    <w:rsid w:val="0040745E"/>
    <w:rsid w:val="0040747F"/>
    <w:rsid w:val="004106AC"/>
    <w:rsid w:val="00412071"/>
    <w:rsid w:val="004129A3"/>
    <w:rsid w:val="004129CF"/>
    <w:rsid w:val="00412BB1"/>
    <w:rsid w:val="00412D5D"/>
    <w:rsid w:val="00413632"/>
    <w:rsid w:val="00413CE0"/>
    <w:rsid w:val="00413D91"/>
    <w:rsid w:val="00413EEC"/>
    <w:rsid w:val="004140AC"/>
    <w:rsid w:val="0041489B"/>
    <w:rsid w:val="0041509E"/>
    <w:rsid w:val="00415194"/>
    <w:rsid w:val="00415375"/>
    <w:rsid w:val="00416861"/>
    <w:rsid w:val="00417041"/>
    <w:rsid w:val="00417067"/>
    <w:rsid w:val="00417484"/>
    <w:rsid w:val="004209AC"/>
    <w:rsid w:val="00420B45"/>
    <w:rsid w:val="00421053"/>
    <w:rsid w:val="0042115E"/>
    <w:rsid w:val="004216A9"/>
    <w:rsid w:val="00421D0D"/>
    <w:rsid w:val="00421D1B"/>
    <w:rsid w:val="00421FA9"/>
    <w:rsid w:val="00422415"/>
    <w:rsid w:val="004226EB"/>
    <w:rsid w:val="00422718"/>
    <w:rsid w:val="00422857"/>
    <w:rsid w:val="004229E2"/>
    <w:rsid w:val="00423458"/>
    <w:rsid w:val="00423B47"/>
    <w:rsid w:val="004240EF"/>
    <w:rsid w:val="004249C1"/>
    <w:rsid w:val="00425153"/>
    <w:rsid w:val="004251BA"/>
    <w:rsid w:val="00425CFB"/>
    <w:rsid w:val="00426887"/>
    <w:rsid w:val="004275DE"/>
    <w:rsid w:val="00427A33"/>
    <w:rsid w:val="004303AB"/>
    <w:rsid w:val="004306CB"/>
    <w:rsid w:val="0043086F"/>
    <w:rsid w:val="00430CD0"/>
    <w:rsid w:val="004311D4"/>
    <w:rsid w:val="0043145B"/>
    <w:rsid w:val="0043145C"/>
    <w:rsid w:val="00431716"/>
    <w:rsid w:val="0043191B"/>
    <w:rsid w:val="004323CE"/>
    <w:rsid w:val="004324DA"/>
    <w:rsid w:val="004325C2"/>
    <w:rsid w:val="00432A29"/>
    <w:rsid w:val="00432CB7"/>
    <w:rsid w:val="004337E6"/>
    <w:rsid w:val="00433985"/>
    <w:rsid w:val="00433EC8"/>
    <w:rsid w:val="0043458B"/>
    <w:rsid w:val="00434AD0"/>
    <w:rsid w:val="00434BAD"/>
    <w:rsid w:val="00435C5D"/>
    <w:rsid w:val="00436749"/>
    <w:rsid w:val="00437C62"/>
    <w:rsid w:val="00440024"/>
    <w:rsid w:val="00440EC5"/>
    <w:rsid w:val="004411B9"/>
    <w:rsid w:val="0044147A"/>
    <w:rsid w:val="00442835"/>
    <w:rsid w:val="00442A09"/>
    <w:rsid w:val="00443681"/>
    <w:rsid w:val="00443DF0"/>
    <w:rsid w:val="004441B9"/>
    <w:rsid w:val="00444690"/>
    <w:rsid w:val="00444F41"/>
    <w:rsid w:val="0044519B"/>
    <w:rsid w:val="00446715"/>
    <w:rsid w:val="004472CB"/>
    <w:rsid w:val="00447A8F"/>
    <w:rsid w:val="00447B26"/>
    <w:rsid w:val="00450023"/>
    <w:rsid w:val="0045045F"/>
    <w:rsid w:val="00450564"/>
    <w:rsid w:val="004507D2"/>
    <w:rsid w:val="004509C3"/>
    <w:rsid w:val="00450A5B"/>
    <w:rsid w:val="00450AD7"/>
    <w:rsid w:val="004511B9"/>
    <w:rsid w:val="00451B9A"/>
    <w:rsid w:val="00451EB3"/>
    <w:rsid w:val="00452099"/>
    <w:rsid w:val="0045214C"/>
    <w:rsid w:val="0045376A"/>
    <w:rsid w:val="00453895"/>
    <w:rsid w:val="00453B4D"/>
    <w:rsid w:val="00453B93"/>
    <w:rsid w:val="0045523E"/>
    <w:rsid w:val="00455483"/>
    <w:rsid w:val="00455F78"/>
    <w:rsid w:val="00456366"/>
    <w:rsid w:val="004601A9"/>
    <w:rsid w:val="00460CB1"/>
    <w:rsid w:val="0046116F"/>
    <w:rsid w:val="004611A2"/>
    <w:rsid w:val="00461465"/>
    <w:rsid w:val="00461969"/>
    <w:rsid w:val="00461AA0"/>
    <w:rsid w:val="00461B20"/>
    <w:rsid w:val="004637C2"/>
    <w:rsid w:val="00464602"/>
    <w:rsid w:val="00464D1B"/>
    <w:rsid w:val="0046551B"/>
    <w:rsid w:val="00465B6D"/>
    <w:rsid w:val="004664B6"/>
    <w:rsid w:val="00466B6B"/>
    <w:rsid w:val="00467343"/>
    <w:rsid w:val="00467744"/>
    <w:rsid w:val="0047086D"/>
    <w:rsid w:val="00470952"/>
    <w:rsid w:val="00470CAE"/>
    <w:rsid w:val="00470D4E"/>
    <w:rsid w:val="00471863"/>
    <w:rsid w:val="00471886"/>
    <w:rsid w:val="0047213A"/>
    <w:rsid w:val="00473072"/>
    <w:rsid w:val="00473505"/>
    <w:rsid w:val="00473518"/>
    <w:rsid w:val="004739A8"/>
    <w:rsid w:val="00473AAD"/>
    <w:rsid w:val="00474152"/>
    <w:rsid w:val="004746D2"/>
    <w:rsid w:val="00474DD6"/>
    <w:rsid w:val="004755C9"/>
    <w:rsid w:val="004763D3"/>
    <w:rsid w:val="004771B4"/>
    <w:rsid w:val="0048055E"/>
    <w:rsid w:val="00480A1A"/>
    <w:rsid w:val="00480E6C"/>
    <w:rsid w:val="004810F2"/>
    <w:rsid w:val="00481124"/>
    <w:rsid w:val="00481A71"/>
    <w:rsid w:val="00482713"/>
    <w:rsid w:val="00482A1E"/>
    <w:rsid w:val="00483389"/>
    <w:rsid w:val="0048396B"/>
    <w:rsid w:val="004845E6"/>
    <w:rsid w:val="00484726"/>
    <w:rsid w:val="00484F15"/>
    <w:rsid w:val="0048634B"/>
    <w:rsid w:val="00486E68"/>
    <w:rsid w:val="004871B6"/>
    <w:rsid w:val="0048740A"/>
    <w:rsid w:val="00487E74"/>
    <w:rsid w:val="00490CD7"/>
    <w:rsid w:val="00490E53"/>
    <w:rsid w:val="004918B9"/>
    <w:rsid w:val="00491AFE"/>
    <w:rsid w:val="00491BB1"/>
    <w:rsid w:val="004925F3"/>
    <w:rsid w:val="00492CB9"/>
    <w:rsid w:val="00492DDB"/>
    <w:rsid w:val="00493A4B"/>
    <w:rsid w:val="00493D94"/>
    <w:rsid w:val="00493ED2"/>
    <w:rsid w:val="004942A6"/>
    <w:rsid w:val="004949D4"/>
    <w:rsid w:val="00494C93"/>
    <w:rsid w:val="004958FA"/>
    <w:rsid w:val="00495CCA"/>
    <w:rsid w:val="00497262"/>
    <w:rsid w:val="00497D1E"/>
    <w:rsid w:val="00497FEB"/>
    <w:rsid w:val="004A0621"/>
    <w:rsid w:val="004A0690"/>
    <w:rsid w:val="004A14E3"/>
    <w:rsid w:val="004A19C4"/>
    <w:rsid w:val="004A24A4"/>
    <w:rsid w:val="004A2695"/>
    <w:rsid w:val="004A306E"/>
    <w:rsid w:val="004A3932"/>
    <w:rsid w:val="004A3EE1"/>
    <w:rsid w:val="004A42C1"/>
    <w:rsid w:val="004A43D8"/>
    <w:rsid w:val="004A50DA"/>
    <w:rsid w:val="004A56A7"/>
    <w:rsid w:val="004A5797"/>
    <w:rsid w:val="004A5CDD"/>
    <w:rsid w:val="004A6435"/>
    <w:rsid w:val="004A6452"/>
    <w:rsid w:val="004A6469"/>
    <w:rsid w:val="004A6598"/>
    <w:rsid w:val="004A692D"/>
    <w:rsid w:val="004A7D6B"/>
    <w:rsid w:val="004B1052"/>
    <w:rsid w:val="004B106D"/>
    <w:rsid w:val="004B1748"/>
    <w:rsid w:val="004B19AB"/>
    <w:rsid w:val="004B2119"/>
    <w:rsid w:val="004B29E5"/>
    <w:rsid w:val="004B2A8C"/>
    <w:rsid w:val="004B3FD7"/>
    <w:rsid w:val="004B4436"/>
    <w:rsid w:val="004B44FB"/>
    <w:rsid w:val="004B4666"/>
    <w:rsid w:val="004B512A"/>
    <w:rsid w:val="004B5E33"/>
    <w:rsid w:val="004B69D2"/>
    <w:rsid w:val="004B6D45"/>
    <w:rsid w:val="004B783E"/>
    <w:rsid w:val="004B79FA"/>
    <w:rsid w:val="004B7C47"/>
    <w:rsid w:val="004C098C"/>
    <w:rsid w:val="004C11D7"/>
    <w:rsid w:val="004C1A5F"/>
    <w:rsid w:val="004C1E83"/>
    <w:rsid w:val="004C213D"/>
    <w:rsid w:val="004C3461"/>
    <w:rsid w:val="004C4019"/>
    <w:rsid w:val="004C49A1"/>
    <w:rsid w:val="004C4B67"/>
    <w:rsid w:val="004C4DEA"/>
    <w:rsid w:val="004C4E96"/>
    <w:rsid w:val="004C5961"/>
    <w:rsid w:val="004C6098"/>
    <w:rsid w:val="004C68EA"/>
    <w:rsid w:val="004C6965"/>
    <w:rsid w:val="004C6A1A"/>
    <w:rsid w:val="004C716C"/>
    <w:rsid w:val="004C79E7"/>
    <w:rsid w:val="004D097D"/>
    <w:rsid w:val="004D114C"/>
    <w:rsid w:val="004D1D5E"/>
    <w:rsid w:val="004D221E"/>
    <w:rsid w:val="004D23DA"/>
    <w:rsid w:val="004D24BE"/>
    <w:rsid w:val="004D2595"/>
    <w:rsid w:val="004D27CC"/>
    <w:rsid w:val="004D2E10"/>
    <w:rsid w:val="004D3FBA"/>
    <w:rsid w:val="004D4E81"/>
    <w:rsid w:val="004D5021"/>
    <w:rsid w:val="004D510E"/>
    <w:rsid w:val="004D52CD"/>
    <w:rsid w:val="004D56C5"/>
    <w:rsid w:val="004D66BE"/>
    <w:rsid w:val="004D6FCE"/>
    <w:rsid w:val="004D70FC"/>
    <w:rsid w:val="004D727D"/>
    <w:rsid w:val="004D7771"/>
    <w:rsid w:val="004E12AF"/>
    <w:rsid w:val="004E24C1"/>
    <w:rsid w:val="004E3B0C"/>
    <w:rsid w:val="004E403B"/>
    <w:rsid w:val="004E4211"/>
    <w:rsid w:val="004E4418"/>
    <w:rsid w:val="004E5B53"/>
    <w:rsid w:val="004E63B3"/>
    <w:rsid w:val="004E6CD6"/>
    <w:rsid w:val="004E73B8"/>
    <w:rsid w:val="004E7AF6"/>
    <w:rsid w:val="004E7EA4"/>
    <w:rsid w:val="004F01A4"/>
    <w:rsid w:val="004F0A6F"/>
    <w:rsid w:val="004F1368"/>
    <w:rsid w:val="004F1C7E"/>
    <w:rsid w:val="004F2326"/>
    <w:rsid w:val="004F2842"/>
    <w:rsid w:val="004F2966"/>
    <w:rsid w:val="004F3985"/>
    <w:rsid w:val="004F3E99"/>
    <w:rsid w:val="004F418B"/>
    <w:rsid w:val="004F4648"/>
    <w:rsid w:val="004F47B0"/>
    <w:rsid w:val="004F5C05"/>
    <w:rsid w:val="004F6555"/>
    <w:rsid w:val="004F684D"/>
    <w:rsid w:val="004F7E26"/>
    <w:rsid w:val="0050088E"/>
    <w:rsid w:val="00500953"/>
    <w:rsid w:val="00500CA9"/>
    <w:rsid w:val="0050129C"/>
    <w:rsid w:val="005013EB"/>
    <w:rsid w:val="005016DC"/>
    <w:rsid w:val="0050173E"/>
    <w:rsid w:val="00501773"/>
    <w:rsid w:val="005017AB"/>
    <w:rsid w:val="005019B7"/>
    <w:rsid w:val="00501BBC"/>
    <w:rsid w:val="005028A4"/>
    <w:rsid w:val="00502D83"/>
    <w:rsid w:val="005030EE"/>
    <w:rsid w:val="00503117"/>
    <w:rsid w:val="00503336"/>
    <w:rsid w:val="00503660"/>
    <w:rsid w:val="00503DE2"/>
    <w:rsid w:val="005041F6"/>
    <w:rsid w:val="0050442A"/>
    <w:rsid w:val="00504A3A"/>
    <w:rsid w:val="005058BF"/>
    <w:rsid w:val="00505900"/>
    <w:rsid w:val="00506284"/>
    <w:rsid w:val="00506F44"/>
    <w:rsid w:val="005074D9"/>
    <w:rsid w:val="0051022A"/>
    <w:rsid w:val="005103CE"/>
    <w:rsid w:val="0051048B"/>
    <w:rsid w:val="00510A67"/>
    <w:rsid w:val="00510E54"/>
    <w:rsid w:val="0051120B"/>
    <w:rsid w:val="00511311"/>
    <w:rsid w:val="00511A4D"/>
    <w:rsid w:val="00511BD6"/>
    <w:rsid w:val="005131DE"/>
    <w:rsid w:val="005135B1"/>
    <w:rsid w:val="00513BB3"/>
    <w:rsid w:val="00513C35"/>
    <w:rsid w:val="00514838"/>
    <w:rsid w:val="00514975"/>
    <w:rsid w:val="00515661"/>
    <w:rsid w:val="00515CAB"/>
    <w:rsid w:val="005160D0"/>
    <w:rsid w:val="005160D6"/>
    <w:rsid w:val="005165F1"/>
    <w:rsid w:val="0051681C"/>
    <w:rsid w:val="00516ED9"/>
    <w:rsid w:val="0051745E"/>
    <w:rsid w:val="0051751C"/>
    <w:rsid w:val="00517A5D"/>
    <w:rsid w:val="00520213"/>
    <w:rsid w:val="0052033B"/>
    <w:rsid w:val="005206C0"/>
    <w:rsid w:val="0052084E"/>
    <w:rsid w:val="0052088C"/>
    <w:rsid w:val="00520AD3"/>
    <w:rsid w:val="00520D25"/>
    <w:rsid w:val="005218E4"/>
    <w:rsid w:val="00521A30"/>
    <w:rsid w:val="00522CAC"/>
    <w:rsid w:val="00522CC5"/>
    <w:rsid w:val="00522F1B"/>
    <w:rsid w:val="00523800"/>
    <w:rsid w:val="00523CD1"/>
    <w:rsid w:val="00523FD1"/>
    <w:rsid w:val="00524255"/>
    <w:rsid w:val="00524452"/>
    <w:rsid w:val="00525066"/>
    <w:rsid w:val="005250C3"/>
    <w:rsid w:val="005252AD"/>
    <w:rsid w:val="005254E7"/>
    <w:rsid w:val="00525A2D"/>
    <w:rsid w:val="00525F74"/>
    <w:rsid w:val="00526408"/>
    <w:rsid w:val="00526591"/>
    <w:rsid w:val="005266A8"/>
    <w:rsid w:val="00526A47"/>
    <w:rsid w:val="00526CAA"/>
    <w:rsid w:val="00527EBD"/>
    <w:rsid w:val="00527ED9"/>
    <w:rsid w:val="0053037E"/>
    <w:rsid w:val="0053069F"/>
    <w:rsid w:val="00530F2E"/>
    <w:rsid w:val="0053145A"/>
    <w:rsid w:val="005316CE"/>
    <w:rsid w:val="00531964"/>
    <w:rsid w:val="0053211A"/>
    <w:rsid w:val="00532162"/>
    <w:rsid w:val="00532846"/>
    <w:rsid w:val="00532915"/>
    <w:rsid w:val="00532B60"/>
    <w:rsid w:val="00532C95"/>
    <w:rsid w:val="00532ECC"/>
    <w:rsid w:val="005330CA"/>
    <w:rsid w:val="00533291"/>
    <w:rsid w:val="00533490"/>
    <w:rsid w:val="005334CA"/>
    <w:rsid w:val="00533578"/>
    <w:rsid w:val="00533598"/>
    <w:rsid w:val="00533996"/>
    <w:rsid w:val="00533C4A"/>
    <w:rsid w:val="00533CC1"/>
    <w:rsid w:val="00533F34"/>
    <w:rsid w:val="005346E5"/>
    <w:rsid w:val="00534712"/>
    <w:rsid w:val="00534771"/>
    <w:rsid w:val="005353E0"/>
    <w:rsid w:val="00535CD1"/>
    <w:rsid w:val="00536316"/>
    <w:rsid w:val="005364E2"/>
    <w:rsid w:val="005371C2"/>
    <w:rsid w:val="0053772D"/>
    <w:rsid w:val="00537CF2"/>
    <w:rsid w:val="00537D15"/>
    <w:rsid w:val="005400E2"/>
    <w:rsid w:val="005404B2"/>
    <w:rsid w:val="00541462"/>
    <w:rsid w:val="00541548"/>
    <w:rsid w:val="00542164"/>
    <w:rsid w:val="00543714"/>
    <w:rsid w:val="00543DA6"/>
    <w:rsid w:val="00543EE3"/>
    <w:rsid w:val="005453E9"/>
    <w:rsid w:val="00545B91"/>
    <w:rsid w:val="0054698E"/>
    <w:rsid w:val="0054714D"/>
    <w:rsid w:val="00550291"/>
    <w:rsid w:val="0055144B"/>
    <w:rsid w:val="005516ED"/>
    <w:rsid w:val="0055272E"/>
    <w:rsid w:val="00552DF2"/>
    <w:rsid w:val="00553253"/>
    <w:rsid w:val="005536B1"/>
    <w:rsid w:val="00553BE7"/>
    <w:rsid w:val="005549B8"/>
    <w:rsid w:val="005553D3"/>
    <w:rsid w:val="00555B20"/>
    <w:rsid w:val="00555C6D"/>
    <w:rsid w:val="00556FA5"/>
    <w:rsid w:val="005572F3"/>
    <w:rsid w:val="00557456"/>
    <w:rsid w:val="005575DF"/>
    <w:rsid w:val="00557CE1"/>
    <w:rsid w:val="00557F51"/>
    <w:rsid w:val="00560F2B"/>
    <w:rsid w:val="00561238"/>
    <w:rsid w:val="00561B3E"/>
    <w:rsid w:val="00561DD3"/>
    <w:rsid w:val="00562038"/>
    <w:rsid w:val="00562398"/>
    <w:rsid w:val="00562D2B"/>
    <w:rsid w:val="00563084"/>
    <w:rsid w:val="005634BF"/>
    <w:rsid w:val="0056383D"/>
    <w:rsid w:val="00563BCE"/>
    <w:rsid w:val="00563F65"/>
    <w:rsid w:val="00564B2B"/>
    <w:rsid w:val="00564CF6"/>
    <w:rsid w:val="0056508F"/>
    <w:rsid w:val="00565AAD"/>
    <w:rsid w:val="00565B31"/>
    <w:rsid w:val="00566582"/>
    <w:rsid w:val="005668BB"/>
    <w:rsid w:val="005668EC"/>
    <w:rsid w:val="00566C9C"/>
    <w:rsid w:val="00570AC9"/>
    <w:rsid w:val="00571C0D"/>
    <w:rsid w:val="0057262A"/>
    <w:rsid w:val="00572EAD"/>
    <w:rsid w:val="0057333A"/>
    <w:rsid w:val="00573946"/>
    <w:rsid w:val="00573F30"/>
    <w:rsid w:val="005742C2"/>
    <w:rsid w:val="00574496"/>
    <w:rsid w:val="005756BE"/>
    <w:rsid w:val="0057578C"/>
    <w:rsid w:val="00575E2F"/>
    <w:rsid w:val="0057630C"/>
    <w:rsid w:val="00576493"/>
    <w:rsid w:val="00580409"/>
    <w:rsid w:val="00580463"/>
    <w:rsid w:val="0058094E"/>
    <w:rsid w:val="00581355"/>
    <w:rsid w:val="00582B17"/>
    <w:rsid w:val="00582B77"/>
    <w:rsid w:val="005833C4"/>
    <w:rsid w:val="00583C7B"/>
    <w:rsid w:val="00583E6E"/>
    <w:rsid w:val="00583F5C"/>
    <w:rsid w:val="0058521E"/>
    <w:rsid w:val="005862A5"/>
    <w:rsid w:val="005869C7"/>
    <w:rsid w:val="00586F9B"/>
    <w:rsid w:val="005870CB"/>
    <w:rsid w:val="00587B5F"/>
    <w:rsid w:val="005919AC"/>
    <w:rsid w:val="00591F9C"/>
    <w:rsid w:val="005921C5"/>
    <w:rsid w:val="00592CE2"/>
    <w:rsid w:val="00592E94"/>
    <w:rsid w:val="00593154"/>
    <w:rsid w:val="005931BD"/>
    <w:rsid w:val="00594204"/>
    <w:rsid w:val="00594407"/>
    <w:rsid w:val="00595133"/>
    <w:rsid w:val="005955AF"/>
    <w:rsid w:val="005955D8"/>
    <w:rsid w:val="00596120"/>
    <w:rsid w:val="005972A5"/>
    <w:rsid w:val="005A09D6"/>
    <w:rsid w:val="005A0CA0"/>
    <w:rsid w:val="005A0E47"/>
    <w:rsid w:val="005A10E6"/>
    <w:rsid w:val="005A16B9"/>
    <w:rsid w:val="005A1E5D"/>
    <w:rsid w:val="005A27CE"/>
    <w:rsid w:val="005A2CCB"/>
    <w:rsid w:val="005A3683"/>
    <w:rsid w:val="005A4869"/>
    <w:rsid w:val="005A51FC"/>
    <w:rsid w:val="005A627B"/>
    <w:rsid w:val="005A6BEA"/>
    <w:rsid w:val="005A70BE"/>
    <w:rsid w:val="005A71D2"/>
    <w:rsid w:val="005A7264"/>
    <w:rsid w:val="005A729F"/>
    <w:rsid w:val="005A787D"/>
    <w:rsid w:val="005A7A1E"/>
    <w:rsid w:val="005A7A3D"/>
    <w:rsid w:val="005B0197"/>
    <w:rsid w:val="005B03C5"/>
    <w:rsid w:val="005B03DF"/>
    <w:rsid w:val="005B05EC"/>
    <w:rsid w:val="005B061E"/>
    <w:rsid w:val="005B06E1"/>
    <w:rsid w:val="005B123F"/>
    <w:rsid w:val="005B161D"/>
    <w:rsid w:val="005B1B97"/>
    <w:rsid w:val="005B1E5C"/>
    <w:rsid w:val="005B2F0E"/>
    <w:rsid w:val="005B33E8"/>
    <w:rsid w:val="005B3DED"/>
    <w:rsid w:val="005B4F73"/>
    <w:rsid w:val="005B50DD"/>
    <w:rsid w:val="005B5633"/>
    <w:rsid w:val="005B5C06"/>
    <w:rsid w:val="005B604C"/>
    <w:rsid w:val="005B661A"/>
    <w:rsid w:val="005B681C"/>
    <w:rsid w:val="005B714D"/>
    <w:rsid w:val="005B7151"/>
    <w:rsid w:val="005B7170"/>
    <w:rsid w:val="005C014A"/>
    <w:rsid w:val="005C08E4"/>
    <w:rsid w:val="005C0F11"/>
    <w:rsid w:val="005C1AA2"/>
    <w:rsid w:val="005C26B9"/>
    <w:rsid w:val="005C284B"/>
    <w:rsid w:val="005C2F8A"/>
    <w:rsid w:val="005C3104"/>
    <w:rsid w:val="005C322A"/>
    <w:rsid w:val="005C3609"/>
    <w:rsid w:val="005C373E"/>
    <w:rsid w:val="005C3B5C"/>
    <w:rsid w:val="005C4016"/>
    <w:rsid w:val="005C4C7B"/>
    <w:rsid w:val="005C4EA9"/>
    <w:rsid w:val="005C533B"/>
    <w:rsid w:val="005C5447"/>
    <w:rsid w:val="005C54F5"/>
    <w:rsid w:val="005C58A3"/>
    <w:rsid w:val="005C59ED"/>
    <w:rsid w:val="005C5A4D"/>
    <w:rsid w:val="005C5C1C"/>
    <w:rsid w:val="005C5ED8"/>
    <w:rsid w:val="005C60BF"/>
    <w:rsid w:val="005C786C"/>
    <w:rsid w:val="005D019E"/>
    <w:rsid w:val="005D0410"/>
    <w:rsid w:val="005D0643"/>
    <w:rsid w:val="005D0918"/>
    <w:rsid w:val="005D0A90"/>
    <w:rsid w:val="005D107C"/>
    <w:rsid w:val="005D1A77"/>
    <w:rsid w:val="005D2178"/>
    <w:rsid w:val="005D22EF"/>
    <w:rsid w:val="005D2487"/>
    <w:rsid w:val="005D28B4"/>
    <w:rsid w:val="005D3532"/>
    <w:rsid w:val="005D3F63"/>
    <w:rsid w:val="005D4BB9"/>
    <w:rsid w:val="005D5AB6"/>
    <w:rsid w:val="005D600D"/>
    <w:rsid w:val="005D619B"/>
    <w:rsid w:val="005E0438"/>
    <w:rsid w:val="005E0572"/>
    <w:rsid w:val="005E0582"/>
    <w:rsid w:val="005E0698"/>
    <w:rsid w:val="005E0702"/>
    <w:rsid w:val="005E0F91"/>
    <w:rsid w:val="005E1E12"/>
    <w:rsid w:val="005E2E41"/>
    <w:rsid w:val="005E31F7"/>
    <w:rsid w:val="005E3636"/>
    <w:rsid w:val="005E389B"/>
    <w:rsid w:val="005E3FDE"/>
    <w:rsid w:val="005E4129"/>
    <w:rsid w:val="005E4A1E"/>
    <w:rsid w:val="005E515C"/>
    <w:rsid w:val="005E5399"/>
    <w:rsid w:val="005E633F"/>
    <w:rsid w:val="005E64FD"/>
    <w:rsid w:val="005E6595"/>
    <w:rsid w:val="005E7255"/>
    <w:rsid w:val="005E73DE"/>
    <w:rsid w:val="005E7478"/>
    <w:rsid w:val="005E747C"/>
    <w:rsid w:val="005E75BF"/>
    <w:rsid w:val="005E7991"/>
    <w:rsid w:val="005E7A23"/>
    <w:rsid w:val="005E7A2C"/>
    <w:rsid w:val="005E7D15"/>
    <w:rsid w:val="005E7E2B"/>
    <w:rsid w:val="005F01EC"/>
    <w:rsid w:val="005F0BF6"/>
    <w:rsid w:val="005F0F5F"/>
    <w:rsid w:val="005F10AD"/>
    <w:rsid w:val="005F1119"/>
    <w:rsid w:val="005F128F"/>
    <w:rsid w:val="005F13CC"/>
    <w:rsid w:val="005F15A4"/>
    <w:rsid w:val="005F1AE0"/>
    <w:rsid w:val="005F21FC"/>
    <w:rsid w:val="005F242B"/>
    <w:rsid w:val="005F2B76"/>
    <w:rsid w:val="005F3583"/>
    <w:rsid w:val="005F35C8"/>
    <w:rsid w:val="005F38A0"/>
    <w:rsid w:val="005F43AF"/>
    <w:rsid w:val="005F45CA"/>
    <w:rsid w:val="005F46B0"/>
    <w:rsid w:val="005F4C07"/>
    <w:rsid w:val="005F4D98"/>
    <w:rsid w:val="005F5810"/>
    <w:rsid w:val="005F5D1F"/>
    <w:rsid w:val="005F5D82"/>
    <w:rsid w:val="005F615A"/>
    <w:rsid w:val="005F61A6"/>
    <w:rsid w:val="005F7112"/>
    <w:rsid w:val="005F7B5F"/>
    <w:rsid w:val="00600DC8"/>
    <w:rsid w:val="00602F2F"/>
    <w:rsid w:val="0060341F"/>
    <w:rsid w:val="0060342A"/>
    <w:rsid w:val="00604063"/>
    <w:rsid w:val="00604614"/>
    <w:rsid w:val="0060463C"/>
    <w:rsid w:val="0060523C"/>
    <w:rsid w:val="00605785"/>
    <w:rsid w:val="00605DC3"/>
    <w:rsid w:val="006062E6"/>
    <w:rsid w:val="00607154"/>
    <w:rsid w:val="006103D9"/>
    <w:rsid w:val="006107BF"/>
    <w:rsid w:val="00611A70"/>
    <w:rsid w:val="006120CC"/>
    <w:rsid w:val="00612B95"/>
    <w:rsid w:val="00613051"/>
    <w:rsid w:val="006130C8"/>
    <w:rsid w:val="00613E1B"/>
    <w:rsid w:val="0061429F"/>
    <w:rsid w:val="00614F88"/>
    <w:rsid w:val="006151A9"/>
    <w:rsid w:val="006159EE"/>
    <w:rsid w:val="0061616D"/>
    <w:rsid w:val="00616BF1"/>
    <w:rsid w:val="00617DFC"/>
    <w:rsid w:val="0062012A"/>
    <w:rsid w:val="00620E93"/>
    <w:rsid w:val="0062150A"/>
    <w:rsid w:val="00622E99"/>
    <w:rsid w:val="00622F46"/>
    <w:rsid w:val="006237B8"/>
    <w:rsid w:val="00623EBE"/>
    <w:rsid w:val="006242D2"/>
    <w:rsid w:val="00624AAA"/>
    <w:rsid w:val="00624D82"/>
    <w:rsid w:val="00624F06"/>
    <w:rsid w:val="00626465"/>
    <w:rsid w:val="00626740"/>
    <w:rsid w:val="00626F04"/>
    <w:rsid w:val="00626F20"/>
    <w:rsid w:val="00627165"/>
    <w:rsid w:val="00627A16"/>
    <w:rsid w:val="006300B2"/>
    <w:rsid w:val="0063023B"/>
    <w:rsid w:val="00630807"/>
    <w:rsid w:val="00630A99"/>
    <w:rsid w:val="006310CE"/>
    <w:rsid w:val="00631424"/>
    <w:rsid w:val="0063190D"/>
    <w:rsid w:val="006323F3"/>
    <w:rsid w:val="00632D34"/>
    <w:rsid w:val="00633092"/>
    <w:rsid w:val="0063312F"/>
    <w:rsid w:val="006334C3"/>
    <w:rsid w:val="00634034"/>
    <w:rsid w:val="00634081"/>
    <w:rsid w:val="00634BE3"/>
    <w:rsid w:val="00634FA4"/>
    <w:rsid w:val="006350BD"/>
    <w:rsid w:val="00635651"/>
    <w:rsid w:val="00635732"/>
    <w:rsid w:val="00635820"/>
    <w:rsid w:val="00635DE7"/>
    <w:rsid w:val="00636268"/>
    <w:rsid w:val="006363A2"/>
    <w:rsid w:val="00636568"/>
    <w:rsid w:val="00636808"/>
    <w:rsid w:val="00636E3A"/>
    <w:rsid w:val="00637DED"/>
    <w:rsid w:val="00640118"/>
    <w:rsid w:val="00640762"/>
    <w:rsid w:val="006407BC"/>
    <w:rsid w:val="00640C9D"/>
    <w:rsid w:val="00641001"/>
    <w:rsid w:val="006411A3"/>
    <w:rsid w:val="006411AE"/>
    <w:rsid w:val="0064141F"/>
    <w:rsid w:val="00642DB2"/>
    <w:rsid w:val="006437A3"/>
    <w:rsid w:val="00643AA7"/>
    <w:rsid w:val="00643AB2"/>
    <w:rsid w:val="00643CBE"/>
    <w:rsid w:val="00644378"/>
    <w:rsid w:val="006444CF"/>
    <w:rsid w:val="00644DFF"/>
    <w:rsid w:val="0064519B"/>
    <w:rsid w:val="00645906"/>
    <w:rsid w:val="0064616C"/>
    <w:rsid w:val="0064630A"/>
    <w:rsid w:val="00646858"/>
    <w:rsid w:val="006469AB"/>
    <w:rsid w:val="0065054C"/>
    <w:rsid w:val="00650D53"/>
    <w:rsid w:val="00651AD7"/>
    <w:rsid w:val="00652A6E"/>
    <w:rsid w:val="006536BE"/>
    <w:rsid w:val="00653733"/>
    <w:rsid w:val="00653AA7"/>
    <w:rsid w:val="0065422C"/>
    <w:rsid w:val="00656196"/>
    <w:rsid w:val="006565CA"/>
    <w:rsid w:val="00657165"/>
    <w:rsid w:val="00657723"/>
    <w:rsid w:val="0065778B"/>
    <w:rsid w:val="0065794D"/>
    <w:rsid w:val="00660367"/>
    <w:rsid w:val="006603A5"/>
    <w:rsid w:val="006604D1"/>
    <w:rsid w:val="00660CC4"/>
    <w:rsid w:val="00662274"/>
    <w:rsid w:val="0066251A"/>
    <w:rsid w:val="00662E75"/>
    <w:rsid w:val="006632A2"/>
    <w:rsid w:val="006633F0"/>
    <w:rsid w:val="006633FE"/>
    <w:rsid w:val="00663797"/>
    <w:rsid w:val="00663C45"/>
    <w:rsid w:val="00663D68"/>
    <w:rsid w:val="00663F79"/>
    <w:rsid w:val="006641DC"/>
    <w:rsid w:val="006642A6"/>
    <w:rsid w:val="0066453F"/>
    <w:rsid w:val="00664662"/>
    <w:rsid w:val="006652B0"/>
    <w:rsid w:val="0066550E"/>
    <w:rsid w:val="0066588E"/>
    <w:rsid w:val="00665962"/>
    <w:rsid w:val="0066615E"/>
    <w:rsid w:val="00666C97"/>
    <w:rsid w:val="00666DAE"/>
    <w:rsid w:val="0066797E"/>
    <w:rsid w:val="00667A38"/>
    <w:rsid w:val="00667D10"/>
    <w:rsid w:val="00674573"/>
    <w:rsid w:val="00674708"/>
    <w:rsid w:val="006749F5"/>
    <w:rsid w:val="00674B7C"/>
    <w:rsid w:val="006752DC"/>
    <w:rsid w:val="00675561"/>
    <w:rsid w:val="0067559F"/>
    <w:rsid w:val="0067591F"/>
    <w:rsid w:val="006760BD"/>
    <w:rsid w:val="00676671"/>
    <w:rsid w:val="00676A46"/>
    <w:rsid w:val="00676E08"/>
    <w:rsid w:val="0067761B"/>
    <w:rsid w:val="0068001E"/>
    <w:rsid w:val="00680BCC"/>
    <w:rsid w:val="00680BE6"/>
    <w:rsid w:val="0068103D"/>
    <w:rsid w:val="00681254"/>
    <w:rsid w:val="00681441"/>
    <w:rsid w:val="0068145E"/>
    <w:rsid w:val="006817C0"/>
    <w:rsid w:val="00681BFE"/>
    <w:rsid w:val="00682FF4"/>
    <w:rsid w:val="0068320E"/>
    <w:rsid w:val="0068392E"/>
    <w:rsid w:val="00683A7D"/>
    <w:rsid w:val="00684168"/>
    <w:rsid w:val="006854E8"/>
    <w:rsid w:val="006856E3"/>
    <w:rsid w:val="00685B7E"/>
    <w:rsid w:val="006866BD"/>
    <w:rsid w:val="00686C3B"/>
    <w:rsid w:val="00690718"/>
    <w:rsid w:val="006914C9"/>
    <w:rsid w:val="0069234B"/>
    <w:rsid w:val="00694F43"/>
    <w:rsid w:val="0069510A"/>
    <w:rsid w:val="00695745"/>
    <w:rsid w:val="006968D9"/>
    <w:rsid w:val="0069708C"/>
    <w:rsid w:val="00697855"/>
    <w:rsid w:val="00697AC4"/>
    <w:rsid w:val="006A04A6"/>
    <w:rsid w:val="006A0750"/>
    <w:rsid w:val="006A0CAC"/>
    <w:rsid w:val="006A164C"/>
    <w:rsid w:val="006A192D"/>
    <w:rsid w:val="006A1C87"/>
    <w:rsid w:val="006A1FD3"/>
    <w:rsid w:val="006A23AC"/>
    <w:rsid w:val="006A248F"/>
    <w:rsid w:val="006A2548"/>
    <w:rsid w:val="006A2555"/>
    <w:rsid w:val="006A27DE"/>
    <w:rsid w:val="006A2AA4"/>
    <w:rsid w:val="006A31A7"/>
    <w:rsid w:val="006A327C"/>
    <w:rsid w:val="006A358C"/>
    <w:rsid w:val="006A37C3"/>
    <w:rsid w:val="006A3922"/>
    <w:rsid w:val="006A3E9E"/>
    <w:rsid w:val="006A3FEB"/>
    <w:rsid w:val="006A49FD"/>
    <w:rsid w:val="006A55DB"/>
    <w:rsid w:val="006A5A1B"/>
    <w:rsid w:val="006A5C97"/>
    <w:rsid w:val="006A6078"/>
    <w:rsid w:val="006A625C"/>
    <w:rsid w:val="006A6AAA"/>
    <w:rsid w:val="006A6D05"/>
    <w:rsid w:val="006A7326"/>
    <w:rsid w:val="006A7349"/>
    <w:rsid w:val="006A74DE"/>
    <w:rsid w:val="006A7544"/>
    <w:rsid w:val="006A7773"/>
    <w:rsid w:val="006A7F69"/>
    <w:rsid w:val="006B0193"/>
    <w:rsid w:val="006B0238"/>
    <w:rsid w:val="006B06C0"/>
    <w:rsid w:val="006B19F2"/>
    <w:rsid w:val="006B1A7A"/>
    <w:rsid w:val="006B21A2"/>
    <w:rsid w:val="006B2C91"/>
    <w:rsid w:val="006B2F40"/>
    <w:rsid w:val="006B3232"/>
    <w:rsid w:val="006B3362"/>
    <w:rsid w:val="006B3569"/>
    <w:rsid w:val="006B36E9"/>
    <w:rsid w:val="006B3FB7"/>
    <w:rsid w:val="006B408A"/>
    <w:rsid w:val="006B4E89"/>
    <w:rsid w:val="006B59D1"/>
    <w:rsid w:val="006B5C80"/>
    <w:rsid w:val="006B5F66"/>
    <w:rsid w:val="006B6914"/>
    <w:rsid w:val="006B7C00"/>
    <w:rsid w:val="006C0AFA"/>
    <w:rsid w:val="006C1FFE"/>
    <w:rsid w:val="006C2286"/>
    <w:rsid w:val="006C293D"/>
    <w:rsid w:val="006C2D92"/>
    <w:rsid w:val="006C4BDD"/>
    <w:rsid w:val="006C4D79"/>
    <w:rsid w:val="006C4EB2"/>
    <w:rsid w:val="006C5443"/>
    <w:rsid w:val="006C5D0C"/>
    <w:rsid w:val="006C5D3E"/>
    <w:rsid w:val="006C5FC5"/>
    <w:rsid w:val="006C64FF"/>
    <w:rsid w:val="006C6BE9"/>
    <w:rsid w:val="006C7D5B"/>
    <w:rsid w:val="006D081D"/>
    <w:rsid w:val="006D0E8A"/>
    <w:rsid w:val="006D1255"/>
    <w:rsid w:val="006D2902"/>
    <w:rsid w:val="006D31CE"/>
    <w:rsid w:val="006D3327"/>
    <w:rsid w:val="006D36D6"/>
    <w:rsid w:val="006D4BBD"/>
    <w:rsid w:val="006D535A"/>
    <w:rsid w:val="006D6014"/>
    <w:rsid w:val="006D6371"/>
    <w:rsid w:val="006D64A6"/>
    <w:rsid w:val="006D6AD0"/>
    <w:rsid w:val="006D70C5"/>
    <w:rsid w:val="006D7629"/>
    <w:rsid w:val="006D78E1"/>
    <w:rsid w:val="006E03DB"/>
    <w:rsid w:val="006E03EE"/>
    <w:rsid w:val="006E1A2C"/>
    <w:rsid w:val="006E1C0E"/>
    <w:rsid w:val="006E1D65"/>
    <w:rsid w:val="006E2015"/>
    <w:rsid w:val="006E237A"/>
    <w:rsid w:val="006E2B09"/>
    <w:rsid w:val="006E32D3"/>
    <w:rsid w:val="006E3370"/>
    <w:rsid w:val="006E404F"/>
    <w:rsid w:val="006E442C"/>
    <w:rsid w:val="006E54C1"/>
    <w:rsid w:val="006E597A"/>
    <w:rsid w:val="006E5EFD"/>
    <w:rsid w:val="006E61C1"/>
    <w:rsid w:val="006E714C"/>
    <w:rsid w:val="006E7C8E"/>
    <w:rsid w:val="006E7F41"/>
    <w:rsid w:val="006F0453"/>
    <w:rsid w:val="006F0AAD"/>
    <w:rsid w:val="006F1CD1"/>
    <w:rsid w:val="006F1D1C"/>
    <w:rsid w:val="006F1E56"/>
    <w:rsid w:val="006F2371"/>
    <w:rsid w:val="006F295C"/>
    <w:rsid w:val="006F3443"/>
    <w:rsid w:val="006F3853"/>
    <w:rsid w:val="006F5741"/>
    <w:rsid w:val="006F607F"/>
    <w:rsid w:val="006F61CA"/>
    <w:rsid w:val="006F627E"/>
    <w:rsid w:val="006F6341"/>
    <w:rsid w:val="006F66F1"/>
    <w:rsid w:val="006F79F8"/>
    <w:rsid w:val="006F7FC9"/>
    <w:rsid w:val="007004FD"/>
    <w:rsid w:val="00700A16"/>
    <w:rsid w:val="00700B96"/>
    <w:rsid w:val="00700D11"/>
    <w:rsid w:val="00701529"/>
    <w:rsid w:val="00703490"/>
    <w:rsid w:val="007038E1"/>
    <w:rsid w:val="00703E36"/>
    <w:rsid w:val="00704088"/>
    <w:rsid w:val="00704C2F"/>
    <w:rsid w:val="007050E1"/>
    <w:rsid w:val="00705769"/>
    <w:rsid w:val="00705A00"/>
    <w:rsid w:val="007064A7"/>
    <w:rsid w:val="0070680F"/>
    <w:rsid w:val="007068E9"/>
    <w:rsid w:val="00707110"/>
    <w:rsid w:val="00707634"/>
    <w:rsid w:val="00707EC2"/>
    <w:rsid w:val="00710504"/>
    <w:rsid w:val="007109D8"/>
    <w:rsid w:val="007116DF"/>
    <w:rsid w:val="00712785"/>
    <w:rsid w:val="00712B59"/>
    <w:rsid w:val="007134D6"/>
    <w:rsid w:val="00713A4C"/>
    <w:rsid w:val="00714034"/>
    <w:rsid w:val="00715D1A"/>
    <w:rsid w:val="00716130"/>
    <w:rsid w:val="00716BE3"/>
    <w:rsid w:val="00716C26"/>
    <w:rsid w:val="00716FB2"/>
    <w:rsid w:val="007172F6"/>
    <w:rsid w:val="00717D0D"/>
    <w:rsid w:val="00720EFE"/>
    <w:rsid w:val="00721253"/>
    <w:rsid w:val="007214BF"/>
    <w:rsid w:val="007219EC"/>
    <w:rsid w:val="00721AC6"/>
    <w:rsid w:val="00721C40"/>
    <w:rsid w:val="00722031"/>
    <w:rsid w:val="0072255F"/>
    <w:rsid w:val="00722CA1"/>
    <w:rsid w:val="00724775"/>
    <w:rsid w:val="00724AFF"/>
    <w:rsid w:val="00724C3B"/>
    <w:rsid w:val="00725B9A"/>
    <w:rsid w:val="00725C12"/>
    <w:rsid w:val="00725EB1"/>
    <w:rsid w:val="007304BD"/>
    <w:rsid w:val="00730582"/>
    <w:rsid w:val="007306B4"/>
    <w:rsid w:val="00730C0F"/>
    <w:rsid w:val="00730F68"/>
    <w:rsid w:val="007314D4"/>
    <w:rsid w:val="00731551"/>
    <w:rsid w:val="007315A7"/>
    <w:rsid w:val="007317AF"/>
    <w:rsid w:val="0073180C"/>
    <w:rsid w:val="00732011"/>
    <w:rsid w:val="007320E5"/>
    <w:rsid w:val="00732540"/>
    <w:rsid w:val="007328C6"/>
    <w:rsid w:val="00732939"/>
    <w:rsid w:val="00732AB5"/>
    <w:rsid w:val="00732E86"/>
    <w:rsid w:val="00733CF1"/>
    <w:rsid w:val="00733F45"/>
    <w:rsid w:val="00734D46"/>
    <w:rsid w:val="00735293"/>
    <w:rsid w:val="00735CF1"/>
    <w:rsid w:val="00736394"/>
    <w:rsid w:val="00737142"/>
    <w:rsid w:val="007373A1"/>
    <w:rsid w:val="00737532"/>
    <w:rsid w:val="00737E51"/>
    <w:rsid w:val="0074001C"/>
    <w:rsid w:val="00740C69"/>
    <w:rsid w:val="007412EB"/>
    <w:rsid w:val="00741C8C"/>
    <w:rsid w:val="00741E52"/>
    <w:rsid w:val="007420C3"/>
    <w:rsid w:val="00742539"/>
    <w:rsid w:val="00742DB6"/>
    <w:rsid w:val="007430AA"/>
    <w:rsid w:val="007433E2"/>
    <w:rsid w:val="007439D7"/>
    <w:rsid w:val="0074409C"/>
    <w:rsid w:val="007446F3"/>
    <w:rsid w:val="007460AD"/>
    <w:rsid w:val="0074749C"/>
    <w:rsid w:val="00747559"/>
    <w:rsid w:val="00747753"/>
    <w:rsid w:val="00747C5F"/>
    <w:rsid w:val="00747E25"/>
    <w:rsid w:val="0075131E"/>
    <w:rsid w:val="00751838"/>
    <w:rsid w:val="00752215"/>
    <w:rsid w:val="00752269"/>
    <w:rsid w:val="00753218"/>
    <w:rsid w:val="0075439C"/>
    <w:rsid w:val="00754BA4"/>
    <w:rsid w:val="00755598"/>
    <w:rsid w:val="00755DF8"/>
    <w:rsid w:val="0075658A"/>
    <w:rsid w:val="00757107"/>
    <w:rsid w:val="00757F1B"/>
    <w:rsid w:val="00760E02"/>
    <w:rsid w:val="0076150A"/>
    <w:rsid w:val="00761698"/>
    <w:rsid w:val="00761BDB"/>
    <w:rsid w:val="00761E36"/>
    <w:rsid w:val="00762133"/>
    <w:rsid w:val="0076281A"/>
    <w:rsid w:val="007628E3"/>
    <w:rsid w:val="00762E55"/>
    <w:rsid w:val="00762F71"/>
    <w:rsid w:val="00763022"/>
    <w:rsid w:val="00763DEF"/>
    <w:rsid w:val="00764C03"/>
    <w:rsid w:val="00764F9F"/>
    <w:rsid w:val="007673FA"/>
    <w:rsid w:val="00767875"/>
    <w:rsid w:val="00767C1A"/>
    <w:rsid w:val="00767C26"/>
    <w:rsid w:val="00770613"/>
    <w:rsid w:val="007707C1"/>
    <w:rsid w:val="00770857"/>
    <w:rsid w:val="00770881"/>
    <w:rsid w:val="00770DF7"/>
    <w:rsid w:val="007726A3"/>
    <w:rsid w:val="00773C84"/>
    <w:rsid w:val="007742C5"/>
    <w:rsid w:val="007744BE"/>
    <w:rsid w:val="00774863"/>
    <w:rsid w:val="007752DC"/>
    <w:rsid w:val="007775DB"/>
    <w:rsid w:val="007776BC"/>
    <w:rsid w:val="00777F0D"/>
    <w:rsid w:val="007808F7"/>
    <w:rsid w:val="00780A25"/>
    <w:rsid w:val="00780FE6"/>
    <w:rsid w:val="0078145E"/>
    <w:rsid w:val="007816AA"/>
    <w:rsid w:val="0078231D"/>
    <w:rsid w:val="007826ED"/>
    <w:rsid w:val="007837C4"/>
    <w:rsid w:val="00783B7A"/>
    <w:rsid w:val="00783C4F"/>
    <w:rsid w:val="007840D8"/>
    <w:rsid w:val="00784106"/>
    <w:rsid w:val="007841D6"/>
    <w:rsid w:val="00784343"/>
    <w:rsid w:val="0078494D"/>
    <w:rsid w:val="00784E3E"/>
    <w:rsid w:val="007851A8"/>
    <w:rsid w:val="0078586B"/>
    <w:rsid w:val="0078588E"/>
    <w:rsid w:val="007867F1"/>
    <w:rsid w:val="00786BDF"/>
    <w:rsid w:val="00787838"/>
    <w:rsid w:val="007878CC"/>
    <w:rsid w:val="00787C73"/>
    <w:rsid w:val="007905DB"/>
    <w:rsid w:val="0079079C"/>
    <w:rsid w:val="007909B8"/>
    <w:rsid w:val="00790CC1"/>
    <w:rsid w:val="007916D0"/>
    <w:rsid w:val="00791F25"/>
    <w:rsid w:val="00792105"/>
    <w:rsid w:val="00792225"/>
    <w:rsid w:val="0079270A"/>
    <w:rsid w:val="007928AD"/>
    <w:rsid w:val="00792B72"/>
    <w:rsid w:val="007936EA"/>
    <w:rsid w:val="007937A7"/>
    <w:rsid w:val="007938E2"/>
    <w:rsid w:val="00793A1A"/>
    <w:rsid w:val="007941A9"/>
    <w:rsid w:val="007944A7"/>
    <w:rsid w:val="007947CD"/>
    <w:rsid w:val="00795202"/>
    <w:rsid w:val="00795483"/>
    <w:rsid w:val="007961DC"/>
    <w:rsid w:val="007963D1"/>
    <w:rsid w:val="0079645A"/>
    <w:rsid w:val="00796515"/>
    <w:rsid w:val="007968BA"/>
    <w:rsid w:val="00797193"/>
    <w:rsid w:val="007977F9"/>
    <w:rsid w:val="00797905"/>
    <w:rsid w:val="00797944"/>
    <w:rsid w:val="007A1A68"/>
    <w:rsid w:val="007A243F"/>
    <w:rsid w:val="007A269C"/>
    <w:rsid w:val="007A2AEF"/>
    <w:rsid w:val="007A4251"/>
    <w:rsid w:val="007A4662"/>
    <w:rsid w:val="007A517A"/>
    <w:rsid w:val="007A5780"/>
    <w:rsid w:val="007A5797"/>
    <w:rsid w:val="007A590C"/>
    <w:rsid w:val="007A7303"/>
    <w:rsid w:val="007A7D1B"/>
    <w:rsid w:val="007A7DD5"/>
    <w:rsid w:val="007A7DD7"/>
    <w:rsid w:val="007B076F"/>
    <w:rsid w:val="007B0D71"/>
    <w:rsid w:val="007B10DE"/>
    <w:rsid w:val="007B1C01"/>
    <w:rsid w:val="007B236D"/>
    <w:rsid w:val="007B2F10"/>
    <w:rsid w:val="007B33F8"/>
    <w:rsid w:val="007B4D11"/>
    <w:rsid w:val="007B4D72"/>
    <w:rsid w:val="007B5774"/>
    <w:rsid w:val="007B58C7"/>
    <w:rsid w:val="007B5903"/>
    <w:rsid w:val="007B5BD8"/>
    <w:rsid w:val="007B6331"/>
    <w:rsid w:val="007B6F9D"/>
    <w:rsid w:val="007B710C"/>
    <w:rsid w:val="007B71F8"/>
    <w:rsid w:val="007B7309"/>
    <w:rsid w:val="007B753C"/>
    <w:rsid w:val="007B772F"/>
    <w:rsid w:val="007B7756"/>
    <w:rsid w:val="007B7CBC"/>
    <w:rsid w:val="007C0371"/>
    <w:rsid w:val="007C0435"/>
    <w:rsid w:val="007C067C"/>
    <w:rsid w:val="007C0C19"/>
    <w:rsid w:val="007C164F"/>
    <w:rsid w:val="007C18E0"/>
    <w:rsid w:val="007C1911"/>
    <w:rsid w:val="007C192C"/>
    <w:rsid w:val="007C1BEA"/>
    <w:rsid w:val="007C1FEA"/>
    <w:rsid w:val="007C2553"/>
    <w:rsid w:val="007C287B"/>
    <w:rsid w:val="007C28E8"/>
    <w:rsid w:val="007C3A6D"/>
    <w:rsid w:val="007C3B48"/>
    <w:rsid w:val="007C3D3A"/>
    <w:rsid w:val="007C3E73"/>
    <w:rsid w:val="007C462E"/>
    <w:rsid w:val="007C4FA0"/>
    <w:rsid w:val="007C58ED"/>
    <w:rsid w:val="007C5C64"/>
    <w:rsid w:val="007C5D72"/>
    <w:rsid w:val="007C69DA"/>
    <w:rsid w:val="007C70E8"/>
    <w:rsid w:val="007C7435"/>
    <w:rsid w:val="007C7C34"/>
    <w:rsid w:val="007C7CE9"/>
    <w:rsid w:val="007D08C2"/>
    <w:rsid w:val="007D0C5A"/>
    <w:rsid w:val="007D0ED1"/>
    <w:rsid w:val="007D13EB"/>
    <w:rsid w:val="007D1AE4"/>
    <w:rsid w:val="007D21D1"/>
    <w:rsid w:val="007D22BA"/>
    <w:rsid w:val="007D273E"/>
    <w:rsid w:val="007D2A64"/>
    <w:rsid w:val="007D567B"/>
    <w:rsid w:val="007D5B75"/>
    <w:rsid w:val="007E07E7"/>
    <w:rsid w:val="007E13F5"/>
    <w:rsid w:val="007E1BAF"/>
    <w:rsid w:val="007E2AB8"/>
    <w:rsid w:val="007E36E8"/>
    <w:rsid w:val="007E393D"/>
    <w:rsid w:val="007E3C1B"/>
    <w:rsid w:val="007E44DD"/>
    <w:rsid w:val="007E4E06"/>
    <w:rsid w:val="007E5759"/>
    <w:rsid w:val="007E60D4"/>
    <w:rsid w:val="007E6143"/>
    <w:rsid w:val="007E661A"/>
    <w:rsid w:val="007E677F"/>
    <w:rsid w:val="007E68D9"/>
    <w:rsid w:val="007E78F5"/>
    <w:rsid w:val="007E7E47"/>
    <w:rsid w:val="007F1359"/>
    <w:rsid w:val="007F1F6A"/>
    <w:rsid w:val="007F292F"/>
    <w:rsid w:val="007F3348"/>
    <w:rsid w:val="007F34C1"/>
    <w:rsid w:val="007F3751"/>
    <w:rsid w:val="007F48D1"/>
    <w:rsid w:val="007F571D"/>
    <w:rsid w:val="007F585C"/>
    <w:rsid w:val="007F6251"/>
    <w:rsid w:val="007F6BA8"/>
    <w:rsid w:val="007F6C1A"/>
    <w:rsid w:val="007F7002"/>
    <w:rsid w:val="007F7234"/>
    <w:rsid w:val="007F7AC3"/>
    <w:rsid w:val="008007EA"/>
    <w:rsid w:val="00800920"/>
    <w:rsid w:val="0080175F"/>
    <w:rsid w:val="0080218B"/>
    <w:rsid w:val="00802361"/>
    <w:rsid w:val="008029DE"/>
    <w:rsid w:val="00803891"/>
    <w:rsid w:val="00803BC3"/>
    <w:rsid w:val="00804DCF"/>
    <w:rsid w:val="0080501E"/>
    <w:rsid w:val="00805724"/>
    <w:rsid w:val="00806703"/>
    <w:rsid w:val="008074FF"/>
    <w:rsid w:val="0080752F"/>
    <w:rsid w:val="00807716"/>
    <w:rsid w:val="00807A18"/>
    <w:rsid w:val="0081022F"/>
    <w:rsid w:val="00810408"/>
    <w:rsid w:val="008109C8"/>
    <w:rsid w:val="00810D18"/>
    <w:rsid w:val="00811787"/>
    <w:rsid w:val="0081201E"/>
    <w:rsid w:val="008121C1"/>
    <w:rsid w:val="008125F5"/>
    <w:rsid w:val="0081268C"/>
    <w:rsid w:val="008129C4"/>
    <w:rsid w:val="00812C4D"/>
    <w:rsid w:val="00812CDF"/>
    <w:rsid w:val="008140F5"/>
    <w:rsid w:val="0081487D"/>
    <w:rsid w:val="0081504B"/>
    <w:rsid w:val="008164A4"/>
    <w:rsid w:val="0081775C"/>
    <w:rsid w:val="00817940"/>
    <w:rsid w:val="00817C76"/>
    <w:rsid w:val="00820C8E"/>
    <w:rsid w:val="00820D23"/>
    <w:rsid w:val="00821510"/>
    <w:rsid w:val="00821C2C"/>
    <w:rsid w:val="00821CE0"/>
    <w:rsid w:val="00821F88"/>
    <w:rsid w:val="0082229B"/>
    <w:rsid w:val="0082273F"/>
    <w:rsid w:val="00823688"/>
    <w:rsid w:val="00823944"/>
    <w:rsid w:val="008241BD"/>
    <w:rsid w:val="0082439E"/>
    <w:rsid w:val="0082463B"/>
    <w:rsid w:val="0082486A"/>
    <w:rsid w:val="00824ACB"/>
    <w:rsid w:val="00824F42"/>
    <w:rsid w:val="0082531F"/>
    <w:rsid w:val="00825537"/>
    <w:rsid w:val="00825CAE"/>
    <w:rsid w:val="00825E96"/>
    <w:rsid w:val="00825F35"/>
    <w:rsid w:val="008265B3"/>
    <w:rsid w:val="008274C8"/>
    <w:rsid w:val="008279DD"/>
    <w:rsid w:val="00827DF6"/>
    <w:rsid w:val="00827EEC"/>
    <w:rsid w:val="00830342"/>
    <w:rsid w:val="00830442"/>
    <w:rsid w:val="00830659"/>
    <w:rsid w:val="00830685"/>
    <w:rsid w:val="00831549"/>
    <w:rsid w:val="0083178A"/>
    <w:rsid w:val="0083178F"/>
    <w:rsid w:val="00831A87"/>
    <w:rsid w:val="00831BE6"/>
    <w:rsid w:val="00833235"/>
    <w:rsid w:val="00833BEE"/>
    <w:rsid w:val="00833C21"/>
    <w:rsid w:val="00834180"/>
    <w:rsid w:val="00834ACD"/>
    <w:rsid w:val="00834B6E"/>
    <w:rsid w:val="00834E4B"/>
    <w:rsid w:val="008356C4"/>
    <w:rsid w:val="00835A59"/>
    <w:rsid w:val="008365FD"/>
    <w:rsid w:val="00836D00"/>
    <w:rsid w:val="0083745D"/>
    <w:rsid w:val="00837758"/>
    <w:rsid w:val="00837780"/>
    <w:rsid w:val="008377F2"/>
    <w:rsid w:val="008405DC"/>
    <w:rsid w:val="008424F0"/>
    <w:rsid w:val="0084309C"/>
    <w:rsid w:val="0084328A"/>
    <w:rsid w:val="00843324"/>
    <w:rsid w:val="00843F7A"/>
    <w:rsid w:val="00844CE6"/>
    <w:rsid w:val="00846B94"/>
    <w:rsid w:val="00846DF7"/>
    <w:rsid w:val="0084700E"/>
    <w:rsid w:val="00847156"/>
    <w:rsid w:val="0084721A"/>
    <w:rsid w:val="00847372"/>
    <w:rsid w:val="0084764A"/>
    <w:rsid w:val="008478CC"/>
    <w:rsid w:val="00847E61"/>
    <w:rsid w:val="008501C2"/>
    <w:rsid w:val="00850766"/>
    <w:rsid w:val="0085181A"/>
    <w:rsid w:val="008519FD"/>
    <w:rsid w:val="00851D30"/>
    <w:rsid w:val="008524C7"/>
    <w:rsid w:val="00852845"/>
    <w:rsid w:val="00852A37"/>
    <w:rsid w:val="0085336C"/>
    <w:rsid w:val="00854B96"/>
    <w:rsid w:val="00854BD7"/>
    <w:rsid w:val="00855891"/>
    <w:rsid w:val="00857F75"/>
    <w:rsid w:val="008610F9"/>
    <w:rsid w:val="00861446"/>
    <w:rsid w:val="00861C4F"/>
    <w:rsid w:val="00862266"/>
    <w:rsid w:val="00862436"/>
    <w:rsid w:val="0086259B"/>
    <w:rsid w:val="00862B25"/>
    <w:rsid w:val="00863182"/>
    <w:rsid w:val="00863E38"/>
    <w:rsid w:val="00863E84"/>
    <w:rsid w:val="008646A6"/>
    <w:rsid w:val="00864E18"/>
    <w:rsid w:val="00864EFA"/>
    <w:rsid w:val="00864FE9"/>
    <w:rsid w:val="0086503F"/>
    <w:rsid w:val="00865054"/>
    <w:rsid w:val="00865078"/>
    <w:rsid w:val="0086528B"/>
    <w:rsid w:val="0086582F"/>
    <w:rsid w:val="00865899"/>
    <w:rsid w:val="008663AA"/>
    <w:rsid w:val="008667AB"/>
    <w:rsid w:val="00866852"/>
    <w:rsid w:val="00866D96"/>
    <w:rsid w:val="0086723E"/>
    <w:rsid w:val="008677A8"/>
    <w:rsid w:val="00867C17"/>
    <w:rsid w:val="0087048D"/>
    <w:rsid w:val="0087091B"/>
    <w:rsid w:val="00870A3E"/>
    <w:rsid w:val="00871D28"/>
    <w:rsid w:val="00872595"/>
    <w:rsid w:val="008730EB"/>
    <w:rsid w:val="008734F3"/>
    <w:rsid w:val="008744DC"/>
    <w:rsid w:val="00874788"/>
    <w:rsid w:val="0087498A"/>
    <w:rsid w:val="00875756"/>
    <w:rsid w:val="00875A06"/>
    <w:rsid w:val="00875AD3"/>
    <w:rsid w:val="00875B8E"/>
    <w:rsid w:val="00877417"/>
    <w:rsid w:val="00877A47"/>
    <w:rsid w:val="0088086D"/>
    <w:rsid w:val="00880A6F"/>
    <w:rsid w:val="00880FF3"/>
    <w:rsid w:val="00881261"/>
    <w:rsid w:val="00881441"/>
    <w:rsid w:val="008814DD"/>
    <w:rsid w:val="00881632"/>
    <w:rsid w:val="008816B3"/>
    <w:rsid w:val="0088185E"/>
    <w:rsid w:val="008820C4"/>
    <w:rsid w:val="00882C56"/>
    <w:rsid w:val="00883308"/>
    <w:rsid w:val="00884160"/>
    <w:rsid w:val="0088507A"/>
    <w:rsid w:val="008852BD"/>
    <w:rsid w:val="008857D6"/>
    <w:rsid w:val="00885BF2"/>
    <w:rsid w:val="00885C4C"/>
    <w:rsid w:val="00886D34"/>
    <w:rsid w:val="008875F6"/>
    <w:rsid w:val="00887631"/>
    <w:rsid w:val="00887751"/>
    <w:rsid w:val="00887ED4"/>
    <w:rsid w:val="008909C8"/>
    <w:rsid w:val="00890B1A"/>
    <w:rsid w:val="00891C6D"/>
    <w:rsid w:val="00891DDC"/>
    <w:rsid w:val="0089201E"/>
    <w:rsid w:val="00892489"/>
    <w:rsid w:val="008926EE"/>
    <w:rsid w:val="00892897"/>
    <w:rsid w:val="008928EB"/>
    <w:rsid w:val="00892D7B"/>
    <w:rsid w:val="0089341C"/>
    <w:rsid w:val="00893614"/>
    <w:rsid w:val="00893998"/>
    <w:rsid w:val="00893B70"/>
    <w:rsid w:val="00893F62"/>
    <w:rsid w:val="00893F9A"/>
    <w:rsid w:val="00894424"/>
    <w:rsid w:val="0089496C"/>
    <w:rsid w:val="008949E6"/>
    <w:rsid w:val="00894C7F"/>
    <w:rsid w:val="008953E0"/>
    <w:rsid w:val="008958C6"/>
    <w:rsid w:val="00895CD5"/>
    <w:rsid w:val="00895D63"/>
    <w:rsid w:val="008966DE"/>
    <w:rsid w:val="00896794"/>
    <w:rsid w:val="008970D0"/>
    <w:rsid w:val="00897152"/>
    <w:rsid w:val="00897404"/>
    <w:rsid w:val="00897A72"/>
    <w:rsid w:val="008A00D8"/>
    <w:rsid w:val="008A01D3"/>
    <w:rsid w:val="008A04A2"/>
    <w:rsid w:val="008A08A4"/>
    <w:rsid w:val="008A0A2F"/>
    <w:rsid w:val="008A0C97"/>
    <w:rsid w:val="008A0E6F"/>
    <w:rsid w:val="008A1290"/>
    <w:rsid w:val="008A1979"/>
    <w:rsid w:val="008A1B83"/>
    <w:rsid w:val="008A1F2C"/>
    <w:rsid w:val="008A26F6"/>
    <w:rsid w:val="008A311C"/>
    <w:rsid w:val="008A37CF"/>
    <w:rsid w:val="008A3EE0"/>
    <w:rsid w:val="008A5081"/>
    <w:rsid w:val="008A50EC"/>
    <w:rsid w:val="008A51DF"/>
    <w:rsid w:val="008A5B5B"/>
    <w:rsid w:val="008A5DE4"/>
    <w:rsid w:val="008A5E9B"/>
    <w:rsid w:val="008A6A0E"/>
    <w:rsid w:val="008A6AE7"/>
    <w:rsid w:val="008A706E"/>
    <w:rsid w:val="008B0339"/>
    <w:rsid w:val="008B065B"/>
    <w:rsid w:val="008B06B3"/>
    <w:rsid w:val="008B0ED9"/>
    <w:rsid w:val="008B28C9"/>
    <w:rsid w:val="008B2F62"/>
    <w:rsid w:val="008B31C8"/>
    <w:rsid w:val="008B46E9"/>
    <w:rsid w:val="008B4A05"/>
    <w:rsid w:val="008B4B43"/>
    <w:rsid w:val="008B56DA"/>
    <w:rsid w:val="008B5B27"/>
    <w:rsid w:val="008B60C7"/>
    <w:rsid w:val="008B6270"/>
    <w:rsid w:val="008B6A32"/>
    <w:rsid w:val="008B740B"/>
    <w:rsid w:val="008B769E"/>
    <w:rsid w:val="008C02C7"/>
    <w:rsid w:val="008C07E7"/>
    <w:rsid w:val="008C147E"/>
    <w:rsid w:val="008C2A97"/>
    <w:rsid w:val="008C31FB"/>
    <w:rsid w:val="008C32AD"/>
    <w:rsid w:val="008C341A"/>
    <w:rsid w:val="008C3469"/>
    <w:rsid w:val="008C4AF9"/>
    <w:rsid w:val="008C4B4C"/>
    <w:rsid w:val="008C4E2E"/>
    <w:rsid w:val="008C56E1"/>
    <w:rsid w:val="008C5BAB"/>
    <w:rsid w:val="008C5D58"/>
    <w:rsid w:val="008C6249"/>
    <w:rsid w:val="008C6A01"/>
    <w:rsid w:val="008C7648"/>
    <w:rsid w:val="008D0115"/>
    <w:rsid w:val="008D030D"/>
    <w:rsid w:val="008D03A5"/>
    <w:rsid w:val="008D0524"/>
    <w:rsid w:val="008D0576"/>
    <w:rsid w:val="008D08EC"/>
    <w:rsid w:val="008D2288"/>
    <w:rsid w:val="008D2474"/>
    <w:rsid w:val="008D2BAB"/>
    <w:rsid w:val="008D3317"/>
    <w:rsid w:val="008D374E"/>
    <w:rsid w:val="008D4183"/>
    <w:rsid w:val="008D48D0"/>
    <w:rsid w:val="008D56C1"/>
    <w:rsid w:val="008D5A33"/>
    <w:rsid w:val="008D5AA3"/>
    <w:rsid w:val="008D641C"/>
    <w:rsid w:val="008D74ED"/>
    <w:rsid w:val="008D7C48"/>
    <w:rsid w:val="008E0150"/>
    <w:rsid w:val="008E0A87"/>
    <w:rsid w:val="008E10C6"/>
    <w:rsid w:val="008E2A3F"/>
    <w:rsid w:val="008E354E"/>
    <w:rsid w:val="008E3729"/>
    <w:rsid w:val="008E42A1"/>
    <w:rsid w:val="008E4433"/>
    <w:rsid w:val="008E4486"/>
    <w:rsid w:val="008E5755"/>
    <w:rsid w:val="008E5AC0"/>
    <w:rsid w:val="008E5DE9"/>
    <w:rsid w:val="008E603B"/>
    <w:rsid w:val="008E707F"/>
    <w:rsid w:val="008E7654"/>
    <w:rsid w:val="008E78E2"/>
    <w:rsid w:val="008F08F1"/>
    <w:rsid w:val="008F10AB"/>
    <w:rsid w:val="008F18F4"/>
    <w:rsid w:val="008F1A72"/>
    <w:rsid w:val="008F2392"/>
    <w:rsid w:val="008F23B9"/>
    <w:rsid w:val="008F2C96"/>
    <w:rsid w:val="008F2D11"/>
    <w:rsid w:val="008F3357"/>
    <w:rsid w:val="008F3852"/>
    <w:rsid w:val="008F3E30"/>
    <w:rsid w:val="008F3ED0"/>
    <w:rsid w:val="008F4377"/>
    <w:rsid w:val="008F4675"/>
    <w:rsid w:val="008F4802"/>
    <w:rsid w:val="008F49B9"/>
    <w:rsid w:val="008F5068"/>
    <w:rsid w:val="008F6933"/>
    <w:rsid w:val="008F6B08"/>
    <w:rsid w:val="008F6F73"/>
    <w:rsid w:val="008F7023"/>
    <w:rsid w:val="008F7422"/>
    <w:rsid w:val="00900430"/>
    <w:rsid w:val="00900691"/>
    <w:rsid w:val="009006AF"/>
    <w:rsid w:val="0090102E"/>
    <w:rsid w:val="009012B6"/>
    <w:rsid w:val="00901539"/>
    <w:rsid w:val="0090260B"/>
    <w:rsid w:val="00903351"/>
    <w:rsid w:val="009057E0"/>
    <w:rsid w:val="00906353"/>
    <w:rsid w:val="00906AD0"/>
    <w:rsid w:val="00906F74"/>
    <w:rsid w:val="00906FDE"/>
    <w:rsid w:val="00906FF8"/>
    <w:rsid w:val="009073FB"/>
    <w:rsid w:val="009104F6"/>
    <w:rsid w:val="00910A4E"/>
    <w:rsid w:val="00910AAB"/>
    <w:rsid w:val="00910C61"/>
    <w:rsid w:val="0091159F"/>
    <w:rsid w:val="009115FF"/>
    <w:rsid w:val="00911963"/>
    <w:rsid w:val="009121E9"/>
    <w:rsid w:val="009126A7"/>
    <w:rsid w:val="00912C49"/>
    <w:rsid w:val="00912ED5"/>
    <w:rsid w:val="00912F57"/>
    <w:rsid w:val="00913981"/>
    <w:rsid w:val="00913CEA"/>
    <w:rsid w:val="00913E0C"/>
    <w:rsid w:val="00913EAD"/>
    <w:rsid w:val="00913F6B"/>
    <w:rsid w:val="00914132"/>
    <w:rsid w:val="0091414A"/>
    <w:rsid w:val="0091452F"/>
    <w:rsid w:val="009149E2"/>
    <w:rsid w:val="00914C4F"/>
    <w:rsid w:val="009157E7"/>
    <w:rsid w:val="00916CBF"/>
    <w:rsid w:val="0091777F"/>
    <w:rsid w:val="00917D25"/>
    <w:rsid w:val="00917DE7"/>
    <w:rsid w:val="0092012B"/>
    <w:rsid w:val="0092164E"/>
    <w:rsid w:val="0092235B"/>
    <w:rsid w:val="009228C6"/>
    <w:rsid w:val="00922BB2"/>
    <w:rsid w:val="00922CD9"/>
    <w:rsid w:val="00923269"/>
    <w:rsid w:val="009235C0"/>
    <w:rsid w:val="0092366C"/>
    <w:rsid w:val="00923CDE"/>
    <w:rsid w:val="0092405C"/>
    <w:rsid w:val="0092479F"/>
    <w:rsid w:val="00924897"/>
    <w:rsid w:val="00924BB7"/>
    <w:rsid w:val="0092565E"/>
    <w:rsid w:val="009257E4"/>
    <w:rsid w:val="00925AF2"/>
    <w:rsid w:val="009260AB"/>
    <w:rsid w:val="00926223"/>
    <w:rsid w:val="00926767"/>
    <w:rsid w:val="00926E5F"/>
    <w:rsid w:val="00926F62"/>
    <w:rsid w:val="009272BE"/>
    <w:rsid w:val="00927481"/>
    <w:rsid w:val="00927694"/>
    <w:rsid w:val="00927E38"/>
    <w:rsid w:val="00927F73"/>
    <w:rsid w:val="00930AA0"/>
    <w:rsid w:val="00930E43"/>
    <w:rsid w:val="009313DC"/>
    <w:rsid w:val="0093165F"/>
    <w:rsid w:val="00931C4D"/>
    <w:rsid w:val="00932D33"/>
    <w:rsid w:val="00933363"/>
    <w:rsid w:val="0093374F"/>
    <w:rsid w:val="00933A1A"/>
    <w:rsid w:val="00933CB8"/>
    <w:rsid w:val="00934B1D"/>
    <w:rsid w:val="00934B68"/>
    <w:rsid w:val="00934F51"/>
    <w:rsid w:val="00935748"/>
    <w:rsid w:val="0093585C"/>
    <w:rsid w:val="009358A6"/>
    <w:rsid w:val="00935EFA"/>
    <w:rsid w:val="00936368"/>
    <w:rsid w:val="00936388"/>
    <w:rsid w:val="00936E83"/>
    <w:rsid w:val="00937170"/>
    <w:rsid w:val="0093733B"/>
    <w:rsid w:val="009378B5"/>
    <w:rsid w:val="009409A5"/>
    <w:rsid w:val="00940D2A"/>
    <w:rsid w:val="0094211A"/>
    <w:rsid w:val="00942158"/>
    <w:rsid w:val="00942572"/>
    <w:rsid w:val="009429D8"/>
    <w:rsid w:val="00942C22"/>
    <w:rsid w:val="00942FA6"/>
    <w:rsid w:val="00944465"/>
    <w:rsid w:val="00944D58"/>
    <w:rsid w:val="00944E26"/>
    <w:rsid w:val="009452BC"/>
    <w:rsid w:val="00946039"/>
    <w:rsid w:val="009463A8"/>
    <w:rsid w:val="009467A0"/>
    <w:rsid w:val="00947BFE"/>
    <w:rsid w:val="009508D0"/>
    <w:rsid w:val="00950C50"/>
    <w:rsid w:val="00950DD3"/>
    <w:rsid w:val="0095192B"/>
    <w:rsid w:val="009519B3"/>
    <w:rsid w:val="00951DA5"/>
    <w:rsid w:val="00952A35"/>
    <w:rsid w:val="009531EC"/>
    <w:rsid w:val="009533B1"/>
    <w:rsid w:val="009537DB"/>
    <w:rsid w:val="00953A84"/>
    <w:rsid w:val="00954414"/>
    <w:rsid w:val="009546B1"/>
    <w:rsid w:val="0095564B"/>
    <w:rsid w:val="00955D4E"/>
    <w:rsid w:val="009568DE"/>
    <w:rsid w:val="00957168"/>
    <w:rsid w:val="0095786A"/>
    <w:rsid w:val="009601B0"/>
    <w:rsid w:val="009606B6"/>
    <w:rsid w:val="009607F4"/>
    <w:rsid w:val="00960926"/>
    <w:rsid w:val="00961E7C"/>
    <w:rsid w:val="00962273"/>
    <w:rsid w:val="00962FFC"/>
    <w:rsid w:val="009645CC"/>
    <w:rsid w:val="00964ADD"/>
    <w:rsid w:val="00964C80"/>
    <w:rsid w:val="00964D0C"/>
    <w:rsid w:val="009655B4"/>
    <w:rsid w:val="00965862"/>
    <w:rsid w:val="00965E5C"/>
    <w:rsid w:val="00966086"/>
    <w:rsid w:val="0096637F"/>
    <w:rsid w:val="0096645E"/>
    <w:rsid w:val="0096663F"/>
    <w:rsid w:val="00966893"/>
    <w:rsid w:val="00966B1D"/>
    <w:rsid w:val="00966D96"/>
    <w:rsid w:val="00967093"/>
    <w:rsid w:val="0096730A"/>
    <w:rsid w:val="00967678"/>
    <w:rsid w:val="009676F6"/>
    <w:rsid w:val="00972152"/>
    <w:rsid w:val="00972193"/>
    <w:rsid w:val="00972213"/>
    <w:rsid w:val="00972257"/>
    <w:rsid w:val="00972A4A"/>
    <w:rsid w:val="00972BE1"/>
    <w:rsid w:val="00973468"/>
    <w:rsid w:val="00973A08"/>
    <w:rsid w:val="00973E6D"/>
    <w:rsid w:val="00974032"/>
    <w:rsid w:val="0097409C"/>
    <w:rsid w:val="0097459D"/>
    <w:rsid w:val="0097482C"/>
    <w:rsid w:val="00974FA1"/>
    <w:rsid w:val="00975107"/>
    <w:rsid w:val="00975826"/>
    <w:rsid w:val="00975B68"/>
    <w:rsid w:val="009762C1"/>
    <w:rsid w:val="00976633"/>
    <w:rsid w:val="00976B48"/>
    <w:rsid w:val="00976FAF"/>
    <w:rsid w:val="0097747B"/>
    <w:rsid w:val="009775A6"/>
    <w:rsid w:val="009800EE"/>
    <w:rsid w:val="009809CE"/>
    <w:rsid w:val="00980FEE"/>
    <w:rsid w:val="00981A47"/>
    <w:rsid w:val="00982DD8"/>
    <w:rsid w:val="00982ED9"/>
    <w:rsid w:val="00983241"/>
    <w:rsid w:val="00984588"/>
    <w:rsid w:val="00984EA2"/>
    <w:rsid w:val="00985319"/>
    <w:rsid w:val="00985488"/>
    <w:rsid w:val="009855F8"/>
    <w:rsid w:val="00985603"/>
    <w:rsid w:val="00985A87"/>
    <w:rsid w:val="009870BF"/>
    <w:rsid w:val="009878F6"/>
    <w:rsid w:val="00990244"/>
    <w:rsid w:val="00990693"/>
    <w:rsid w:val="009907FC"/>
    <w:rsid w:val="0099081F"/>
    <w:rsid w:val="00990CFE"/>
    <w:rsid w:val="00990FA2"/>
    <w:rsid w:val="009910AD"/>
    <w:rsid w:val="00991655"/>
    <w:rsid w:val="009920E3"/>
    <w:rsid w:val="00992384"/>
    <w:rsid w:val="00992B1E"/>
    <w:rsid w:val="00992C88"/>
    <w:rsid w:val="00992D18"/>
    <w:rsid w:val="009935A6"/>
    <w:rsid w:val="0099573A"/>
    <w:rsid w:val="00995869"/>
    <w:rsid w:val="009958EF"/>
    <w:rsid w:val="00996185"/>
    <w:rsid w:val="0099645F"/>
    <w:rsid w:val="00997513"/>
    <w:rsid w:val="009A04A8"/>
    <w:rsid w:val="009A0851"/>
    <w:rsid w:val="009A0A39"/>
    <w:rsid w:val="009A0E95"/>
    <w:rsid w:val="009A142C"/>
    <w:rsid w:val="009A30C3"/>
    <w:rsid w:val="009A3733"/>
    <w:rsid w:val="009A3896"/>
    <w:rsid w:val="009A38FB"/>
    <w:rsid w:val="009A3B3E"/>
    <w:rsid w:val="009A4530"/>
    <w:rsid w:val="009A4A19"/>
    <w:rsid w:val="009A4AA0"/>
    <w:rsid w:val="009A4B81"/>
    <w:rsid w:val="009A4D33"/>
    <w:rsid w:val="009A6024"/>
    <w:rsid w:val="009A60CF"/>
    <w:rsid w:val="009A6AAF"/>
    <w:rsid w:val="009A6AB6"/>
    <w:rsid w:val="009A6CD6"/>
    <w:rsid w:val="009A6DFE"/>
    <w:rsid w:val="009A6F46"/>
    <w:rsid w:val="009A7F61"/>
    <w:rsid w:val="009B012D"/>
    <w:rsid w:val="009B1242"/>
    <w:rsid w:val="009B208C"/>
    <w:rsid w:val="009B2557"/>
    <w:rsid w:val="009B2AA4"/>
    <w:rsid w:val="009B2AA9"/>
    <w:rsid w:val="009B3752"/>
    <w:rsid w:val="009B4302"/>
    <w:rsid w:val="009B468C"/>
    <w:rsid w:val="009B4A6F"/>
    <w:rsid w:val="009B4F98"/>
    <w:rsid w:val="009B557B"/>
    <w:rsid w:val="009B5D8C"/>
    <w:rsid w:val="009B61A7"/>
    <w:rsid w:val="009B6293"/>
    <w:rsid w:val="009B6339"/>
    <w:rsid w:val="009B6AEC"/>
    <w:rsid w:val="009B757B"/>
    <w:rsid w:val="009B78F2"/>
    <w:rsid w:val="009B7A74"/>
    <w:rsid w:val="009C0442"/>
    <w:rsid w:val="009C05B5"/>
    <w:rsid w:val="009C0914"/>
    <w:rsid w:val="009C1C57"/>
    <w:rsid w:val="009C1CC6"/>
    <w:rsid w:val="009C3118"/>
    <w:rsid w:val="009C42C2"/>
    <w:rsid w:val="009C48C2"/>
    <w:rsid w:val="009C4BDE"/>
    <w:rsid w:val="009C4F19"/>
    <w:rsid w:val="009C568A"/>
    <w:rsid w:val="009C5B78"/>
    <w:rsid w:val="009C6F01"/>
    <w:rsid w:val="009C70AB"/>
    <w:rsid w:val="009C7153"/>
    <w:rsid w:val="009C7403"/>
    <w:rsid w:val="009C7936"/>
    <w:rsid w:val="009D031A"/>
    <w:rsid w:val="009D1A46"/>
    <w:rsid w:val="009D1CF7"/>
    <w:rsid w:val="009D22E5"/>
    <w:rsid w:val="009D2A2E"/>
    <w:rsid w:val="009D2ECC"/>
    <w:rsid w:val="009D3368"/>
    <w:rsid w:val="009D3D42"/>
    <w:rsid w:val="009D424D"/>
    <w:rsid w:val="009D441F"/>
    <w:rsid w:val="009D489F"/>
    <w:rsid w:val="009D617F"/>
    <w:rsid w:val="009D7B80"/>
    <w:rsid w:val="009D7E9C"/>
    <w:rsid w:val="009E0027"/>
    <w:rsid w:val="009E0206"/>
    <w:rsid w:val="009E0EBA"/>
    <w:rsid w:val="009E223D"/>
    <w:rsid w:val="009E2437"/>
    <w:rsid w:val="009E2505"/>
    <w:rsid w:val="009E2679"/>
    <w:rsid w:val="009E2882"/>
    <w:rsid w:val="009E2E02"/>
    <w:rsid w:val="009E371C"/>
    <w:rsid w:val="009E38D1"/>
    <w:rsid w:val="009E4A37"/>
    <w:rsid w:val="009E4BBD"/>
    <w:rsid w:val="009E4C0D"/>
    <w:rsid w:val="009E5271"/>
    <w:rsid w:val="009E6114"/>
    <w:rsid w:val="009E63EA"/>
    <w:rsid w:val="009E66A6"/>
    <w:rsid w:val="009E7675"/>
    <w:rsid w:val="009E7AC5"/>
    <w:rsid w:val="009E7C27"/>
    <w:rsid w:val="009E7CBC"/>
    <w:rsid w:val="009E7EC8"/>
    <w:rsid w:val="009F0429"/>
    <w:rsid w:val="009F080E"/>
    <w:rsid w:val="009F0BC1"/>
    <w:rsid w:val="009F13C6"/>
    <w:rsid w:val="009F1F2A"/>
    <w:rsid w:val="009F20AB"/>
    <w:rsid w:val="009F2574"/>
    <w:rsid w:val="009F31EA"/>
    <w:rsid w:val="009F345F"/>
    <w:rsid w:val="009F34C6"/>
    <w:rsid w:val="009F37BD"/>
    <w:rsid w:val="009F3924"/>
    <w:rsid w:val="009F39DE"/>
    <w:rsid w:val="009F3C0E"/>
    <w:rsid w:val="009F4060"/>
    <w:rsid w:val="009F40C4"/>
    <w:rsid w:val="009F414E"/>
    <w:rsid w:val="009F463E"/>
    <w:rsid w:val="009F49F1"/>
    <w:rsid w:val="009F4FE0"/>
    <w:rsid w:val="009F53D5"/>
    <w:rsid w:val="009F5BD8"/>
    <w:rsid w:val="009F65C3"/>
    <w:rsid w:val="009F6C38"/>
    <w:rsid w:val="009F7263"/>
    <w:rsid w:val="009F752C"/>
    <w:rsid w:val="00A000A0"/>
    <w:rsid w:val="00A00A32"/>
    <w:rsid w:val="00A00CCA"/>
    <w:rsid w:val="00A01065"/>
    <w:rsid w:val="00A02571"/>
    <w:rsid w:val="00A02768"/>
    <w:rsid w:val="00A028A4"/>
    <w:rsid w:val="00A02B48"/>
    <w:rsid w:val="00A02CD1"/>
    <w:rsid w:val="00A030AA"/>
    <w:rsid w:val="00A032A0"/>
    <w:rsid w:val="00A03DDC"/>
    <w:rsid w:val="00A04BB5"/>
    <w:rsid w:val="00A051AC"/>
    <w:rsid w:val="00A05287"/>
    <w:rsid w:val="00A053BF"/>
    <w:rsid w:val="00A054B2"/>
    <w:rsid w:val="00A05A5B"/>
    <w:rsid w:val="00A05C80"/>
    <w:rsid w:val="00A05CBA"/>
    <w:rsid w:val="00A0605E"/>
    <w:rsid w:val="00A06229"/>
    <w:rsid w:val="00A064AA"/>
    <w:rsid w:val="00A075BF"/>
    <w:rsid w:val="00A078C9"/>
    <w:rsid w:val="00A102FD"/>
    <w:rsid w:val="00A10DF8"/>
    <w:rsid w:val="00A11533"/>
    <w:rsid w:val="00A11C19"/>
    <w:rsid w:val="00A11D3B"/>
    <w:rsid w:val="00A121D5"/>
    <w:rsid w:val="00A12219"/>
    <w:rsid w:val="00A12335"/>
    <w:rsid w:val="00A125D0"/>
    <w:rsid w:val="00A1269B"/>
    <w:rsid w:val="00A12FCC"/>
    <w:rsid w:val="00A1321F"/>
    <w:rsid w:val="00A13C94"/>
    <w:rsid w:val="00A13CEF"/>
    <w:rsid w:val="00A1511B"/>
    <w:rsid w:val="00A15591"/>
    <w:rsid w:val="00A1566B"/>
    <w:rsid w:val="00A157C6"/>
    <w:rsid w:val="00A15FF9"/>
    <w:rsid w:val="00A163DC"/>
    <w:rsid w:val="00A17167"/>
    <w:rsid w:val="00A1760B"/>
    <w:rsid w:val="00A179C7"/>
    <w:rsid w:val="00A20A1F"/>
    <w:rsid w:val="00A20CE8"/>
    <w:rsid w:val="00A2105B"/>
    <w:rsid w:val="00A2105C"/>
    <w:rsid w:val="00A214BB"/>
    <w:rsid w:val="00A21921"/>
    <w:rsid w:val="00A21C10"/>
    <w:rsid w:val="00A22A0C"/>
    <w:rsid w:val="00A23310"/>
    <w:rsid w:val="00A23B3B"/>
    <w:rsid w:val="00A23B6A"/>
    <w:rsid w:val="00A246C6"/>
    <w:rsid w:val="00A248D7"/>
    <w:rsid w:val="00A24994"/>
    <w:rsid w:val="00A251A9"/>
    <w:rsid w:val="00A25ABF"/>
    <w:rsid w:val="00A25D9B"/>
    <w:rsid w:val="00A269DC"/>
    <w:rsid w:val="00A26B40"/>
    <w:rsid w:val="00A26E89"/>
    <w:rsid w:val="00A27F9C"/>
    <w:rsid w:val="00A30B77"/>
    <w:rsid w:val="00A30C74"/>
    <w:rsid w:val="00A30D52"/>
    <w:rsid w:val="00A31696"/>
    <w:rsid w:val="00A31BF0"/>
    <w:rsid w:val="00A3225B"/>
    <w:rsid w:val="00A328A9"/>
    <w:rsid w:val="00A33556"/>
    <w:rsid w:val="00A3414A"/>
    <w:rsid w:val="00A344BC"/>
    <w:rsid w:val="00A361A3"/>
    <w:rsid w:val="00A362AB"/>
    <w:rsid w:val="00A3687B"/>
    <w:rsid w:val="00A36E8D"/>
    <w:rsid w:val="00A3753F"/>
    <w:rsid w:val="00A37C7B"/>
    <w:rsid w:val="00A37C96"/>
    <w:rsid w:val="00A37F38"/>
    <w:rsid w:val="00A40913"/>
    <w:rsid w:val="00A41205"/>
    <w:rsid w:val="00A41218"/>
    <w:rsid w:val="00A41BB6"/>
    <w:rsid w:val="00A41E57"/>
    <w:rsid w:val="00A428F9"/>
    <w:rsid w:val="00A433D6"/>
    <w:rsid w:val="00A43E47"/>
    <w:rsid w:val="00A4403B"/>
    <w:rsid w:val="00A44B14"/>
    <w:rsid w:val="00A451C0"/>
    <w:rsid w:val="00A45E1D"/>
    <w:rsid w:val="00A463C2"/>
    <w:rsid w:val="00A47736"/>
    <w:rsid w:val="00A47B88"/>
    <w:rsid w:val="00A47D9C"/>
    <w:rsid w:val="00A504B5"/>
    <w:rsid w:val="00A505C6"/>
    <w:rsid w:val="00A50A62"/>
    <w:rsid w:val="00A510BF"/>
    <w:rsid w:val="00A52231"/>
    <w:rsid w:val="00A52455"/>
    <w:rsid w:val="00A52958"/>
    <w:rsid w:val="00A52C6C"/>
    <w:rsid w:val="00A52D8D"/>
    <w:rsid w:val="00A52F04"/>
    <w:rsid w:val="00A52F7C"/>
    <w:rsid w:val="00A532F6"/>
    <w:rsid w:val="00A5348C"/>
    <w:rsid w:val="00A53F01"/>
    <w:rsid w:val="00A541E8"/>
    <w:rsid w:val="00A54817"/>
    <w:rsid w:val="00A54AF9"/>
    <w:rsid w:val="00A55026"/>
    <w:rsid w:val="00A56F1A"/>
    <w:rsid w:val="00A574D7"/>
    <w:rsid w:val="00A6007C"/>
    <w:rsid w:val="00A60F9F"/>
    <w:rsid w:val="00A61929"/>
    <w:rsid w:val="00A622E2"/>
    <w:rsid w:val="00A625B3"/>
    <w:rsid w:val="00A628D5"/>
    <w:rsid w:val="00A6290D"/>
    <w:rsid w:val="00A62B21"/>
    <w:rsid w:val="00A63030"/>
    <w:rsid w:val="00A633C3"/>
    <w:rsid w:val="00A6403C"/>
    <w:rsid w:val="00A64497"/>
    <w:rsid w:val="00A653B9"/>
    <w:rsid w:val="00A65545"/>
    <w:rsid w:val="00A66B21"/>
    <w:rsid w:val="00A673F8"/>
    <w:rsid w:val="00A67D5F"/>
    <w:rsid w:val="00A700E9"/>
    <w:rsid w:val="00A7056C"/>
    <w:rsid w:val="00A70D74"/>
    <w:rsid w:val="00A715B6"/>
    <w:rsid w:val="00A71D81"/>
    <w:rsid w:val="00A71EC2"/>
    <w:rsid w:val="00A724A2"/>
    <w:rsid w:val="00A72AAC"/>
    <w:rsid w:val="00A7305A"/>
    <w:rsid w:val="00A73873"/>
    <w:rsid w:val="00A73A33"/>
    <w:rsid w:val="00A7544A"/>
    <w:rsid w:val="00A763CD"/>
    <w:rsid w:val="00A76D42"/>
    <w:rsid w:val="00A7784B"/>
    <w:rsid w:val="00A77EBE"/>
    <w:rsid w:val="00A80816"/>
    <w:rsid w:val="00A81035"/>
    <w:rsid w:val="00A81247"/>
    <w:rsid w:val="00A8137B"/>
    <w:rsid w:val="00A81673"/>
    <w:rsid w:val="00A820C2"/>
    <w:rsid w:val="00A8230C"/>
    <w:rsid w:val="00A82FDC"/>
    <w:rsid w:val="00A83744"/>
    <w:rsid w:val="00A837D8"/>
    <w:rsid w:val="00A84DA4"/>
    <w:rsid w:val="00A84DBC"/>
    <w:rsid w:val="00A85101"/>
    <w:rsid w:val="00A854E1"/>
    <w:rsid w:val="00A86082"/>
    <w:rsid w:val="00A8671A"/>
    <w:rsid w:val="00A86CB6"/>
    <w:rsid w:val="00A87042"/>
    <w:rsid w:val="00A87C20"/>
    <w:rsid w:val="00A9007E"/>
    <w:rsid w:val="00A900B4"/>
    <w:rsid w:val="00A901DF"/>
    <w:rsid w:val="00A902F4"/>
    <w:rsid w:val="00A9032A"/>
    <w:rsid w:val="00A906C4"/>
    <w:rsid w:val="00A90939"/>
    <w:rsid w:val="00A90E83"/>
    <w:rsid w:val="00A91164"/>
    <w:rsid w:val="00A91473"/>
    <w:rsid w:val="00A91CE9"/>
    <w:rsid w:val="00A92C98"/>
    <w:rsid w:val="00A92F91"/>
    <w:rsid w:val="00A9450A"/>
    <w:rsid w:val="00A945DF"/>
    <w:rsid w:val="00A948D7"/>
    <w:rsid w:val="00A94911"/>
    <w:rsid w:val="00A94F0A"/>
    <w:rsid w:val="00A956D3"/>
    <w:rsid w:val="00A956EE"/>
    <w:rsid w:val="00A9595A"/>
    <w:rsid w:val="00A961AC"/>
    <w:rsid w:val="00A96A19"/>
    <w:rsid w:val="00A9727B"/>
    <w:rsid w:val="00A97A64"/>
    <w:rsid w:val="00A97F79"/>
    <w:rsid w:val="00AA056C"/>
    <w:rsid w:val="00AA08BF"/>
    <w:rsid w:val="00AA0B00"/>
    <w:rsid w:val="00AA12DA"/>
    <w:rsid w:val="00AA138D"/>
    <w:rsid w:val="00AA1F90"/>
    <w:rsid w:val="00AA2C4F"/>
    <w:rsid w:val="00AA368D"/>
    <w:rsid w:val="00AA3F9A"/>
    <w:rsid w:val="00AA466F"/>
    <w:rsid w:val="00AA5F64"/>
    <w:rsid w:val="00AA6310"/>
    <w:rsid w:val="00AA669F"/>
    <w:rsid w:val="00AA6DE3"/>
    <w:rsid w:val="00AA6F63"/>
    <w:rsid w:val="00AA72B0"/>
    <w:rsid w:val="00AA758C"/>
    <w:rsid w:val="00AA7923"/>
    <w:rsid w:val="00AA7BFD"/>
    <w:rsid w:val="00AB00EC"/>
    <w:rsid w:val="00AB0464"/>
    <w:rsid w:val="00AB0CAF"/>
    <w:rsid w:val="00AB0E9A"/>
    <w:rsid w:val="00AB10D8"/>
    <w:rsid w:val="00AB1546"/>
    <w:rsid w:val="00AB16B9"/>
    <w:rsid w:val="00AB1A7E"/>
    <w:rsid w:val="00AB2EEB"/>
    <w:rsid w:val="00AB3110"/>
    <w:rsid w:val="00AB32FC"/>
    <w:rsid w:val="00AB35F0"/>
    <w:rsid w:val="00AB3FAA"/>
    <w:rsid w:val="00AB551D"/>
    <w:rsid w:val="00AB58E9"/>
    <w:rsid w:val="00AB737A"/>
    <w:rsid w:val="00AB74C5"/>
    <w:rsid w:val="00AC0323"/>
    <w:rsid w:val="00AC04A4"/>
    <w:rsid w:val="00AC05BC"/>
    <w:rsid w:val="00AC0D5E"/>
    <w:rsid w:val="00AC0E2C"/>
    <w:rsid w:val="00AC1293"/>
    <w:rsid w:val="00AC17D3"/>
    <w:rsid w:val="00AC21AC"/>
    <w:rsid w:val="00AC316B"/>
    <w:rsid w:val="00AC3690"/>
    <w:rsid w:val="00AC3898"/>
    <w:rsid w:val="00AC4876"/>
    <w:rsid w:val="00AC4D1B"/>
    <w:rsid w:val="00AC55B2"/>
    <w:rsid w:val="00AC68D4"/>
    <w:rsid w:val="00AC69E6"/>
    <w:rsid w:val="00AC6C3A"/>
    <w:rsid w:val="00AC7B2B"/>
    <w:rsid w:val="00AD024D"/>
    <w:rsid w:val="00AD029E"/>
    <w:rsid w:val="00AD02FB"/>
    <w:rsid w:val="00AD0914"/>
    <w:rsid w:val="00AD16F1"/>
    <w:rsid w:val="00AD1780"/>
    <w:rsid w:val="00AD1826"/>
    <w:rsid w:val="00AD1B51"/>
    <w:rsid w:val="00AD1CD8"/>
    <w:rsid w:val="00AD1EC8"/>
    <w:rsid w:val="00AD202C"/>
    <w:rsid w:val="00AD25C4"/>
    <w:rsid w:val="00AD2677"/>
    <w:rsid w:val="00AD3E9B"/>
    <w:rsid w:val="00AD4837"/>
    <w:rsid w:val="00AD512A"/>
    <w:rsid w:val="00AD5398"/>
    <w:rsid w:val="00AD5757"/>
    <w:rsid w:val="00AD576F"/>
    <w:rsid w:val="00AD68D5"/>
    <w:rsid w:val="00AD6D0A"/>
    <w:rsid w:val="00AD7066"/>
    <w:rsid w:val="00AD7C01"/>
    <w:rsid w:val="00AE02CE"/>
    <w:rsid w:val="00AE0405"/>
    <w:rsid w:val="00AE09F6"/>
    <w:rsid w:val="00AE172A"/>
    <w:rsid w:val="00AE1B15"/>
    <w:rsid w:val="00AE1BAC"/>
    <w:rsid w:val="00AE1D6B"/>
    <w:rsid w:val="00AE213C"/>
    <w:rsid w:val="00AE4C6C"/>
    <w:rsid w:val="00AE4C80"/>
    <w:rsid w:val="00AE5FAB"/>
    <w:rsid w:val="00AE7120"/>
    <w:rsid w:val="00AF031A"/>
    <w:rsid w:val="00AF17FA"/>
    <w:rsid w:val="00AF1930"/>
    <w:rsid w:val="00AF1995"/>
    <w:rsid w:val="00AF1B70"/>
    <w:rsid w:val="00AF1C40"/>
    <w:rsid w:val="00AF1CCD"/>
    <w:rsid w:val="00AF265E"/>
    <w:rsid w:val="00AF26DD"/>
    <w:rsid w:val="00AF3341"/>
    <w:rsid w:val="00AF392D"/>
    <w:rsid w:val="00AF3984"/>
    <w:rsid w:val="00AF3E83"/>
    <w:rsid w:val="00AF3E93"/>
    <w:rsid w:val="00AF4DA1"/>
    <w:rsid w:val="00AF4F43"/>
    <w:rsid w:val="00AF547A"/>
    <w:rsid w:val="00AF5976"/>
    <w:rsid w:val="00AF5DA9"/>
    <w:rsid w:val="00AF5E5E"/>
    <w:rsid w:val="00AF68EA"/>
    <w:rsid w:val="00AF6CE6"/>
    <w:rsid w:val="00AF6CED"/>
    <w:rsid w:val="00AF71D5"/>
    <w:rsid w:val="00AF7330"/>
    <w:rsid w:val="00AF7BCD"/>
    <w:rsid w:val="00AF7E61"/>
    <w:rsid w:val="00B00C6A"/>
    <w:rsid w:val="00B00CDA"/>
    <w:rsid w:val="00B0109D"/>
    <w:rsid w:val="00B0121E"/>
    <w:rsid w:val="00B017CC"/>
    <w:rsid w:val="00B019B2"/>
    <w:rsid w:val="00B01B15"/>
    <w:rsid w:val="00B033BE"/>
    <w:rsid w:val="00B0367C"/>
    <w:rsid w:val="00B037C8"/>
    <w:rsid w:val="00B03CC9"/>
    <w:rsid w:val="00B047E9"/>
    <w:rsid w:val="00B04E32"/>
    <w:rsid w:val="00B05280"/>
    <w:rsid w:val="00B05689"/>
    <w:rsid w:val="00B05E2E"/>
    <w:rsid w:val="00B05F2E"/>
    <w:rsid w:val="00B065B2"/>
    <w:rsid w:val="00B06F92"/>
    <w:rsid w:val="00B0720B"/>
    <w:rsid w:val="00B07836"/>
    <w:rsid w:val="00B079DA"/>
    <w:rsid w:val="00B10466"/>
    <w:rsid w:val="00B10942"/>
    <w:rsid w:val="00B10C90"/>
    <w:rsid w:val="00B10E32"/>
    <w:rsid w:val="00B11304"/>
    <w:rsid w:val="00B115E7"/>
    <w:rsid w:val="00B1166A"/>
    <w:rsid w:val="00B12254"/>
    <w:rsid w:val="00B12718"/>
    <w:rsid w:val="00B12B42"/>
    <w:rsid w:val="00B12E66"/>
    <w:rsid w:val="00B137F4"/>
    <w:rsid w:val="00B13CB7"/>
    <w:rsid w:val="00B141E3"/>
    <w:rsid w:val="00B14225"/>
    <w:rsid w:val="00B145D3"/>
    <w:rsid w:val="00B148C4"/>
    <w:rsid w:val="00B148F1"/>
    <w:rsid w:val="00B15617"/>
    <w:rsid w:val="00B157D2"/>
    <w:rsid w:val="00B157DC"/>
    <w:rsid w:val="00B163EA"/>
    <w:rsid w:val="00B16613"/>
    <w:rsid w:val="00B171C3"/>
    <w:rsid w:val="00B17A35"/>
    <w:rsid w:val="00B17A9D"/>
    <w:rsid w:val="00B17BF3"/>
    <w:rsid w:val="00B20512"/>
    <w:rsid w:val="00B20AC5"/>
    <w:rsid w:val="00B20B13"/>
    <w:rsid w:val="00B20DBE"/>
    <w:rsid w:val="00B212B7"/>
    <w:rsid w:val="00B229A4"/>
    <w:rsid w:val="00B234C8"/>
    <w:rsid w:val="00B236B8"/>
    <w:rsid w:val="00B239E5"/>
    <w:rsid w:val="00B24267"/>
    <w:rsid w:val="00B25292"/>
    <w:rsid w:val="00B252F5"/>
    <w:rsid w:val="00B2612B"/>
    <w:rsid w:val="00B2643C"/>
    <w:rsid w:val="00B26D50"/>
    <w:rsid w:val="00B27BDC"/>
    <w:rsid w:val="00B30033"/>
    <w:rsid w:val="00B30316"/>
    <w:rsid w:val="00B30971"/>
    <w:rsid w:val="00B30E82"/>
    <w:rsid w:val="00B30E91"/>
    <w:rsid w:val="00B312F5"/>
    <w:rsid w:val="00B32416"/>
    <w:rsid w:val="00B32548"/>
    <w:rsid w:val="00B3300B"/>
    <w:rsid w:val="00B332BF"/>
    <w:rsid w:val="00B33897"/>
    <w:rsid w:val="00B33966"/>
    <w:rsid w:val="00B341FA"/>
    <w:rsid w:val="00B34736"/>
    <w:rsid w:val="00B349EF"/>
    <w:rsid w:val="00B35553"/>
    <w:rsid w:val="00B357C5"/>
    <w:rsid w:val="00B35875"/>
    <w:rsid w:val="00B35E72"/>
    <w:rsid w:val="00B36635"/>
    <w:rsid w:val="00B36B51"/>
    <w:rsid w:val="00B36D37"/>
    <w:rsid w:val="00B37B33"/>
    <w:rsid w:val="00B37B75"/>
    <w:rsid w:val="00B41018"/>
    <w:rsid w:val="00B41055"/>
    <w:rsid w:val="00B41610"/>
    <w:rsid w:val="00B41ED3"/>
    <w:rsid w:val="00B43228"/>
    <w:rsid w:val="00B4379A"/>
    <w:rsid w:val="00B43DFA"/>
    <w:rsid w:val="00B442B7"/>
    <w:rsid w:val="00B447D4"/>
    <w:rsid w:val="00B44B7F"/>
    <w:rsid w:val="00B45155"/>
    <w:rsid w:val="00B455CF"/>
    <w:rsid w:val="00B45B21"/>
    <w:rsid w:val="00B45F27"/>
    <w:rsid w:val="00B46F5C"/>
    <w:rsid w:val="00B4750E"/>
    <w:rsid w:val="00B47E4D"/>
    <w:rsid w:val="00B50054"/>
    <w:rsid w:val="00B50466"/>
    <w:rsid w:val="00B50A47"/>
    <w:rsid w:val="00B51218"/>
    <w:rsid w:val="00B51422"/>
    <w:rsid w:val="00B52F54"/>
    <w:rsid w:val="00B537AE"/>
    <w:rsid w:val="00B53887"/>
    <w:rsid w:val="00B53920"/>
    <w:rsid w:val="00B54FB2"/>
    <w:rsid w:val="00B55610"/>
    <w:rsid w:val="00B556A2"/>
    <w:rsid w:val="00B55B9F"/>
    <w:rsid w:val="00B5741F"/>
    <w:rsid w:val="00B57877"/>
    <w:rsid w:val="00B57BAF"/>
    <w:rsid w:val="00B57C8F"/>
    <w:rsid w:val="00B57CBA"/>
    <w:rsid w:val="00B57E7E"/>
    <w:rsid w:val="00B57F51"/>
    <w:rsid w:val="00B6047F"/>
    <w:rsid w:val="00B607FA"/>
    <w:rsid w:val="00B60FC2"/>
    <w:rsid w:val="00B61465"/>
    <w:rsid w:val="00B61CBD"/>
    <w:rsid w:val="00B6212E"/>
    <w:rsid w:val="00B6246F"/>
    <w:rsid w:val="00B628E0"/>
    <w:rsid w:val="00B62BA1"/>
    <w:rsid w:val="00B630E6"/>
    <w:rsid w:val="00B63E2C"/>
    <w:rsid w:val="00B64379"/>
    <w:rsid w:val="00B6457E"/>
    <w:rsid w:val="00B64784"/>
    <w:rsid w:val="00B65272"/>
    <w:rsid w:val="00B65A14"/>
    <w:rsid w:val="00B65A70"/>
    <w:rsid w:val="00B65E7C"/>
    <w:rsid w:val="00B6611D"/>
    <w:rsid w:val="00B66269"/>
    <w:rsid w:val="00B66CC6"/>
    <w:rsid w:val="00B67416"/>
    <w:rsid w:val="00B67B2B"/>
    <w:rsid w:val="00B70297"/>
    <w:rsid w:val="00B70592"/>
    <w:rsid w:val="00B70910"/>
    <w:rsid w:val="00B70D66"/>
    <w:rsid w:val="00B710C5"/>
    <w:rsid w:val="00B713F7"/>
    <w:rsid w:val="00B71AE5"/>
    <w:rsid w:val="00B71B68"/>
    <w:rsid w:val="00B71F68"/>
    <w:rsid w:val="00B72D88"/>
    <w:rsid w:val="00B73119"/>
    <w:rsid w:val="00B7377A"/>
    <w:rsid w:val="00B75D6C"/>
    <w:rsid w:val="00B7632C"/>
    <w:rsid w:val="00B763D9"/>
    <w:rsid w:val="00B766E4"/>
    <w:rsid w:val="00B76EBB"/>
    <w:rsid w:val="00B77798"/>
    <w:rsid w:val="00B80930"/>
    <w:rsid w:val="00B80938"/>
    <w:rsid w:val="00B81C67"/>
    <w:rsid w:val="00B81EF4"/>
    <w:rsid w:val="00B823DE"/>
    <w:rsid w:val="00B83663"/>
    <w:rsid w:val="00B83C6F"/>
    <w:rsid w:val="00B8415F"/>
    <w:rsid w:val="00B842BC"/>
    <w:rsid w:val="00B84673"/>
    <w:rsid w:val="00B84A8C"/>
    <w:rsid w:val="00B84B70"/>
    <w:rsid w:val="00B85D2A"/>
    <w:rsid w:val="00B85E33"/>
    <w:rsid w:val="00B861CA"/>
    <w:rsid w:val="00B865FC"/>
    <w:rsid w:val="00B86D1C"/>
    <w:rsid w:val="00B86DB5"/>
    <w:rsid w:val="00B86E48"/>
    <w:rsid w:val="00B870F2"/>
    <w:rsid w:val="00B87170"/>
    <w:rsid w:val="00B872E1"/>
    <w:rsid w:val="00B8793F"/>
    <w:rsid w:val="00B9064F"/>
    <w:rsid w:val="00B90E2B"/>
    <w:rsid w:val="00B9236F"/>
    <w:rsid w:val="00B93505"/>
    <w:rsid w:val="00B94102"/>
    <w:rsid w:val="00B94388"/>
    <w:rsid w:val="00B94391"/>
    <w:rsid w:val="00B956BD"/>
    <w:rsid w:val="00B956CA"/>
    <w:rsid w:val="00B958EA"/>
    <w:rsid w:val="00B96232"/>
    <w:rsid w:val="00B966AE"/>
    <w:rsid w:val="00B9684F"/>
    <w:rsid w:val="00B96CAA"/>
    <w:rsid w:val="00B97352"/>
    <w:rsid w:val="00B973DB"/>
    <w:rsid w:val="00B9766E"/>
    <w:rsid w:val="00B97F05"/>
    <w:rsid w:val="00BA0153"/>
    <w:rsid w:val="00BA0370"/>
    <w:rsid w:val="00BA09ED"/>
    <w:rsid w:val="00BA1307"/>
    <w:rsid w:val="00BA1408"/>
    <w:rsid w:val="00BA1688"/>
    <w:rsid w:val="00BA1903"/>
    <w:rsid w:val="00BA2A7D"/>
    <w:rsid w:val="00BA317C"/>
    <w:rsid w:val="00BA317D"/>
    <w:rsid w:val="00BA43E3"/>
    <w:rsid w:val="00BA44B4"/>
    <w:rsid w:val="00BA5190"/>
    <w:rsid w:val="00BA547E"/>
    <w:rsid w:val="00BA6848"/>
    <w:rsid w:val="00BA71B0"/>
    <w:rsid w:val="00BA7288"/>
    <w:rsid w:val="00BA7676"/>
    <w:rsid w:val="00BA7981"/>
    <w:rsid w:val="00BB0324"/>
    <w:rsid w:val="00BB0981"/>
    <w:rsid w:val="00BB148F"/>
    <w:rsid w:val="00BB2178"/>
    <w:rsid w:val="00BB2539"/>
    <w:rsid w:val="00BB33A0"/>
    <w:rsid w:val="00BB42C8"/>
    <w:rsid w:val="00BB4904"/>
    <w:rsid w:val="00BB57FC"/>
    <w:rsid w:val="00BB697D"/>
    <w:rsid w:val="00BB6F8C"/>
    <w:rsid w:val="00BB6FF0"/>
    <w:rsid w:val="00BB7130"/>
    <w:rsid w:val="00BB7380"/>
    <w:rsid w:val="00BB75B9"/>
    <w:rsid w:val="00BB769C"/>
    <w:rsid w:val="00BC09A8"/>
    <w:rsid w:val="00BC09C4"/>
    <w:rsid w:val="00BC0DDA"/>
    <w:rsid w:val="00BC10F5"/>
    <w:rsid w:val="00BC1143"/>
    <w:rsid w:val="00BC117A"/>
    <w:rsid w:val="00BC138E"/>
    <w:rsid w:val="00BC1A87"/>
    <w:rsid w:val="00BC2454"/>
    <w:rsid w:val="00BC344D"/>
    <w:rsid w:val="00BC3F1A"/>
    <w:rsid w:val="00BC4EFC"/>
    <w:rsid w:val="00BC5233"/>
    <w:rsid w:val="00BC53F5"/>
    <w:rsid w:val="00BC543F"/>
    <w:rsid w:val="00BC563F"/>
    <w:rsid w:val="00BC59F6"/>
    <w:rsid w:val="00BC6696"/>
    <w:rsid w:val="00BC6C27"/>
    <w:rsid w:val="00BC6CBA"/>
    <w:rsid w:val="00BC750B"/>
    <w:rsid w:val="00BC7C2F"/>
    <w:rsid w:val="00BD0DB4"/>
    <w:rsid w:val="00BD0DBE"/>
    <w:rsid w:val="00BD1A54"/>
    <w:rsid w:val="00BD24CE"/>
    <w:rsid w:val="00BD2580"/>
    <w:rsid w:val="00BD26F0"/>
    <w:rsid w:val="00BD3629"/>
    <w:rsid w:val="00BD36F6"/>
    <w:rsid w:val="00BD449B"/>
    <w:rsid w:val="00BD4B82"/>
    <w:rsid w:val="00BD4C4F"/>
    <w:rsid w:val="00BD555F"/>
    <w:rsid w:val="00BD60B9"/>
    <w:rsid w:val="00BD622A"/>
    <w:rsid w:val="00BD63E5"/>
    <w:rsid w:val="00BD6914"/>
    <w:rsid w:val="00BD6BA0"/>
    <w:rsid w:val="00BD6F39"/>
    <w:rsid w:val="00BD7298"/>
    <w:rsid w:val="00BE0387"/>
    <w:rsid w:val="00BE0627"/>
    <w:rsid w:val="00BE07E0"/>
    <w:rsid w:val="00BE1082"/>
    <w:rsid w:val="00BE1346"/>
    <w:rsid w:val="00BE18ED"/>
    <w:rsid w:val="00BE202F"/>
    <w:rsid w:val="00BE232F"/>
    <w:rsid w:val="00BE24FC"/>
    <w:rsid w:val="00BE2954"/>
    <w:rsid w:val="00BE2EB1"/>
    <w:rsid w:val="00BE346D"/>
    <w:rsid w:val="00BE385B"/>
    <w:rsid w:val="00BE3B28"/>
    <w:rsid w:val="00BE55AD"/>
    <w:rsid w:val="00BE5FC4"/>
    <w:rsid w:val="00BE6267"/>
    <w:rsid w:val="00BE651F"/>
    <w:rsid w:val="00BE7AF4"/>
    <w:rsid w:val="00BF04E3"/>
    <w:rsid w:val="00BF0A9C"/>
    <w:rsid w:val="00BF0BE3"/>
    <w:rsid w:val="00BF11C5"/>
    <w:rsid w:val="00BF1E8A"/>
    <w:rsid w:val="00BF208A"/>
    <w:rsid w:val="00BF24AE"/>
    <w:rsid w:val="00BF39FD"/>
    <w:rsid w:val="00BF453C"/>
    <w:rsid w:val="00BF5115"/>
    <w:rsid w:val="00BF57BE"/>
    <w:rsid w:val="00BF5F61"/>
    <w:rsid w:val="00BF60EC"/>
    <w:rsid w:val="00BF60F8"/>
    <w:rsid w:val="00BF63F7"/>
    <w:rsid w:val="00BF6C41"/>
    <w:rsid w:val="00BF6C9A"/>
    <w:rsid w:val="00BF7C74"/>
    <w:rsid w:val="00C00076"/>
    <w:rsid w:val="00C00870"/>
    <w:rsid w:val="00C00FDF"/>
    <w:rsid w:val="00C01828"/>
    <w:rsid w:val="00C01978"/>
    <w:rsid w:val="00C01BA8"/>
    <w:rsid w:val="00C02104"/>
    <w:rsid w:val="00C0219A"/>
    <w:rsid w:val="00C02232"/>
    <w:rsid w:val="00C02574"/>
    <w:rsid w:val="00C02950"/>
    <w:rsid w:val="00C029A5"/>
    <w:rsid w:val="00C02A69"/>
    <w:rsid w:val="00C043AE"/>
    <w:rsid w:val="00C060BA"/>
    <w:rsid w:val="00C0641B"/>
    <w:rsid w:val="00C0668A"/>
    <w:rsid w:val="00C06954"/>
    <w:rsid w:val="00C06E06"/>
    <w:rsid w:val="00C0777D"/>
    <w:rsid w:val="00C10270"/>
    <w:rsid w:val="00C1049C"/>
    <w:rsid w:val="00C11C84"/>
    <w:rsid w:val="00C127A1"/>
    <w:rsid w:val="00C12AB6"/>
    <w:rsid w:val="00C12B91"/>
    <w:rsid w:val="00C13300"/>
    <w:rsid w:val="00C13DBA"/>
    <w:rsid w:val="00C13EE2"/>
    <w:rsid w:val="00C14248"/>
    <w:rsid w:val="00C146BA"/>
    <w:rsid w:val="00C1593F"/>
    <w:rsid w:val="00C16B45"/>
    <w:rsid w:val="00C16C20"/>
    <w:rsid w:val="00C20EB8"/>
    <w:rsid w:val="00C21FCD"/>
    <w:rsid w:val="00C221D8"/>
    <w:rsid w:val="00C2243C"/>
    <w:rsid w:val="00C22A71"/>
    <w:rsid w:val="00C22BDC"/>
    <w:rsid w:val="00C23781"/>
    <w:rsid w:val="00C23B96"/>
    <w:rsid w:val="00C23F76"/>
    <w:rsid w:val="00C2401B"/>
    <w:rsid w:val="00C2436E"/>
    <w:rsid w:val="00C24683"/>
    <w:rsid w:val="00C250C1"/>
    <w:rsid w:val="00C268B3"/>
    <w:rsid w:val="00C2703A"/>
    <w:rsid w:val="00C271F0"/>
    <w:rsid w:val="00C27AD6"/>
    <w:rsid w:val="00C30098"/>
    <w:rsid w:val="00C3029F"/>
    <w:rsid w:val="00C3035C"/>
    <w:rsid w:val="00C308B8"/>
    <w:rsid w:val="00C3106A"/>
    <w:rsid w:val="00C3212C"/>
    <w:rsid w:val="00C3241E"/>
    <w:rsid w:val="00C32448"/>
    <w:rsid w:val="00C327F3"/>
    <w:rsid w:val="00C331AB"/>
    <w:rsid w:val="00C336BE"/>
    <w:rsid w:val="00C34145"/>
    <w:rsid w:val="00C345C3"/>
    <w:rsid w:val="00C34B9B"/>
    <w:rsid w:val="00C34EBD"/>
    <w:rsid w:val="00C3620F"/>
    <w:rsid w:val="00C36B02"/>
    <w:rsid w:val="00C36C5E"/>
    <w:rsid w:val="00C3796B"/>
    <w:rsid w:val="00C40780"/>
    <w:rsid w:val="00C4153D"/>
    <w:rsid w:val="00C41671"/>
    <w:rsid w:val="00C42213"/>
    <w:rsid w:val="00C42E43"/>
    <w:rsid w:val="00C43E22"/>
    <w:rsid w:val="00C448FC"/>
    <w:rsid w:val="00C44A66"/>
    <w:rsid w:val="00C44BD4"/>
    <w:rsid w:val="00C460C5"/>
    <w:rsid w:val="00C466A8"/>
    <w:rsid w:val="00C47B7C"/>
    <w:rsid w:val="00C51022"/>
    <w:rsid w:val="00C51B26"/>
    <w:rsid w:val="00C52E7B"/>
    <w:rsid w:val="00C53087"/>
    <w:rsid w:val="00C531ED"/>
    <w:rsid w:val="00C5357A"/>
    <w:rsid w:val="00C53929"/>
    <w:rsid w:val="00C53EB5"/>
    <w:rsid w:val="00C54EBF"/>
    <w:rsid w:val="00C5528A"/>
    <w:rsid w:val="00C56243"/>
    <w:rsid w:val="00C56555"/>
    <w:rsid w:val="00C56F34"/>
    <w:rsid w:val="00C57923"/>
    <w:rsid w:val="00C57E80"/>
    <w:rsid w:val="00C61003"/>
    <w:rsid w:val="00C611D8"/>
    <w:rsid w:val="00C6188A"/>
    <w:rsid w:val="00C6260D"/>
    <w:rsid w:val="00C626FF"/>
    <w:rsid w:val="00C629C6"/>
    <w:rsid w:val="00C62A06"/>
    <w:rsid w:val="00C62EF4"/>
    <w:rsid w:val="00C63EEA"/>
    <w:rsid w:val="00C641EE"/>
    <w:rsid w:val="00C6486A"/>
    <w:rsid w:val="00C648C9"/>
    <w:rsid w:val="00C65101"/>
    <w:rsid w:val="00C65504"/>
    <w:rsid w:val="00C6592A"/>
    <w:rsid w:val="00C6692F"/>
    <w:rsid w:val="00C66A44"/>
    <w:rsid w:val="00C66EFC"/>
    <w:rsid w:val="00C66F52"/>
    <w:rsid w:val="00C67120"/>
    <w:rsid w:val="00C67731"/>
    <w:rsid w:val="00C67799"/>
    <w:rsid w:val="00C70BB2"/>
    <w:rsid w:val="00C71043"/>
    <w:rsid w:val="00C713B0"/>
    <w:rsid w:val="00C71A90"/>
    <w:rsid w:val="00C72A68"/>
    <w:rsid w:val="00C72C1F"/>
    <w:rsid w:val="00C72FCC"/>
    <w:rsid w:val="00C730C9"/>
    <w:rsid w:val="00C73247"/>
    <w:rsid w:val="00C73FEA"/>
    <w:rsid w:val="00C74271"/>
    <w:rsid w:val="00C7478A"/>
    <w:rsid w:val="00C751FC"/>
    <w:rsid w:val="00C768CE"/>
    <w:rsid w:val="00C76E2F"/>
    <w:rsid w:val="00C76F87"/>
    <w:rsid w:val="00C77BB6"/>
    <w:rsid w:val="00C80226"/>
    <w:rsid w:val="00C802B8"/>
    <w:rsid w:val="00C809C2"/>
    <w:rsid w:val="00C80F36"/>
    <w:rsid w:val="00C818E7"/>
    <w:rsid w:val="00C81A1D"/>
    <w:rsid w:val="00C81ACD"/>
    <w:rsid w:val="00C81DBF"/>
    <w:rsid w:val="00C82043"/>
    <w:rsid w:val="00C825E1"/>
    <w:rsid w:val="00C82E6D"/>
    <w:rsid w:val="00C835AC"/>
    <w:rsid w:val="00C83624"/>
    <w:rsid w:val="00C83649"/>
    <w:rsid w:val="00C84132"/>
    <w:rsid w:val="00C85599"/>
    <w:rsid w:val="00C85A87"/>
    <w:rsid w:val="00C85CE8"/>
    <w:rsid w:val="00C86042"/>
    <w:rsid w:val="00C86078"/>
    <w:rsid w:val="00C867BF"/>
    <w:rsid w:val="00C86BD4"/>
    <w:rsid w:val="00C870E0"/>
    <w:rsid w:val="00C871F2"/>
    <w:rsid w:val="00C87219"/>
    <w:rsid w:val="00C87930"/>
    <w:rsid w:val="00C87B2C"/>
    <w:rsid w:val="00C87CBE"/>
    <w:rsid w:val="00C90029"/>
    <w:rsid w:val="00C908C0"/>
    <w:rsid w:val="00C911BA"/>
    <w:rsid w:val="00C912CD"/>
    <w:rsid w:val="00C91864"/>
    <w:rsid w:val="00C922DA"/>
    <w:rsid w:val="00C92354"/>
    <w:rsid w:val="00C927BF"/>
    <w:rsid w:val="00C93115"/>
    <w:rsid w:val="00C9338D"/>
    <w:rsid w:val="00C939DC"/>
    <w:rsid w:val="00C94BB8"/>
    <w:rsid w:val="00C94D27"/>
    <w:rsid w:val="00C94EF0"/>
    <w:rsid w:val="00C94F71"/>
    <w:rsid w:val="00C955B1"/>
    <w:rsid w:val="00C95D3A"/>
    <w:rsid w:val="00C9677F"/>
    <w:rsid w:val="00C96856"/>
    <w:rsid w:val="00C9688F"/>
    <w:rsid w:val="00C96A84"/>
    <w:rsid w:val="00C96B4B"/>
    <w:rsid w:val="00C97238"/>
    <w:rsid w:val="00C97476"/>
    <w:rsid w:val="00C97543"/>
    <w:rsid w:val="00CA00CC"/>
    <w:rsid w:val="00CA047F"/>
    <w:rsid w:val="00CA0C96"/>
    <w:rsid w:val="00CA0DED"/>
    <w:rsid w:val="00CA135A"/>
    <w:rsid w:val="00CA17F4"/>
    <w:rsid w:val="00CA249E"/>
    <w:rsid w:val="00CA2736"/>
    <w:rsid w:val="00CA2E7C"/>
    <w:rsid w:val="00CA3885"/>
    <w:rsid w:val="00CA3924"/>
    <w:rsid w:val="00CA3A57"/>
    <w:rsid w:val="00CA3F9E"/>
    <w:rsid w:val="00CA401E"/>
    <w:rsid w:val="00CA41B1"/>
    <w:rsid w:val="00CA4D8E"/>
    <w:rsid w:val="00CA5406"/>
    <w:rsid w:val="00CA578F"/>
    <w:rsid w:val="00CA62FE"/>
    <w:rsid w:val="00CA7DF8"/>
    <w:rsid w:val="00CB0345"/>
    <w:rsid w:val="00CB0D9F"/>
    <w:rsid w:val="00CB1FF9"/>
    <w:rsid w:val="00CB2102"/>
    <w:rsid w:val="00CB2EC0"/>
    <w:rsid w:val="00CB3ED0"/>
    <w:rsid w:val="00CB4112"/>
    <w:rsid w:val="00CB41CD"/>
    <w:rsid w:val="00CB46BA"/>
    <w:rsid w:val="00CB5094"/>
    <w:rsid w:val="00CB511E"/>
    <w:rsid w:val="00CB53AE"/>
    <w:rsid w:val="00CB587F"/>
    <w:rsid w:val="00CB5B80"/>
    <w:rsid w:val="00CB5DE0"/>
    <w:rsid w:val="00CB5EE9"/>
    <w:rsid w:val="00CB636A"/>
    <w:rsid w:val="00CB65F6"/>
    <w:rsid w:val="00CB6738"/>
    <w:rsid w:val="00CB6BBE"/>
    <w:rsid w:val="00CB6F64"/>
    <w:rsid w:val="00CC0F5A"/>
    <w:rsid w:val="00CC1225"/>
    <w:rsid w:val="00CC1675"/>
    <w:rsid w:val="00CC1A8E"/>
    <w:rsid w:val="00CC233B"/>
    <w:rsid w:val="00CC251E"/>
    <w:rsid w:val="00CC2613"/>
    <w:rsid w:val="00CC2E5D"/>
    <w:rsid w:val="00CC30D9"/>
    <w:rsid w:val="00CC3EFF"/>
    <w:rsid w:val="00CC41E7"/>
    <w:rsid w:val="00CC42FA"/>
    <w:rsid w:val="00CC435B"/>
    <w:rsid w:val="00CC45AB"/>
    <w:rsid w:val="00CC487A"/>
    <w:rsid w:val="00CC50FE"/>
    <w:rsid w:val="00CC6159"/>
    <w:rsid w:val="00CC68FC"/>
    <w:rsid w:val="00CC7EC9"/>
    <w:rsid w:val="00CD0150"/>
    <w:rsid w:val="00CD0363"/>
    <w:rsid w:val="00CD05A1"/>
    <w:rsid w:val="00CD0C16"/>
    <w:rsid w:val="00CD110E"/>
    <w:rsid w:val="00CD17C1"/>
    <w:rsid w:val="00CD1A4E"/>
    <w:rsid w:val="00CD1B8B"/>
    <w:rsid w:val="00CD1CC0"/>
    <w:rsid w:val="00CD2140"/>
    <w:rsid w:val="00CD2F0B"/>
    <w:rsid w:val="00CD2F12"/>
    <w:rsid w:val="00CD4330"/>
    <w:rsid w:val="00CD5865"/>
    <w:rsid w:val="00CD5A66"/>
    <w:rsid w:val="00CD5ACD"/>
    <w:rsid w:val="00CD5C9C"/>
    <w:rsid w:val="00CD5D43"/>
    <w:rsid w:val="00CD6565"/>
    <w:rsid w:val="00CD6AA1"/>
    <w:rsid w:val="00CD724C"/>
    <w:rsid w:val="00CD7D34"/>
    <w:rsid w:val="00CD7E27"/>
    <w:rsid w:val="00CE049C"/>
    <w:rsid w:val="00CE09C1"/>
    <w:rsid w:val="00CE111C"/>
    <w:rsid w:val="00CE1641"/>
    <w:rsid w:val="00CE1A10"/>
    <w:rsid w:val="00CE1C24"/>
    <w:rsid w:val="00CE1DB7"/>
    <w:rsid w:val="00CE250D"/>
    <w:rsid w:val="00CE336D"/>
    <w:rsid w:val="00CE36C8"/>
    <w:rsid w:val="00CE3A22"/>
    <w:rsid w:val="00CE4CF0"/>
    <w:rsid w:val="00CE5387"/>
    <w:rsid w:val="00CE56BE"/>
    <w:rsid w:val="00CE5BCC"/>
    <w:rsid w:val="00CE5CE4"/>
    <w:rsid w:val="00CE6584"/>
    <w:rsid w:val="00CE7166"/>
    <w:rsid w:val="00CE7829"/>
    <w:rsid w:val="00CE7A14"/>
    <w:rsid w:val="00CE7BB5"/>
    <w:rsid w:val="00CE7EB9"/>
    <w:rsid w:val="00CF029C"/>
    <w:rsid w:val="00CF04AD"/>
    <w:rsid w:val="00CF04B1"/>
    <w:rsid w:val="00CF05D2"/>
    <w:rsid w:val="00CF05D8"/>
    <w:rsid w:val="00CF0D4C"/>
    <w:rsid w:val="00CF0DF0"/>
    <w:rsid w:val="00CF1D3F"/>
    <w:rsid w:val="00CF1EB5"/>
    <w:rsid w:val="00CF2461"/>
    <w:rsid w:val="00CF24A3"/>
    <w:rsid w:val="00CF3806"/>
    <w:rsid w:val="00CF425F"/>
    <w:rsid w:val="00CF46D4"/>
    <w:rsid w:val="00CF4B7B"/>
    <w:rsid w:val="00CF57F7"/>
    <w:rsid w:val="00CF658D"/>
    <w:rsid w:val="00CF718A"/>
    <w:rsid w:val="00CF74CA"/>
    <w:rsid w:val="00CF7B16"/>
    <w:rsid w:val="00D00697"/>
    <w:rsid w:val="00D0112A"/>
    <w:rsid w:val="00D0118E"/>
    <w:rsid w:val="00D01654"/>
    <w:rsid w:val="00D01661"/>
    <w:rsid w:val="00D01A2B"/>
    <w:rsid w:val="00D01B3A"/>
    <w:rsid w:val="00D01FC9"/>
    <w:rsid w:val="00D02053"/>
    <w:rsid w:val="00D03232"/>
    <w:rsid w:val="00D03693"/>
    <w:rsid w:val="00D03D1B"/>
    <w:rsid w:val="00D04549"/>
    <w:rsid w:val="00D04816"/>
    <w:rsid w:val="00D04EC1"/>
    <w:rsid w:val="00D0505A"/>
    <w:rsid w:val="00D05C61"/>
    <w:rsid w:val="00D05FB9"/>
    <w:rsid w:val="00D06153"/>
    <w:rsid w:val="00D06468"/>
    <w:rsid w:val="00D06A0C"/>
    <w:rsid w:val="00D06AB4"/>
    <w:rsid w:val="00D07306"/>
    <w:rsid w:val="00D073A2"/>
    <w:rsid w:val="00D0760E"/>
    <w:rsid w:val="00D077B5"/>
    <w:rsid w:val="00D07E02"/>
    <w:rsid w:val="00D10D43"/>
    <w:rsid w:val="00D1212D"/>
    <w:rsid w:val="00D1238C"/>
    <w:rsid w:val="00D129C4"/>
    <w:rsid w:val="00D12CA8"/>
    <w:rsid w:val="00D139C8"/>
    <w:rsid w:val="00D13DFD"/>
    <w:rsid w:val="00D1400A"/>
    <w:rsid w:val="00D14227"/>
    <w:rsid w:val="00D14523"/>
    <w:rsid w:val="00D147A7"/>
    <w:rsid w:val="00D14CC4"/>
    <w:rsid w:val="00D14FAF"/>
    <w:rsid w:val="00D15616"/>
    <w:rsid w:val="00D158B1"/>
    <w:rsid w:val="00D159CF"/>
    <w:rsid w:val="00D161CE"/>
    <w:rsid w:val="00D168AB"/>
    <w:rsid w:val="00D16CD5"/>
    <w:rsid w:val="00D2000D"/>
    <w:rsid w:val="00D22C51"/>
    <w:rsid w:val="00D23057"/>
    <w:rsid w:val="00D231F4"/>
    <w:rsid w:val="00D233CE"/>
    <w:rsid w:val="00D2342E"/>
    <w:rsid w:val="00D24794"/>
    <w:rsid w:val="00D24E07"/>
    <w:rsid w:val="00D25286"/>
    <w:rsid w:val="00D265F9"/>
    <w:rsid w:val="00D2688C"/>
    <w:rsid w:val="00D26C0D"/>
    <w:rsid w:val="00D26DE0"/>
    <w:rsid w:val="00D2728B"/>
    <w:rsid w:val="00D27462"/>
    <w:rsid w:val="00D275BC"/>
    <w:rsid w:val="00D276E5"/>
    <w:rsid w:val="00D278C9"/>
    <w:rsid w:val="00D27A38"/>
    <w:rsid w:val="00D27C47"/>
    <w:rsid w:val="00D27E0C"/>
    <w:rsid w:val="00D318F1"/>
    <w:rsid w:val="00D31C9A"/>
    <w:rsid w:val="00D322E1"/>
    <w:rsid w:val="00D329AF"/>
    <w:rsid w:val="00D33256"/>
    <w:rsid w:val="00D33CDD"/>
    <w:rsid w:val="00D34359"/>
    <w:rsid w:val="00D34516"/>
    <w:rsid w:val="00D34CDD"/>
    <w:rsid w:val="00D3577B"/>
    <w:rsid w:val="00D36851"/>
    <w:rsid w:val="00D36975"/>
    <w:rsid w:val="00D36DA2"/>
    <w:rsid w:val="00D371A0"/>
    <w:rsid w:val="00D37F07"/>
    <w:rsid w:val="00D411F5"/>
    <w:rsid w:val="00D42966"/>
    <w:rsid w:val="00D429E5"/>
    <w:rsid w:val="00D439FA"/>
    <w:rsid w:val="00D44442"/>
    <w:rsid w:val="00D451A2"/>
    <w:rsid w:val="00D45587"/>
    <w:rsid w:val="00D4564A"/>
    <w:rsid w:val="00D45F35"/>
    <w:rsid w:val="00D45FC1"/>
    <w:rsid w:val="00D4674D"/>
    <w:rsid w:val="00D473C4"/>
    <w:rsid w:val="00D47706"/>
    <w:rsid w:val="00D50171"/>
    <w:rsid w:val="00D50C01"/>
    <w:rsid w:val="00D51334"/>
    <w:rsid w:val="00D51B56"/>
    <w:rsid w:val="00D52024"/>
    <w:rsid w:val="00D526AF"/>
    <w:rsid w:val="00D52E6E"/>
    <w:rsid w:val="00D52EDC"/>
    <w:rsid w:val="00D52FA7"/>
    <w:rsid w:val="00D5367D"/>
    <w:rsid w:val="00D54309"/>
    <w:rsid w:val="00D544F3"/>
    <w:rsid w:val="00D546C1"/>
    <w:rsid w:val="00D54E43"/>
    <w:rsid w:val="00D553B7"/>
    <w:rsid w:val="00D554DA"/>
    <w:rsid w:val="00D556D5"/>
    <w:rsid w:val="00D55DD4"/>
    <w:rsid w:val="00D57C05"/>
    <w:rsid w:val="00D600B3"/>
    <w:rsid w:val="00D60522"/>
    <w:rsid w:val="00D6076E"/>
    <w:rsid w:val="00D60AEE"/>
    <w:rsid w:val="00D60D4B"/>
    <w:rsid w:val="00D61A72"/>
    <w:rsid w:val="00D61B80"/>
    <w:rsid w:val="00D622B6"/>
    <w:rsid w:val="00D627EB"/>
    <w:rsid w:val="00D631FC"/>
    <w:rsid w:val="00D64558"/>
    <w:rsid w:val="00D646E9"/>
    <w:rsid w:val="00D64A40"/>
    <w:rsid w:val="00D64CA7"/>
    <w:rsid w:val="00D64EDF"/>
    <w:rsid w:val="00D65611"/>
    <w:rsid w:val="00D6564A"/>
    <w:rsid w:val="00D665DB"/>
    <w:rsid w:val="00D665E3"/>
    <w:rsid w:val="00D66C51"/>
    <w:rsid w:val="00D66F43"/>
    <w:rsid w:val="00D674D3"/>
    <w:rsid w:val="00D67726"/>
    <w:rsid w:val="00D67E65"/>
    <w:rsid w:val="00D70012"/>
    <w:rsid w:val="00D7050D"/>
    <w:rsid w:val="00D70C8F"/>
    <w:rsid w:val="00D70D62"/>
    <w:rsid w:val="00D71142"/>
    <w:rsid w:val="00D71387"/>
    <w:rsid w:val="00D71831"/>
    <w:rsid w:val="00D71FCD"/>
    <w:rsid w:val="00D729DB"/>
    <w:rsid w:val="00D72B79"/>
    <w:rsid w:val="00D72D61"/>
    <w:rsid w:val="00D72EA8"/>
    <w:rsid w:val="00D73878"/>
    <w:rsid w:val="00D73A64"/>
    <w:rsid w:val="00D73A9B"/>
    <w:rsid w:val="00D73E34"/>
    <w:rsid w:val="00D7402F"/>
    <w:rsid w:val="00D74C17"/>
    <w:rsid w:val="00D759A4"/>
    <w:rsid w:val="00D762B4"/>
    <w:rsid w:val="00D7647B"/>
    <w:rsid w:val="00D77EA4"/>
    <w:rsid w:val="00D77F2A"/>
    <w:rsid w:val="00D8083A"/>
    <w:rsid w:val="00D80A5E"/>
    <w:rsid w:val="00D81AA0"/>
    <w:rsid w:val="00D825E7"/>
    <w:rsid w:val="00D8298E"/>
    <w:rsid w:val="00D82CF8"/>
    <w:rsid w:val="00D82DFE"/>
    <w:rsid w:val="00D83E55"/>
    <w:rsid w:val="00D848DA"/>
    <w:rsid w:val="00D84C05"/>
    <w:rsid w:val="00D84C28"/>
    <w:rsid w:val="00D85546"/>
    <w:rsid w:val="00D85B08"/>
    <w:rsid w:val="00D86999"/>
    <w:rsid w:val="00D86C94"/>
    <w:rsid w:val="00D86EA2"/>
    <w:rsid w:val="00D87137"/>
    <w:rsid w:val="00D877F5"/>
    <w:rsid w:val="00D878D1"/>
    <w:rsid w:val="00D878FB"/>
    <w:rsid w:val="00D87A73"/>
    <w:rsid w:val="00D87B58"/>
    <w:rsid w:val="00D90416"/>
    <w:rsid w:val="00D90903"/>
    <w:rsid w:val="00D91657"/>
    <w:rsid w:val="00D918DE"/>
    <w:rsid w:val="00D929C1"/>
    <w:rsid w:val="00D92C31"/>
    <w:rsid w:val="00D93E1B"/>
    <w:rsid w:val="00D940FB"/>
    <w:rsid w:val="00D94334"/>
    <w:rsid w:val="00D94E1A"/>
    <w:rsid w:val="00D957A0"/>
    <w:rsid w:val="00D95B26"/>
    <w:rsid w:val="00D95F19"/>
    <w:rsid w:val="00D963AE"/>
    <w:rsid w:val="00D967CD"/>
    <w:rsid w:val="00D968C9"/>
    <w:rsid w:val="00D96B55"/>
    <w:rsid w:val="00D96C09"/>
    <w:rsid w:val="00D96EF8"/>
    <w:rsid w:val="00D978C8"/>
    <w:rsid w:val="00DA0136"/>
    <w:rsid w:val="00DA11B3"/>
    <w:rsid w:val="00DA1385"/>
    <w:rsid w:val="00DA1844"/>
    <w:rsid w:val="00DA19A2"/>
    <w:rsid w:val="00DA2349"/>
    <w:rsid w:val="00DA3715"/>
    <w:rsid w:val="00DA3B1B"/>
    <w:rsid w:val="00DA3B5F"/>
    <w:rsid w:val="00DA3C9F"/>
    <w:rsid w:val="00DA3EF1"/>
    <w:rsid w:val="00DA4089"/>
    <w:rsid w:val="00DA4623"/>
    <w:rsid w:val="00DA47AC"/>
    <w:rsid w:val="00DA49E6"/>
    <w:rsid w:val="00DA4C10"/>
    <w:rsid w:val="00DA4C7A"/>
    <w:rsid w:val="00DA53CB"/>
    <w:rsid w:val="00DA5564"/>
    <w:rsid w:val="00DA5EF2"/>
    <w:rsid w:val="00DA64A2"/>
    <w:rsid w:val="00DA66BE"/>
    <w:rsid w:val="00DA6B2F"/>
    <w:rsid w:val="00DA78D4"/>
    <w:rsid w:val="00DA7AA3"/>
    <w:rsid w:val="00DB003B"/>
    <w:rsid w:val="00DB08DD"/>
    <w:rsid w:val="00DB0A8D"/>
    <w:rsid w:val="00DB0BEB"/>
    <w:rsid w:val="00DB114D"/>
    <w:rsid w:val="00DB2965"/>
    <w:rsid w:val="00DB2C06"/>
    <w:rsid w:val="00DB2C58"/>
    <w:rsid w:val="00DB3A2B"/>
    <w:rsid w:val="00DB3B33"/>
    <w:rsid w:val="00DB42FC"/>
    <w:rsid w:val="00DB4879"/>
    <w:rsid w:val="00DB5791"/>
    <w:rsid w:val="00DB5919"/>
    <w:rsid w:val="00DB6190"/>
    <w:rsid w:val="00DB6526"/>
    <w:rsid w:val="00DB74EA"/>
    <w:rsid w:val="00DB7A20"/>
    <w:rsid w:val="00DB7B7F"/>
    <w:rsid w:val="00DB7E9D"/>
    <w:rsid w:val="00DC013E"/>
    <w:rsid w:val="00DC08CB"/>
    <w:rsid w:val="00DC0A4A"/>
    <w:rsid w:val="00DC1581"/>
    <w:rsid w:val="00DC15AE"/>
    <w:rsid w:val="00DC1800"/>
    <w:rsid w:val="00DC1EF4"/>
    <w:rsid w:val="00DC1F25"/>
    <w:rsid w:val="00DC2D06"/>
    <w:rsid w:val="00DC3418"/>
    <w:rsid w:val="00DC3C9B"/>
    <w:rsid w:val="00DC3E48"/>
    <w:rsid w:val="00DC4C44"/>
    <w:rsid w:val="00DC5135"/>
    <w:rsid w:val="00DC5237"/>
    <w:rsid w:val="00DC5370"/>
    <w:rsid w:val="00DC5824"/>
    <w:rsid w:val="00DC5BC9"/>
    <w:rsid w:val="00DC608C"/>
    <w:rsid w:val="00DC611C"/>
    <w:rsid w:val="00DC6AB1"/>
    <w:rsid w:val="00DC6B5B"/>
    <w:rsid w:val="00DC76B9"/>
    <w:rsid w:val="00DC7B1E"/>
    <w:rsid w:val="00DC7EAF"/>
    <w:rsid w:val="00DD0997"/>
    <w:rsid w:val="00DD09E7"/>
    <w:rsid w:val="00DD0ED0"/>
    <w:rsid w:val="00DD0FD6"/>
    <w:rsid w:val="00DD1C5D"/>
    <w:rsid w:val="00DD1D49"/>
    <w:rsid w:val="00DD2352"/>
    <w:rsid w:val="00DD2D07"/>
    <w:rsid w:val="00DD3124"/>
    <w:rsid w:val="00DD331D"/>
    <w:rsid w:val="00DD40E3"/>
    <w:rsid w:val="00DD4F14"/>
    <w:rsid w:val="00DD5134"/>
    <w:rsid w:val="00DD5B56"/>
    <w:rsid w:val="00DD607A"/>
    <w:rsid w:val="00DD6222"/>
    <w:rsid w:val="00DD6229"/>
    <w:rsid w:val="00DD679C"/>
    <w:rsid w:val="00DD69B2"/>
    <w:rsid w:val="00DD6CA1"/>
    <w:rsid w:val="00DD78DC"/>
    <w:rsid w:val="00DD79A8"/>
    <w:rsid w:val="00DD7C35"/>
    <w:rsid w:val="00DE01DD"/>
    <w:rsid w:val="00DE07BF"/>
    <w:rsid w:val="00DE0FB0"/>
    <w:rsid w:val="00DE1B34"/>
    <w:rsid w:val="00DE1EB6"/>
    <w:rsid w:val="00DE242E"/>
    <w:rsid w:val="00DE2477"/>
    <w:rsid w:val="00DE273E"/>
    <w:rsid w:val="00DE2F85"/>
    <w:rsid w:val="00DE3206"/>
    <w:rsid w:val="00DE4888"/>
    <w:rsid w:val="00DE57E3"/>
    <w:rsid w:val="00DE5AE5"/>
    <w:rsid w:val="00DE5D67"/>
    <w:rsid w:val="00DE605B"/>
    <w:rsid w:val="00DE61F9"/>
    <w:rsid w:val="00DE6F6B"/>
    <w:rsid w:val="00DE76AD"/>
    <w:rsid w:val="00DF0029"/>
    <w:rsid w:val="00DF05AF"/>
    <w:rsid w:val="00DF07DE"/>
    <w:rsid w:val="00DF12E6"/>
    <w:rsid w:val="00DF1C24"/>
    <w:rsid w:val="00DF1C56"/>
    <w:rsid w:val="00DF27A6"/>
    <w:rsid w:val="00DF27E6"/>
    <w:rsid w:val="00DF2CB3"/>
    <w:rsid w:val="00DF3391"/>
    <w:rsid w:val="00DF3E6E"/>
    <w:rsid w:val="00DF409A"/>
    <w:rsid w:val="00DF446B"/>
    <w:rsid w:val="00DF4C9C"/>
    <w:rsid w:val="00DF4D32"/>
    <w:rsid w:val="00DF568D"/>
    <w:rsid w:val="00DF5A31"/>
    <w:rsid w:val="00DF7409"/>
    <w:rsid w:val="00DF74F9"/>
    <w:rsid w:val="00DF7BA9"/>
    <w:rsid w:val="00DF7BD8"/>
    <w:rsid w:val="00DF7C62"/>
    <w:rsid w:val="00DF7D82"/>
    <w:rsid w:val="00E00E46"/>
    <w:rsid w:val="00E0138B"/>
    <w:rsid w:val="00E013FC"/>
    <w:rsid w:val="00E01D0E"/>
    <w:rsid w:val="00E01FE2"/>
    <w:rsid w:val="00E02360"/>
    <w:rsid w:val="00E026D2"/>
    <w:rsid w:val="00E02D40"/>
    <w:rsid w:val="00E032B3"/>
    <w:rsid w:val="00E033B9"/>
    <w:rsid w:val="00E03999"/>
    <w:rsid w:val="00E04DC6"/>
    <w:rsid w:val="00E0546B"/>
    <w:rsid w:val="00E05A9A"/>
    <w:rsid w:val="00E061AC"/>
    <w:rsid w:val="00E07199"/>
    <w:rsid w:val="00E07690"/>
    <w:rsid w:val="00E07AA0"/>
    <w:rsid w:val="00E105C8"/>
    <w:rsid w:val="00E10C13"/>
    <w:rsid w:val="00E10F92"/>
    <w:rsid w:val="00E1158D"/>
    <w:rsid w:val="00E11A7C"/>
    <w:rsid w:val="00E11CDC"/>
    <w:rsid w:val="00E129D9"/>
    <w:rsid w:val="00E12BDF"/>
    <w:rsid w:val="00E1328A"/>
    <w:rsid w:val="00E14395"/>
    <w:rsid w:val="00E14A7C"/>
    <w:rsid w:val="00E14D01"/>
    <w:rsid w:val="00E15676"/>
    <w:rsid w:val="00E15922"/>
    <w:rsid w:val="00E15C39"/>
    <w:rsid w:val="00E164DE"/>
    <w:rsid w:val="00E16A5C"/>
    <w:rsid w:val="00E16C79"/>
    <w:rsid w:val="00E17018"/>
    <w:rsid w:val="00E1794E"/>
    <w:rsid w:val="00E20122"/>
    <w:rsid w:val="00E22979"/>
    <w:rsid w:val="00E22A33"/>
    <w:rsid w:val="00E22BD7"/>
    <w:rsid w:val="00E23407"/>
    <w:rsid w:val="00E23E3F"/>
    <w:rsid w:val="00E24F47"/>
    <w:rsid w:val="00E2619F"/>
    <w:rsid w:val="00E26B4D"/>
    <w:rsid w:val="00E26C78"/>
    <w:rsid w:val="00E27DE1"/>
    <w:rsid w:val="00E302F1"/>
    <w:rsid w:val="00E3095C"/>
    <w:rsid w:val="00E3127D"/>
    <w:rsid w:val="00E31B86"/>
    <w:rsid w:val="00E3236F"/>
    <w:rsid w:val="00E333C8"/>
    <w:rsid w:val="00E3366F"/>
    <w:rsid w:val="00E338C6"/>
    <w:rsid w:val="00E3414B"/>
    <w:rsid w:val="00E34DF8"/>
    <w:rsid w:val="00E34E80"/>
    <w:rsid w:val="00E355AE"/>
    <w:rsid w:val="00E3578E"/>
    <w:rsid w:val="00E35803"/>
    <w:rsid w:val="00E361A3"/>
    <w:rsid w:val="00E37293"/>
    <w:rsid w:val="00E401F6"/>
    <w:rsid w:val="00E410C3"/>
    <w:rsid w:val="00E41D6E"/>
    <w:rsid w:val="00E42411"/>
    <w:rsid w:val="00E428F2"/>
    <w:rsid w:val="00E42E61"/>
    <w:rsid w:val="00E4389F"/>
    <w:rsid w:val="00E44241"/>
    <w:rsid w:val="00E453C7"/>
    <w:rsid w:val="00E4604C"/>
    <w:rsid w:val="00E46517"/>
    <w:rsid w:val="00E467C6"/>
    <w:rsid w:val="00E4752B"/>
    <w:rsid w:val="00E476D7"/>
    <w:rsid w:val="00E47D3B"/>
    <w:rsid w:val="00E50030"/>
    <w:rsid w:val="00E50219"/>
    <w:rsid w:val="00E50888"/>
    <w:rsid w:val="00E50A63"/>
    <w:rsid w:val="00E515EA"/>
    <w:rsid w:val="00E529F9"/>
    <w:rsid w:val="00E52EE5"/>
    <w:rsid w:val="00E535A0"/>
    <w:rsid w:val="00E53B65"/>
    <w:rsid w:val="00E544ED"/>
    <w:rsid w:val="00E54E1B"/>
    <w:rsid w:val="00E55261"/>
    <w:rsid w:val="00E558E1"/>
    <w:rsid w:val="00E55B06"/>
    <w:rsid w:val="00E56374"/>
    <w:rsid w:val="00E56446"/>
    <w:rsid w:val="00E573AB"/>
    <w:rsid w:val="00E575C5"/>
    <w:rsid w:val="00E576AC"/>
    <w:rsid w:val="00E57758"/>
    <w:rsid w:val="00E60924"/>
    <w:rsid w:val="00E617B8"/>
    <w:rsid w:val="00E619B6"/>
    <w:rsid w:val="00E61CE1"/>
    <w:rsid w:val="00E61E7A"/>
    <w:rsid w:val="00E623D4"/>
    <w:rsid w:val="00E62E11"/>
    <w:rsid w:val="00E6474F"/>
    <w:rsid w:val="00E64D39"/>
    <w:rsid w:val="00E64DC6"/>
    <w:rsid w:val="00E64EBC"/>
    <w:rsid w:val="00E65447"/>
    <w:rsid w:val="00E665DA"/>
    <w:rsid w:val="00E6685A"/>
    <w:rsid w:val="00E670C4"/>
    <w:rsid w:val="00E676D6"/>
    <w:rsid w:val="00E67B26"/>
    <w:rsid w:val="00E70290"/>
    <w:rsid w:val="00E70B97"/>
    <w:rsid w:val="00E7146E"/>
    <w:rsid w:val="00E71FDB"/>
    <w:rsid w:val="00E72025"/>
    <w:rsid w:val="00E72524"/>
    <w:rsid w:val="00E72786"/>
    <w:rsid w:val="00E72FA5"/>
    <w:rsid w:val="00E7354A"/>
    <w:rsid w:val="00E73630"/>
    <w:rsid w:val="00E74748"/>
    <w:rsid w:val="00E74D75"/>
    <w:rsid w:val="00E751BF"/>
    <w:rsid w:val="00E75390"/>
    <w:rsid w:val="00E75691"/>
    <w:rsid w:val="00E7628B"/>
    <w:rsid w:val="00E7660C"/>
    <w:rsid w:val="00E76A21"/>
    <w:rsid w:val="00E76D6B"/>
    <w:rsid w:val="00E773C8"/>
    <w:rsid w:val="00E773F4"/>
    <w:rsid w:val="00E8028E"/>
    <w:rsid w:val="00E8060F"/>
    <w:rsid w:val="00E8224C"/>
    <w:rsid w:val="00E82C4A"/>
    <w:rsid w:val="00E83744"/>
    <w:rsid w:val="00E8379B"/>
    <w:rsid w:val="00E83BF6"/>
    <w:rsid w:val="00E8464B"/>
    <w:rsid w:val="00E85256"/>
    <w:rsid w:val="00E85FFD"/>
    <w:rsid w:val="00E863B4"/>
    <w:rsid w:val="00E869FE"/>
    <w:rsid w:val="00E86EC2"/>
    <w:rsid w:val="00E87553"/>
    <w:rsid w:val="00E87A4E"/>
    <w:rsid w:val="00E90432"/>
    <w:rsid w:val="00E90544"/>
    <w:rsid w:val="00E90559"/>
    <w:rsid w:val="00E9067E"/>
    <w:rsid w:val="00E90E20"/>
    <w:rsid w:val="00E910B2"/>
    <w:rsid w:val="00E913B8"/>
    <w:rsid w:val="00E91EA4"/>
    <w:rsid w:val="00E927FF"/>
    <w:rsid w:val="00E92877"/>
    <w:rsid w:val="00E92F28"/>
    <w:rsid w:val="00E93F04"/>
    <w:rsid w:val="00E94154"/>
    <w:rsid w:val="00E943E8"/>
    <w:rsid w:val="00E94CFD"/>
    <w:rsid w:val="00E95A77"/>
    <w:rsid w:val="00E95DE2"/>
    <w:rsid w:val="00E96523"/>
    <w:rsid w:val="00E96EAC"/>
    <w:rsid w:val="00E9739E"/>
    <w:rsid w:val="00E973BD"/>
    <w:rsid w:val="00E97F21"/>
    <w:rsid w:val="00EA0388"/>
    <w:rsid w:val="00EA1149"/>
    <w:rsid w:val="00EA1153"/>
    <w:rsid w:val="00EA12C8"/>
    <w:rsid w:val="00EA158B"/>
    <w:rsid w:val="00EA178F"/>
    <w:rsid w:val="00EA1942"/>
    <w:rsid w:val="00EA1A0A"/>
    <w:rsid w:val="00EA1DA2"/>
    <w:rsid w:val="00EA2824"/>
    <w:rsid w:val="00EA2BF9"/>
    <w:rsid w:val="00EA2F6A"/>
    <w:rsid w:val="00EA3160"/>
    <w:rsid w:val="00EA31E8"/>
    <w:rsid w:val="00EA3898"/>
    <w:rsid w:val="00EA3E07"/>
    <w:rsid w:val="00EA4DCF"/>
    <w:rsid w:val="00EA5263"/>
    <w:rsid w:val="00EA5853"/>
    <w:rsid w:val="00EA62C9"/>
    <w:rsid w:val="00EA6716"/>
    <w:rsid w:val="00EA693A"/>
    <w:rsid w:val="00EA709A"/>
    <w:rsid w:val="00EA7189"/>
    <w:rsid w:val="00EB0128"/>
    <w:rsid w:val="00EB0C6A"/>
    <w:rsid w:val="00EB1072"/>
    <w:rsid w:val="00EB1BAC"/>
    <w:rsid w:val="00EB1BF4"/>
    <w:rsid w:val="00EB1D94"/>
    <w:rsid w:val="00EB2258"/>
    <w:rsid w:val="00EB27F1"/>
    <w:rsid w:val="00EB2845"/>
    <w:rsid w:val="00EB2C62"/>
    <w:rsid w:val="00EB2E71"/>
    <w:rsid w:val="00EB31B9"/>
    <w:rsid w:val="00EB3C39"/>
    <w:rsid w:val="00EB3F70"/>
    <w:rsid w:val="00EB5D22"/>
    <w:rsid w:val="00EB5F6E"/>
    <w:rsid w:val="00EB6837"/>
    <w:rsid w:val="00EB6F94"/>
    <w:rsid w:val="00EB7599"/>
    <w:rsid w:val="00EB7C14"/>
    <w:rsid w:val="00EC0313"/>
    <w:rsid w:val="00EC0A22"/>
    <w:rsid w:val="00EC10EA"/>
    <w:rsid w:val="00EC1343"/>
    <w:rsid w:val="00EC19E2"/>
    <w:rsid w:val="00EC20C5"/>
    <w:rsid w:val="00EC2789"/>
    <w:rsid w:val="00EC3967"/>
    <w:rsid w:val="00EC3AD6"/>
    <w:rsid w:val="00EC3D96"/>
    <w:rsid w:val="00EC4DAD"/>
    <w:rsid w:val="00EC55DD"/>
    <w:rsid w:val="00EC57F4"/>
    <w:rsid w:val="00EC59AB"/>
    <w:rsid w:val="00EC6093"/>
    <w:rsid w:val="00EC60DA"/>
    <w:rsid w:val="00EC76BE"/>
    <w:rsid w:val="00ED09DD"/>
    <w:rsid w:val="00ED1A17"/>
    <w:rsid w:val="00ED1C29"/>
    <w:rsid w:val="00ED2070"/>
    <w:rsid w:val="00ED29A9"/>
    <w:rsid w:val="00ED2C84"/>
    <w:rsid w:val="00ED3790"/>
    <w:rsid w:val="00ED3AF6"/>
    <w:rsid w:val="00ED3CA4"/>
    <w:rsid w:val="00ED4954"/>
    <w:rsid w:val="00ED4C7B"/>
    <w:rsid w:val="00ED502A"/>
    <w:rsid w:val="00ED52A4"/>
    <w:rsid w:val="00ED579D"/>
    <w:rsid w:val="00ED58AB"/>
    <w:rsid w:val="00ED5F46"/>
    <w:rsid w:val="00ED67B5"/>
    <w:rsid w:val="00ED7017"/>
    <w:rsid w:val="00ED7521"/>
    <w:rsid w:val="00EE01C2"/>
    <w:rsid w:val="00EE03B9"/>
    <w:rsid w:val="00EE0767"/>
    <w:rsid w:val="00EE08A3"/>
    <w:rsid w:val="00EE0E36"/>
    <w:rsid w:val="00EE0FB2"/>
    <w:rsid w:val="00EE214B"/>
    <w:rsid w:val="00EE2406"/>
    <w:rsid w:val="00EE2775"/>
    <w:rsid w:val="00EE2B00"/>
    <w:rsid w:val="00EE3126"/>
    <w:rsid w:val="00EE3AC2"/>
    <w:rsid w:val="00EE3DF1"/>
    <w:rsid w:val="00EE3EE0"/>
    <w:rsid w:val="00EE40B8"/>
    <w:rsid w:val="00EE40DA"/>
    <w:rsid w:val="00EE46CA"/>
    <w:rsid w:val="00EE48D4"/>
    <w:rsid w:val="00EE4D5E"/>
    <w:rsid w:val="00EE4D71"/>
    <w:rsid w:val="00EE4E74"/>
    <w:rsid w:val="00EE5C28"/>
    <w:rsid w:val="00EE63E5"/>
    <w:rsid w:val="00EE69EB"/>
    <w:rsid w:val="00EF0366"/>
    <w:rsid w:val="00EF0B1D"/>
    <w:rsid w:val="00EF0E05"/>
    <w:rsid w:val="00EF0FB7"/>
    <w:rsid w:val="00EF1042"/>
    <w:rsid w:val="00EF15BD"/>
    <w:rsid w:val="00EF19C9"/>
    <w:rsid w:val="00EF1E8E"/>
    <w:rsid w:val="00EF3F8E"/>
    <w:rsid w:val="00EF4075"/>
    <w:rsid w:val="00EF41CF"/>
    <w:rsid w:val="00EF4BAC"/>
    <w:rsid w:val="00EF4FD9"/>
    <w:rsid w:val="00EF53FF"/>
    <w:rsid w:val="00EF6193"/>
    <w:rsid w:val="00EF6310"/>
    <w:rsid w:val="00EF658E"/>
    <w:rsid w:val="00EF65FF"/>
    <w:rsid w:val="00EF678D"/>
    <w:rsid w:val="00EF67DD"/>
    <w:rsid w:val="00EF6AF7"/>
    <w:rsid w:val="00EF7E58"/>
    <w:rsid w:val="00EF7EA3"/>
    <w:rsid w:val="00F00C2B"/>
    <w:rsid w:val="00F01043"/>
    <w:rsid w:val="00F0145D"/>
    <w:rsid w:val="00F01870"/>
    <w:rsid w:val="00F01912"/>
    <w:rsid w:val="00F01A3E"/>
    <w:rsid w:val="00F01CC0"/>
    <w:rsid w:val="00F02457"/>
    <w:rsid w:val="00F02DE4"/>
    <w:rsid w:val="00F03393"/>
    <w:rsid w:val="00F03708"/>
    <w:rsid w:val="00F03A5D"/>
    <w:rsid w:val="00F03C2A"/>
    <w:rsid w:val="00F051B9"/>
    <w:rsid w:val="00F05EDB"/>
    <w:rsid w:val="00F06E08"/>
    <w:rsid w:val="00F0732C"/>
    <w:rsid w:val="00F07492"/>
    <w:rsid w:val="00F07C90"/>
    <w:rsid w:val="00F07C91"/>
    <w:rsid w:val="00F10A61"/>
    <w:rsid w:val="00F10B1D"/>
    <w:rsid w:val="00F10E74"/>
    <w:rsid w:val="00F11207"/>
    <w:rsid w:val="00F12121"/>
    <w:rsid w:val="00F12195"/>
    <w:rsid w:val="00F1229A"/>
    <w:rsid w:val="00F12CBF"/>
    <w:rsid w:val="00F12EEC"/>
    <w:rsid w:val="00F132C5"/>
    <w:rsid w:val="00F14D40"/>
    <w:rsid w:val="00F15241"/>
    <w:rsid w:val="00F15571"/>
    <w:rsid w:val="00F15859"/>
    <w:rsid w:val="00F15CC4"/>
    <w:rsid w:val="00F1618D"/>
    <w:rsid w:val="00F16D71"/>
    <w:rsid w:val="00F17075"/>
    <w:rsid w:val="00F17D93"/>
    <w:rsid w:val="00F20570"/>
    <w:rsid w:val="00F20FE4"/>
    <w:rsid w:val="00F215DB"/>
    <w:rsid w:val="00F21645"/>
    <w:rsid w:val="00F22DD4"/>
    <w:rsid w:val="00F22E60"/>
    <w:rsid w:val="00F22F38"/>
    <w:rsid w:val="00F23DD6"/>
    <w:rsid w:val="00F23E61"/>
    <w:rsid w:val="00F23FEF"/>
    <w:rsid w:val="00F245C5"/>
    <w:rsid w:val="00F24846"/>
    <w:rsid w:val="00F24C63"/>
    <w:rsid w:val="00F24CF5"/>
    <w:rsid w:val="00F24F71"/>
    <w:rsid w:val="00F250B5"/>
    <w:rsid w:val="00F25468"/>
    <w:rsid w:val="00F2546D"/>
    <w:rsid w:val="00F25B13"/>
    <w:rsid w:val="00F25EAF"/>
    <w:rsid w:val="00F264C9"/>
    <w:rsid w:val="00F26C65"/>
    <w:rsid w:val="00F26DF9"/>
    <w:rsid w:val="00F26FD1"/>
    <w:rsid w:val="00F275FA"/>
    <w:rsid w:val="00F276F2"/>
    <w:rsid w:val="00F3010D"/>
    <w:rsid w:val="00F30710"/>
    <w:rsid w:val="00F30826"/>
    <w:rsid w:val="00F31111"/>
    <w:rsid w:val="00F3118F"/>
    <w:rsid w:val="00F31F7F"/>
    <w:rsid w:val="00F3206E"/>
    <w:rsid w:val="00F32609"/>
    <w:rsid w:val="00F32B83"/>
    <w:rsid w:val="00F32C7D"/>
    <w:rsid w:val="00F3350F"/>
    <w:rsid w:val="00F3440E"/>
    <w:rsid w:val="00F34542"/>
    <w:rsid w:val="00F34E21"/>
    <w:rsid w:val="00F3569F"/>
    <w:rsid w:val="00F37735"/>
    <w:rsid w:val="00F37B74"/>
    <w:rsid w:val="00F37BB2"/>
    <w:rsid w:val="00F37E77"/>
    <w:rsid w:val="00F40177"/>
    <w:rsid w:val="00F4082D"/>
    <w:rsid w:val="00F40A59"/>
    <w:rsid w:val="00F40E02"/>
    <w:rsid w:val="00F40EAF"/>
    <w:rsid w:val="00F41862"/>
    <w:rsid w:val="00F43AED"/>
    <w:rsid w:val="00F44966"/>
    <w:rsid w:val="00F44ABA"/>
    <w:rsid w:val="00F44B8D"/>
    <w:rsid w:val="00F4509B"/>
    <w:rsid w:val="00F451AB"/>
    <w:rsid w:val="00F465E3"/>
    <w:rsid w:val="00F468E1"/>
    <w:rsid w:val="00F46A34"/>
    <w:rsid w:val="00F46CA0"/>
    <w:rsid w:val="00F46FE5"/>
    <w:rsid w:val="00F47576"/>
    <w:rsid w:val="00F47AA5"/>
    <w:rsid w:val="00F47F66"/>
    <w:rsid w:val="00F50B8B"/>
    <w:rsid w:val="00F50D9C"/>
    <w:rsid w:val="00F50F9F"/>
    <w:rsid w:val="00F5240D"/>
    <w:rsid w:val="00F52B04"/>
    <w:rsid w:val="00F52EBF"/>
    <w:rsid w:val="00F530B9"/>
    <w:rsid w:val="00F53265"/>
    <w:rsid w:val="00F53F4B"/>
    <w:rsid w:val="00F54194"/>
    <w:rsid w:val="00F54BAE"/>
    <w:rsid w:val="00F56341"/>
    <w:rsid w:val="00F5652E"/>
    <w:rsid w:val="00F572DF"/>
    <w:rsid w:val="00F577AA"/>
    <w:rsid w:val="00F600FE"/>
    <w:rsid w:val="00F6055C"/>
    <w:rsid w:val="00F60897"/>
    <w:rsid w:val="00F624C4"/>
    <w:rsid w:val="00F62F94"/>
    <w:rsid w:val="00F64465"/>
    <w:rsid w:val="00F64FF1"/>
    <w:rsid w:val="00F65BD6"/>
    <w:rsid w:val="00F65F90"/>
    <w:rsid w:val="00F65FC0"/>
    <w:rsid w:val="00F66486"/>
    <w:rsid w:val="00F66689"/>
    <w:rsid w:val="00F66C06"/>
    <w:rsid w:val="00F66ED0"/>
    <w:rsid w:val="00F67264"/>
    <w:rsid w:val="00F672E9"/>
    <w:rsid w:val="00F67700"/>
    <w:rsid w:val="00F67AE4"/>
    <w:rsid w:val="00F67EED"/>
    <w:rsid w:val="00F70ADC"/>
    <w:rsid w:val="00F710BC"/>
    <w:rsid w:val="00F711FA"/>
    <w:rsid w:val="00F7193A"/>
    <w:rsid w:val="00F71E4E"/>
    <w:rsid w:val="00F728DE"/>
    <w:rsid w:val="00F7347A"/>
    <w:rsid w:val="00F73B70"/>
    <w:rsid w:val="00F74222"/>
    <w:rsid w:val="00F7431D"/>
    <w:rsid w:val="00F74678"/>
    <w:rsid w:val="00F7483B"/>
    <w:rsid w:val="00F7497F"/>
    <w:rsid w:val="00F75BF6"/>
    <w:rsid w:val="00F76463"/>
    <w:rsid w:val="00F7792A"/>
    <w:rsid w:val="00F80415"/>
    <w:rsid w:val="00F80C8C"/>
    <w:rsid w:val="00F80DEC"/>
    <w:rsid w:val="00F81307"/>
    <w:rsid w:val="00F81940"/>
    <w:rsid w:val="00F82274"/>
    <w:rsid w:val="00F82AB2"/>
    <w:rsid w:val="00F83006"/>
    <w:rsid w:val="00F83DBC"/>
    <w:rsid w:val="00F843A3"/>
    <w:rsid w:val="00F85576"/>
    <w:rsid w:val="00F8568F"/>
    <w:rsid w:val="00F85E18"/>
    <w:rsid w:val="00F85EE6"/>
    <w:rsid w:val="00F865F4"/>
    <w:rsid w:val="00F8680F"/>
    <w:rsid w:val="00F87454"/>
    <w:rsid w:val="00F87A7D"/>
    <w:rsid w:val="00F87AEC"/>
    <w:rsid w:val="00F87E9B"/>
    <w:rsid w:val="00F9144D"/>
    <w:rsid w:val="00F91E8A"/>
    <w:rsid w:val="00F91F26"/>
    <w:rsid w:val="00F92726"/>
    <w:rsid w:val="00F92E64"/>
    <w:rsid w:val="00F93043"/>
    <w:rsid w:val="00F93572"/>
    <w:rsid w:val="00F93D52"/>
    <w:rsid w:val="00F94010"/>
    <w:rsid w:val="00F941CD"/>
    <w:rsid w:val="00F94289"/>
    <w:rsid w:val="00F942C1"/>
    <w:rsid w:val="00F94A9C"/>
    <w:rsid w:val="00F9514E"/>
    <w:rsid w:val="00F95512"/>
    <w:rsid w:val="00F9570B"/>
    <w:rsid w:val="00F9584B"/>
    <w:rsid w:val="00F95F32"/>
    <w:rsid w:val="00F9648C"/>
    <w:rsid w:val="00F96D85"/>
    <w:rsid w:val="00F96E8A"/>
    <w:rsid w:val="00F97746"/>
    <w:rsid w:val="00F97F5B"/>
    <w:rsid w:val="00FA0787"/>
    <w:rsid w:val="00FA0870"/>
    <w:rsid w:val="00FA0C29"/>
    <w:rsid w:val="00FA151D"/>
    <w:rsid w:val="00FA230B"/>
    <w:rsid w:val="00FA248D"/>
    <w:rsid w:val="00FA3AE6"/>
    <w:rsid w:val="00FA3B21"/>
    <w:rsid w:val="00FA4095"/>
    <w:rsid w:val="00FA4D39"/>
    <w:rsid w:val="00FA4DD0"/>
    <w:rsid w:val="00FA5578"/>
    <w:rsid w:val="00FA569D"/>
    <w:rsid w:val="00FA5B6D"/>
    <w:rsid w:val="00FA6949"/>
    <w:rsid w:val="00FA6E54"/>
    <w:rsid w:val="00FA78FA"/>
    <w:rsid w:val="00FB0FD4"/>
    <w:rsid w:val="00FB153A"/>
    <w:rsid w:val="00FB22CF"/>
    <w:rsid w:val="00FB2699"/>
    <w:rsid w:val="00FB2886"/>
    <w:rsid w:val="00FB3CE1"/>
    <w:rsid w:val="00FB3E47"/>
    <w:rsid w:val="00FB50A6"/>
    <w:rsid w:val="00FB50E5"/>
    <w:rsid w:val="00FB517A"/>
    <w:rsid w:val="00FB5600"/>
    <w:rsid w:val="00FB5B33"/>
    <w:rsid w:val="00FB5E38"/>
    <w:rsid w:val="00FB5EB2"/>
    <w:rsid w:val="00FB5FD3"/>
    <w:rsid w:val="00FB6F80"/>
    <w:rsid w:val="00FB726E"/>
    <w:rsid w:val="00FB7ACC"/>
    <w:rsid w:val="00FC0343"/>
    <w:rsid w:val="00FC0A63"/>
    <w:rsid w:val="00FC1425"/>
    <w:rsid w:val="00FC16D7"/>
    <w:rsid w:val="00FC183C"/>
    <w:rsid w:val="00FC1C46"/>
    <w:rsid w:val="00FC2221"/>
    <w:rsid w:val="00FC2391"/>
    <w:rsid w:val="00FC3A40"/>
    <w:rsid w:val="00FC3F2A"/>
    <w:rsid w:val="00FC4FED"/>
    <w:rsid w:val="00FC51C9"/>
    <w:rsid w:val="00FC5BA6"/>
    <w:rsid w:val="00FC615A"/>
    <w:rsid w:val="00FC75F0"/>
    <w:rsid w:val="00FC7D66"/>
    <w:rsid w:val="00FD1623"/>
    <w:rsid w:val="00FD1B49"/>
    <w:rsid w:val="00FD1C27"/>
    <w:rsid w:val="00FD27DD"/>
    <w:rsid w:val="00FD30C9"/>
    <w:rsid w:val="00FD3927"/>
    <w:rsid w:val="00FD3FD7"/>
    <w:rsid w:val="00FD4927"/>
    <w:rsid w:val="00FD55B0"/>
    <w:rsid w:val="00FD56A0"/>
    <w:rsid w:val="00FD5D8C"/>
    <w:rsid w:val="00FD6AE8"/>
    <w:rsid w:val="00FD6D23"/>
    <w:rsid w:val="00FD711D"/>
    <w:rsid w:val="00FD720D"/>
    <w:rsid w:val="00FD73AA"/>
    <w:rsid w:val="00FD782A"/>
    <w:rsid w:val="00FD7E10"/>
    <w:rsid w:val="00FE0217"/>
    <w:rsid w:val="00FE0394"/>
    <w:rsid w:val="00FE0D81"/>
    <w:rsid w:val="00FE0DB9"/>
    <w:rsid w:val="00FE1799"/>
    <w:rsid w:val="00FE181A"/>
    <w:rsid w:val="00FE2401"/>
    <w:rsid w:val="00FE2EC2"/>
    <w:rsid w:val="00FE2EDD"/>
    <w:rsid w:val="00FE2F2E"/>
    <w:rsid w:val="00FE3B9D"/>
    <w:rsid w:val="00FE3D71"/>
    <w:rsid w:val="00FE4169"/>
    <w:rsid w:val="00FE4564"/>
    <w:rsid w:val="00FE4607"/>
    <w:rsid w:val="00FE55FF"/>
    <w:rsid w:val="00FE602F"/>
    <w:rsid w:val="00FE68A5"/>
    <w:rsid w:val="00FE72AF"/>
    <w:rsid w:val="00FF1990"/>
    <w:rsid w:val="00FF1B14"/>
    <w:rsid w:val="00FF1D50"/>
    <w:rsid w:val="00FF2181"/>
    <w:rsid w:val="00FF2B40"/>
    <w:rsid w:val="00FF308C"/>
    <w:rsid w:val="00FF36CC"/>
    <w:rsid w:val="00FF3F86"/>
    <w:rsid w:val="00FF3FDC"/>
    <w:rsid w:val="00FF472A"/>
    <w:rsid w:val="00FF4839"/>
    <w:rsid w:val="00FF5045"/>
    <w:rsid w:val="00FF50B8"/>
    <w:rsid w:val="00FF549F"/>
    <w:rsid w:val="00FF577A"/>
    <w:rsid w:val="00FF5C9B"/>
    <w:rsid w:val="00FF5EE8"/>
    <w:rsid w:val="00FF6872"/>
    <w:rsid w:val="00FF696E"/>
    <w:rsid w:val="00FF6F64"/>
    <w:rsid w:val="00FF79A4"/>
    <w:rsid w:val="01045AE4"/>
    <w:rsid w:val="010766AE"/>
    <w:rsid w:val="012A65A7"/>
    <w:rsid w:val="013CFD03"/>
    <w:rsid w:val="015D1AEB"/>
    <w:rsid w:val="01F3C0C9"/>
    <w:rsid w:val="01F753B4"/>
    <w:rsid w:val="0200CA7B"/>
    <w:rsid w:val="0251F4BE"/>
    <w:rsid w:val="02552BD2"/>
    <w:rsid w:val="02600A88"/>
    <w:rsid w:val="027AB9D3"/>
    <w:rsid w:val="02AA33D3"/>
    <w:rsid w:val="02AA4FFE"/>
    <w:rsid w:val="02E24448"/>
    <w:rsid w:val="031790AD"/>
    <w:rsid w:val="032F5CBC"/>
    <w:rsid w:val="03417EFD"/>
    <w:rsid w:val="0363DAA5"/>
    <w:rsid w:val="0392E513"/>
    <w:rsid w:val="03987BAF"/>
    <w:rsid w:val="039B23BF"/>
    <w:rsid w:val="03BAB3CA"/>
    <w:rsid w:val="03D43910"/>
    <w:rsid w:val="0425CB2F"/>
    <w:rsid w:val="043BF81F"/>
    <w:rsid w:val="04432D5C"/>
    <w:rsid w:val="0445CF1D"/>
    <w:rsid w:val="045D7AAA"/>
    <w:rsid w:val="046BAF50"/>
    <w:rsid w:val="04EB4142"/>
    <w:rsid w:val="04F3477F"/>
    <w:rsid w:val="0536DBE0"/>
    <w:rsid w:val="05693E06"/>
    <w:rsid w:val="05972C62"/>
    <w:rsid w:val="05A6FAAC"/>
    <w:rsid w:val="05B8AD63"/>
    <w:rsid w:val="05BC905F"/>
    <w:rsid w:val="05E54A74"/>
    <w:rsid w:val="0616DAF8"/>
    <w:rsid w:val="063C0E6A"/>
    <w:rsid w:val="0672FC80"/>
    <w:rsid w:val="06909928"/>
    <w:rsid w:val="06ADBCE7"/>
    <w:rsid w:val="06C2D3DA"/>
    <w:rsid w:val="06D65BDE"/>
    <w:rsid w:val="06E9E3E7"/>
    <w:rsid w:val="072354A3"/>
    <w:rsid w:val="0771CEE5"/>
    <w:rsid w:val="077A3810"/>
    <w:rsid w:val="079270CC"/>
    <w:rsid w:val="08305410"/>
    <w:rsid w:val="08403E21"/>
    <w:rsid w:val="084C22BF"/>
    <w:rsid w:val="0853E860"/>
    <w:rsid w:val="0879BD45"/>
    <w:rsid w:val="089DC438"/>
    <w:rsid w:val="08B63601"/>
    <w:rsid w:val="08C95837"/>
    <w:rsid w:val="08FEBE28"/>
    <w:rsid w:val="092D766F"/>
    <w:rsid w:val="094D678E"/>
    <w:rsid w:val="0959523F"/>
    <w:rsid w:val="096AFA86"/>
    <w:rsid w:val="0992557C"/>
    <w:rsid w:val="09F58046"/>
    <w:rsid w:val="0A066199"/>
    <w:rsid w:val="0A1CAD20"/>
    <w:rsid w:val="0A504C93"/>
    <w:rsid w:val="0A530745"/>
    <w:rsid w:val="0A5D683E"/>
    <w:rsid w:val="0A60374A"/>
    <w:rsid w:val="0A6BB458"/>
    <w:rsid w:val="0AC4B1D1"/>
    <w:rsid w:val="0ADECD42"/>
    <w:rsid w:val="0B10BCB9"/>
    <w:rsid w:val="0BB7D04E"/>
    <w:rsid w:val="0BD131B3"/>
    <w:rsid w:val="0BE6488B"/>
    <w:rsid w:val="0C37AF06"/>
    <w:rsid w:val="0C41D5E6"/>
    <w:rsid w:val="0C5FA7E0"/>
    <w:rsid w:val="0C659C0D"/>
    <w:rsid w:val="0C6DD403"/>
    <w:rsid w:val="0C7781E6"/>
    <w:rsid w:val="0CA03166"/>
    <w:rsid w:val="0CD3EAE6"/>
    <w:rsid w:val="0CD6EDF3"/>
    <w:rsid w:val="0CD9C682"/>
    <w:rsid w:val="0D120B4A"/>
    <w:rsid w:val="0D459573"/>
    <w:rsid w:val="0D51BE42"/>
    <w:rsid w:val="0D97B6CA"/>
    <w:rsid w:val="0DDA5334"/>
    <w:rsid w:val="0DDF400D"/>
    <w:rsid w:val="0DF436A8"/>
    <w:rsid w:val="0DF50F61"/>
    <w:rsid w:val="0E111F31"/>
    <w:rsid w:val="0E2B1E6D"/>
    <w:rsid w:val="0E5DEA2A"/>
    <w:rsid w:val="0E603417"/>
    <w:rsid w:val="0E7ED770"/>
    <w:rsid w:val="0E92D662"/>
    <w:rsid w:val="0EB38178"/>
    <w:rsid w:val="0EBB5DDB"/>
    <w:rsid w:val="0EC98CB4"/>
    <w:rsid w:val="0EDA4914"/>
    <w:rsid w:val="0EDAC952"/>
    <w:rsid w:val="0EFD1AE1"/>
    <w:rsid w:val="0F1CAA77"/>
    <w:rsid w:val="0FADED24"/>
    <w:rsid w:val="0FC1473F"/>
    <w:rsid w:val="0FFDC838"/>
    <w:rsid w:val="1002D5BE"/>
    <w:rsid w:val="10140497"/>
    <w:rsid w:val="101F3D87"/>
    <w:rsid w:val="105AB212"/>
    <w:rsid w:val="105F43FB"/>
    <w:rsid w:val="10696298"/>
    <w:rsid w:val="10C22F2B"/>
    <w:rsid w:val="10ECDB13"/>
    <w:rsid w:val="1118DCC0"/>
    <w:rsid w:val="112E76D2"/>
    <w:rsid w:val="11491A34"/>
    <w:rsid w:val="11697D42"/>
    <w:rsid w:val="119348B0"/>
    <w:rsid w:val="11976E03"/>
    <w:rsid w:val="11B97621"/>
    <w:rsid w:val="11D1783C"/>
    <w:rsid w:val="11D5BC79"/>
    <w:rsid w:val="12539EE9"/>
    <w:rsid w:val="12A868E7"/>
    <w:rsid w:val="12C0BE43"/>
    <w:rsid w:val="12CDC5EB"/>
    <w:rsid w:val="12CFC483"/>
    <w:rsid w:val="13338E47"/>
    <w:rsid w:val="13448C05"/>
    <w:rsid w:val="1349E267"/>
    <w:rsid w:val="13508558"/>
    <w:rsid w:val="1362F18F"/>
    <w:rsid w:val="1374D483"/>
    <w:rsid w:val="13CC9E7D"/>
    <w:rsid w:val="13D40794"/>
    <w:rsid w:val="13FF42E9"/>
    <w:rsid w:val="14293FBD"/>
    <w:rsid w:val="142EB5C8"/>
    <w:rsid w:val="14364C76"/>
    <w:rsid w:val="1464443E"/>
    <w:rsid w:val="14EFCB49"/>
    <w:rsid w:val="15315174"/>
    <w:rsid w:val="1531CC8B"/>
    <w:rsid w:val="153453D5"/>
    <w:rsid w:val="156DEDDA"/>
    <w:rsid w:val="15A63E1E"/>
    <w:rsid w:val="15B8EFEA"/>
    <w:rsid w:val="15C58308"/>
    <w:rsid w:val="162EBDAF"/>
    <w:rsid w:val="164901D8"/>
    <w:rsid w:val="168F27D7"/>
    <w:rsid w:val="1691AED4"/>
    <w:rsid w:val="1696DF62"/>
    <w:rsid w:val="16A36DBA"/>
    <w:rsid w:val="16BC1AF3"/>
    <w:rsid w:val="16D4E7F3"/>
    <w:rsid w:val="17080897"/>
    <w:rsid w:val="1708B028"/>
    <w:rsid w:val="17149495"/>
    <w:rsid w:val="1783D280"/>
    <w:rsid w:val="179CF6F3"/>
    <w:rsid w:val="17A17AFD"/>
    <w:rsid w:val="17CFD049"/>
    <w:rsid w:val="17DDD667"/>
    <w:rsid w:val="17FA7DFF"/>
    <w:rsid w:val="18086262"/>
    <w:rsid w:val="180E33C2"/>
    <w:rsid w:val="18274B7E"/>
    <w:rsid w:val="182CB5B1"/>
    <w:rsid w:val="183BF092"/>
    <w:rsid w:val="1896BC52"/>
    <w:rsid w:val="1896C41C"/>
    <w:rsid w:val="18AED536"/>
    <w:rsid w:val="18BE26BA"/>
    <w:rsid w:val="18C93E70"/>
    <w:rsid w:val="18CAE1A2"/>
    <w:rsid w:val="18EA64D9"/>
    <w:rsid w:val="18F24A5A"/>
    <w:rsid w:val="1909520C"/>
    <w:rsid w:val="1911451B"/>
    <w:rsid w:val="192BFA3D"/>
    <w:rsid w:val="1944DEDE"/>
    <w:rsid w:val="196596E0"/>
    <w:rsid w:val="19982559"/>
    <w:rsid w:val="19D167A6"/>
    <w:rsid w:val="1A0C66C2"/>
    <w:rsid w:val="1A67127A"/>
    <w:rsid w:val="1A779BAA"/>
    <w:rsid w:val="1A83A2BD"/>
    <w:rsid w:val="1A98B058"/>
    <w:rsid w:val="1AA6EDF4"/>
    <w:rsid w:val="1ACE474F"/>
    <w:rsid w:val="1AFDD6B5"/>
    <w:rsid w:val="1B1764D1"/>
    <w:rsid w:val="1BA8956E"/>
    <w:rsid w:val="1BC64AB1"/>
    <w:rsid w:val="1BD475B2"/>
    <w:rsid w:val="1BE236AB"/>
    <w:rsid w:val="1C363EDB"/>
    <w:rsid w:val="1C6A55FD"/>
    <w:rsid w:val="1CC7F6B8"/>
    <w:rsid w:val="1CCF8550"/>
    <w:rsid w:val="1CD50F53"/>
    <w:rsid w:val="1D246072"/>
    <w:rsid w:val="1D76628E"/>
    <w:rsid w:val="1D8205A5"/>
    <w:rsid w:val="1D8756F2"/>
    <w:rsid w:val="1DFBBB74"/>
    <w:rsid w:val="1E6B8885"/>
    <w:rsid w:val="1E703947"/>
    <w:rsid w:val="1E768E57"/>
    <w:rsid w:val="1E9C5D80"/>
    <w:rsid w:val="1EC2B5BE"/>
    <w:rsid w:val="1F2D89D8"/>
    <w:rsid w:val="1FF57ECF"/>
    <w:rsid w:val="200EFFC0"/>
    <w:rsid w:val="2012C5C8"/>
    <w:rsid w:val="20290AB2"/>
    <w:rsid w:val="2034F248"/>
    <w:rsid w:val="20775E80"/>
    <w:rsid w:val="2128BCB8"/>
    <w:rsid w:val="215A30F7"/>
    <w:rsid w:val="2169CCD9"/>
    <w:rsid w:val="217CE22B"/>
    <w:rsid w:val="218F3874"/>
    <w:rsid w:val="21AB3665"/>
    <w:rsid w:val="21C6DD41"/>
    <w:rsid w:val="222B506C"/>
    <w:rsid w:val="225B0D1F"/>
    <w:rsid w:val="227B7DF6"/>
    <w:rsid w:val="227F68E0"/>
    <w:rsid w:val="22853B45"/>
    <w:rsid w:val="22911053"/>
    <w:rsid w:val="22C51891"/>
    <w:rsid w:val="22DA295D"/>
    <w:rsid w:val="22E0149B"/>
    <w:rsid w:val="22E453B3"/>
    <w:rsid w:val="2340A2F8"/>
    <w:rsid w:val="2358449D"/>
    <w:rsid w:val="235AF5B1"/>
    <w:rsid w:val="237DC8F0"/>
    <w:rsid w:val="2385416A"/>
    <w:rsid w:val="2397E002"/>
    <w:rsid w:val="23C6E010"/>
    <w:rsid w:val="23C71162"/>
    <w:rsid w:val="23CB4D30"/>
    <w:rsid w:val="23D94930"/>
    <w:rsid w:val="241A76D3"/>
    <w:rsid w:val="2426DE4F"/>
    <w:rsid w:val="244E0D76"/>
    <w:rsid w:val="2463404F"/>
    <w:rsid w:val="247392B1"/>
    <w:rsid w:val="24B5057C"/>
    <w:rsid w:val="24CB01F1"/>
    <w:rsid w:val="24FFB862"/>
    <w:rsid w:val="250B340A"/>
    <w:rsid w:val="252FD196"/>
    <w:rsid w:val="253BFE86"/>
    <w:rsid w:val="2549D6A5"/>
    <w:rsid w:val="2572D160"/>
    <w:rsid w:val="258AF0BF"/>
    <w:rsid w:val="25C150DF"/>
    <w:rsid w:val="25FD017E"/>
    <w:rsid w:val="262EF68E"/>
    <w:rsid w:val="2658A34A"/>
    <w:rsid w:val="265C6E65"/>
    <w:rsid w:val="26623CF7"/>
    <w:rsid w:val="268030DB"/>
    <w:rsid w:val="26906FBE"/>
    <w:rsid w:val="26BD72AC"/>
    <w:rsid w:val="26DE3664"/>
    <w:rsid w:val="272773AF"/>
    <w:rsid w:val="273C7F51"/>
    <w:rsid w:val="273CAE27"/>
    <w:rsid w:val="273FFC8B"/>
    <w:rsid w:val="27463518"/>
    <w:rsid w:val="274E2DF9"/>
    <w:rsid w:val="277CAE9D"/>
    <w:rsid w:val="279C8E2A"/>
    <w:rsid w:val="27C08340"/>
    <w:rsid w:val="27C08ACD"/>
    <w:rsid w:val="27F0D7F2"/>
    <w:rsid w:val="27F6BFE6"/>
    <w:rsid w:val="282BD69C"/>
    <w:rsid w:val="283D90C4"/>
    <w:rsid w:val="28C54B39"/>
    <w:rsid w:val="28D2CEF2"/>
    <w:rsid w:val="28DB3A62"/>
    <w:rsid w:val="28ED03A6"/>
    <w:rsid w:val="28EE7CC0"/>
    <w:rsid w:val="2902EFE8"/>
    <w:rsid w:val="290616ED"/>
    <w:rsid w:val="290B25BA"/>
    <w:rsid w:val="290EB527"/>
    <w:rsid w:val="293500A0"/>
    <w:rsid w:val="29791173"/>
    <w:rsid w:val="298DE02E"/>
    <w:rsid w:val="29A3FC6C"/>
    <w:rsid w:val="29DAD6D0"/>
    <w:rsid w:val="29EF5C30"/>
    <w:rsid w:val="2A335E9B"/>
    <w:rsid w:val="2A37CCCD"/>
    <w:rsid w:val="2A44AC4B"/>
    <w:rsid w:val="2A522EBB"/>
    <w:rsid w:val="2A801596"/>
    <w:rsid w:val="2A81FE89"/>
    <w:rsid w:val="2A957C01"/>
    <w:rsid w:val="2AC42F67"/>
    <w:rsid w:val="2ACE1F26"/>
    <w:rsid w:val="2ADC3588"/>
    <w:rsid w:val="2ADFEAF4"/>
    <w:rsid w:val="2B379A46"/>
    <w:rsid w:val="2B5A6EDB"/>
    <w:rsid w:val="2B8F4C33"/>
    <w:rsid w:val="2BD3CF5E"/>
    <w:rsid w:val="2BD9028C"/>
    <w:rsid w:val="2BF0504F"/>
    <w:rsid w:val="2C2EB447"/>
    <w:rsid w:val="2C461226"/>
    <w:rsid w:val="2C4BE17B"/>
    <w:rsid w:val="2C4E8DAE"/>
    <w:rsid w:val="2C5F00B6"/>
    <w:rsid w:val="2C734B46"/>
    <w:rsid w:val="2C84DAFA"/>
    <w:rsid w:val="2C871BB9"/>
    <w:rsid w:val="2C93838A"/>
    <w:rsid w:val="2C9E3529"/>
    <w:rsid w:val="2CFB7D06"/>
    <w:rsid w:val="2D5859A6"/>
    <w:rsid w:val="2D681C77"/>
    <w:rsid w:val="2D69FC0A"/>
    <w:rsid w:val="2D776558"/>
    <w:rsid w:val="2D84145F"/>
    <w:rsid w:val="2D86D24D"/>
    <w:rsid w:val="2D87043F"/>
    <w:rsid w:val="2D8F6CE9"/>
    <w:rsid w:val="2D96F081"/>
    <w:rsid w:val="2DB196BE"/>
    <w:rsid w:val="2DC0B291"/>
    <w:rsid w:val="2DE0CC94"/>
    <w:rsid w:val="2DE214B0"/>
    <w:rsid w:val="2DE8D9B0"/>
    <w:rsid w:val="2E63D2DA"/>
    <w:rsid w:val="2E7FFFA6"/>
    <w:rsid w:val="2EDED893"/>
    <w:rsid w:val="2EDFE131"/>
    <w:rsid w:val="2F38311F"/>
    <w:rsid w:val="2F789515"/>
    <w:rsid w:val="2FD70FB3"/>
    <w:rsid w:val="3014952D"/>
    <w:rsid w:val="3037FC38"/>
    <w:rsid w:val="304014C9"/>
    <w:rsid w:val="3047B5E2"/>
    <w:rsid w:val="305EE50A"/>
    <w:rsid w:val="307A9E87"/>
    <w:rsid w:val="30866DA2"/>
    <w:rsid w:val="3089CD53"/>
    <w:rsid w:val="30B8EF09"/>
    <w:rsid w:val="30C8CC8B"/>
    <w:rsid w:val="30E7C86B"/>
    <w:rsid w:val="3128EC9A"/>
    <w:rsid w:val="31313362"/>
    <w:rsid w:val="317382C5"/>
    <w:rsid w:val="319376C7"/>
    <w:rsid w:val="3195DAAA"/>
    <w:rsid w:val="31C07EFA"/>
    <w:rsid w:val="31F4719F"/>
    <w:rsid w:val="32150027"/>
    <w:rsid w:val="321B6722"/>
    <w:rsid w:val="3220E061"/>
    <w:rsid w:val="322F55C1"/>
    <w:rsid w:val="3237C967"/>
    <w:rsid w:val="32732EE5"/>
    <w:rsid w:val="32828716"/>
    <w:rsid w:val="32896271"/>
    <w:rsid w:val="329D2FC0"/>
    <w:rsid w:val="32C948E1"/>
    <w:rsid w:val="32F83AE1"/>
    <w:rsid w:val="33143F25"/>
    <w:rsid w:val="3374923F"/>
    <w:rsid w:val="3391BBEB"/>
    <w:rsid w:val="33CD0A31"/>
    <w:rsid w:val="3452E887"/>
    <w:rsid w:val="349AE636"/>
    <w:rsid w:val="34AB11FE"/>
    <w:rsid w:val="34CD36C9"/>
    <w:rsid w:val="35044C11"/>
    <w:rsid w:val="3521E7C8"/>
    <w:rsid w:val="354F7955"/>
    <w:rsid w:val="3550B7BA"/>
    <w:rsid w:val="356A34F0"/>
    <w:rsid w:val="3574C1E1"/>
    <w:rsid w:val="35CCF5AB"/>
    <w:rsid w:val="35D899FD"/>
    <w:rsid w:val="364B0BC0"/>
    <w:rsid w:val="3660C13B"/>
    <w:rsid w:val="3675717D"/>
    <w:rsid w:val="36893DD5"/>
    <w:rsid w:val="36A83EF1"/>
    <w:rsid w:val="36BEA921"/>
    <w:rsid w:val="3700378D"/>
    <w:rsid w:val="3706447F"/>
    <w:rsid w:val="371C5F67"/>
    <w:rsid w:val="373A4AB6"/>
    <w:rsid w:val="374E05D7"/>
    <w:rsid w:val="375395FC"/>
    <w:rsid w:val="37A52D78"/>
    <w:rsid w:val="37E67930"/>
    <w:rsid w:val="38072744"/>
    <w:rsid w:val="38535518"/>
    <w:rsid w:val="385B9132"/>
    <w:rsid w:val="38781A74"/>
    <w:rsid w:val="390BC968"/>
    <w:rsid w:val="39847627"/>
    <w:rsid w:val="398B1A23"/>
    <w:rsid w:val="39AD20DD"/>
    <w:rsid w:val="39B3B603"/>
    <w:rsid w:val="39E98521"/>
    <w:rsid w:val="39F62428"/>
    <w:rsid w:val="3A2C7366"/>
    <w:rsid w:val="3A3BC8E7"/>
    <w:rsid w:val="3A3C6A66"/>
    <w:rsid w:val="3AA43FE8"/>
    <w:rsid w:val="3AA4E44F"/>
    <w:rsid w:val="3ABB85D2"/>
    <w:rsid w:val="3AF7DCA0"/>
    <w:rsid w:val="3AFFCF3D"/>
    <w:rsid w:val="3B0D3DB6"/>
    <w:rsid w:val="3B28763A"/>
    <w:rsid w:val="3B4A3286"/>
    <w:rsid w:val="3B768CB2"/>
    <w:rsid w:val="3B82D409"/>
    <w:rsid w:val="3BC1F88B"/>
    <w:rsid w:val="3BDBB294"/>
    <w:rsid w:val="3BDE4234"/>
    <w:rsid w:val="3C099C6C"/>
    <w:rsid w:val="3C335705"/>
    <w:rsid w:val="3C3CCA1C"/>
    <w:rsid w:val="3C3EDFE4"/>
    <w:rsid w:val="3C9E33FF"/>
    <w:rsid w:val="3CDBB240"/>
    <w:rsid w:val="3CF99ED7"/>
    <w:rsid w:val="3D071488"/>
    <w:rsid w:val="3D27987B"/>
    <w:rsid w:val="3D432C8D"/>
    <w:rsid w:val="3D86D2C9"/>
    <w:rsid w:val="3D879721"/>
    <w:rsid w:val="3DBA9CBF"/>
    <w:rsid w:val="3DCEDFFA"/>
    <w:rsid w:val="3DD5D6ED"/>
    <w:rsid w:val="3DDB812A"/>
    <w:rsid w:val="3DECB708"/>
    <w:rsid w:val="3E0986D7"/>
    <w:rsid w:val="3E7A2F34"/>
    <w:rsid w:val="3EB5500C"/>
    <w:rsid w:val="3EB59628"/>
    <w:rsid w:val="3F0D171D"/>
    <w:rsid w:val="3F1D6076"/>
    <w:rsid w:val="3F1FC7D7"/>
    <w:rsid w:val="3F281618"/>
    <w:rsid w:val="3F4523DE"/>
    <w:rsid w:val="3FCB3311"/>
    <w:rsid w:val="40153E74"/>
    <w:rsid w:val="401AD646"/>
    <w:rsid w:val="406E9104"/>
    <w:rsid w:val="40DA7941"/>
    <w:rsid w:val="410F43DA"/>
    <w:rsid w:val="41335AA5"/>
    <w:rsid w:val="41425A51"/>
    <w:rsid w:val="414DF003"/>
    <w:rsid w:val="4179D6C6"/>
    <w:rsid w:val="41A89FEE"/>
    <w:rsid w:val="41AB8638"/>
    <w:rsid w:val="41BA3106"/>
    <w:rsid w:val="41C83695"/>
    <w:rsid w:val="420FC47C"/>
    <w:rsid w:val="4226C3E6"/>
    <w:rsid w:val="424BDDBB"/>
    <w:rsid w:val="4288B7EE"/>
    <w:rsid w:val="428EC29F"/>
    <w:rsid w:val="42C4E851"/>
    <w:rsid w:val="42D9C5E0"/>
    <w:rsid w:val="42DDE242"/>
    <w:rsid w:val="4336E880"/>
    <w:rsid w:val="435ABD3E"/>
    <w:rsid w:val="435B6EFF"/>
    <w:rsid w:val="439C0E52"/>
    <w:rsid w:val="43C0325B"/>
    <w:rsid w:val="43DF8FC2"/>
    <w:rsid w:val="44579D92"/>
    <w:rsid w:val="4462AEF1"/>
    <w:rsid w:val="449F5895"/>
    <w:rsid w:val="44B1E9C9"/>
    <w:rsid w:val="44E6FFBF"/>
    <w:rsid w:val="44EEF8CA"/>
    <w:rsid w:val="44F6A1C3"/>
    <w:rsid w:val="45417D04"/>
    <w:rsid w:val="45461681"/>
    <w:rsid w:val="454ED8EC"/>
    <w:rsid w:val="454F301C"/>
    <w:rsid w:val="4556DF35"/>
    <w:rsid w:val="455F046A"/>
    <w:rsid w:val="45FC1F9D"/>
    <w:rsid w:val="461BBFC1"/>
    <w:rsid w:val="461EB1CC"/>
    <w:rsid w:val="4622C3AD"/>
    <w:rsid w:val="46319230"/>
    <w:rsid w:val="46554BBE"/>
    <w:rsid w:val="465F39DA"/>
    <w:rsid w:val="465FEF5A"/>
    <w:rsid w:val="46827E08"/>
    <w:rsid w:val="46980E28"/>
    <w:rsid w:val="469EE277"/>
    <w:rsid w:val="46E42D00"/>
    <w:rsid w:val="471DAFB9"/>
    <w:rsid w:val="476C01E9"/>
    <w:rsid w:val="4771174D"/>
    <w:rsid w:val="47B71A5F"/>
    <w:rsid w:val="47C2B8EC"/>
    <w:rsid w:val="47C5DCD6"/>
    <w:rsid w:val="47EBD7BD"/>
    <w:rsid w:val="47ECFC71"/>
    <w:rsid w:val="480AB5D9"/>
    <w:rsid w:val="4824CBE4"/>
    <w:rsid w:val="48280994"/>
    <w:rsid w:val="4842ECA1"/>
    <w:rsid w:val="48BAB2A4"/>
    <w:rsid w:val="48FE286C"/>
    <w:rsid w:val="4912780E"/>
    <w:rsid w:val="49239659"/>
    <w:rsid w:val="492D2EE8"/>
    <w:rsid w:val="499B2D0D"/>
    <w:rsid w:val="499D61C8"/>
    <w:rsid w:val="49A3B140"/>
    <w:rsid w:val="49DED91D"/>
    <w:rsid w:val="4A369BC3"/>
    <w:rsid w:val="4A599865"/>
    <w:rsid w:val="4A7163EB"/>
    <w:rsid w:val="4AA078C0"/>
    <w:rsid w:val="4ACBB4EC"/>
    <w:rsid w:val="4AD4A601"/>
    <w:rsid w:val="4AF63B23"/>
    <w:rsid w:val="4B27D3D7"/>
    <w:rsid w:val="4B2E7EDC"/>
    <w:rsid w:val="4B3EBCC2"/>
    <w:rsid w:val="4B5A1A06"/>
    <w:rsid w:val="4BC1506F"/>
    <w:rsid w:val="4BFA351E"/>
    <w:rsid w:val="4C1862B6"/>
    <w:rsid w:val="4C9FF0C8"/>
    <w:rsid w:val="4CA7DDE3"/>
    <w:rsid w:val="4CF0E6C3"/>
    <w:rsid w:val="4CFC6BB9"/>
    <w:rsid w:val="4D178228"/>
    <w:rsid w:val="4D21C8A4"/>
    <w:rsid w:val="4D393E23"/>
    <w:rsid w:val="4D510249"/>
    <w:rsid w:val="4D5C706F"/>
    <w:rsid w:val="4D610346"/>
    <w:rsid w:val="4DB7816B"/>
    <w:rsid w:val="4E0B71A9"/>
    <w:rsid w:val="4E426A87"/>
    <w:rsid w:val="4E429206"/>
    <w:rsid w:val="4E66F57D"/>
    <w:rsid w:val="4E67FB13"/>
    <w:rsid w:val="4EB03A4B"/>
    <w:rsid w:val="4EF61337"/>
    <w:rsid w:val="4EFB49AD"/>
    <w:rsid w:val="4F06EA6C"/>
    <w:rsid w:val="4F2597C0"/>
    <w:rsid w:val="4F8662F2"/>
    <w:rsid w:val="4FA4ABB4"/>
    <w:rsid w:val="4FB44E54"/>
    <w:rsid w:val="4FCC50B7"/>
    <w:rsid w:val="502F93EB"/>
    <w:rsid w:val="50BE6A2D"/>
    <w:rsid w:val="50C2F25F"/>
    <w:rsid w:val="50CA41CB"/>
    <w:rsid w:val="50DB4BA7"/>
    <w:rsid w:val="50DCD815"/>
    <w:rsid w:val="50F3E9FC"/>
    <w:rsid w:val="51276A26"/>
    <w:rsid w:val="51292A1A"/>
    <w:rsid w:val="51F6358B"/>
    <w:rsid w:val="51F9E4F6"/>
    <w:rsid w:val="521F7380"/>
    <w:rsid w:val="5223AB61"/>
    <w:rsid w:val="52379FDC"/>
    <w:rsid w:val="523F7A3D"/>
    <w:rsid w:val="52606CB1"/>
    <w:rsid w:val="52F27DCD"/>
    <w:rsid w:val="52F77776"/>
    <w:rsid w:val="52FCE710"/>
    <w:rsid w:val="532B101C"/>
    <w:rsid w:val="53432270"/>
    <w:rsid w:val="537C1F54"/>
    <w:rsid w:val="539EDA45"/>
    <w:rsid w:val="539F3AE5"/>
    <w:rsid w:val="53AA7E2C"/>
    <w:rsid w:val="53CB5ACF"/>
    <w:rsid w:val="53E40C04"/>
    <w:rsid w:val="54319F91"/>
    <w:rsid w:val="5432CD24"/>
    <w:rsid w:val="54460EDB"/>
    <w:rsid w:val="545797AF"/>
    <w:rsid w:val="54787C08"/>
    <w:rsid w:val="54AE9FF4"/>
    <w:rsid w:val="54B49945"/>
    <w:rsid w:val="54D55796"/>
    <w:rsid w:val="54DBFC40"/>
    <w:rsid w:val="55144A1F"/>
    <w:rsid w:val="55298581"/>
    <w:rsid w:val="559B917D"/>
    <w:rsid w:val="55A43697"/>
    <w:rsid w:val="55D4718C"/>
    <w:rsid w:val="55EA5717"/>
    <w:rsid w:val="55F7CD45"/>
    <w:rsid w:val="56425912"/>
    <w:rsid w:val="56903089"/>
    <w:rsid w:val="56DB9230"/>
    <w:rsid w:val="5708BC08"/>
    <w:rsid w:val="570CE7E5"/>
    <w:rsid w:val="572189D0"/>
    <w:rsid w:val="57A65856"/>
    <w:rsid w:val="57C6FF5E"/>
    <w:rsid w:val="57FF590E"/>
    <w:rsid w:val="580298F9"/>
    <w:rsid w:val="587BC79D"/>
    <w:rsid w:val="588787A6"/>
    <w:rsid w:val="589A646C"/>
    <w:rsid w:val="58D33D10"/>
    <w:rsid w:val="58E39F1A"/>
    <w:rsid w:val="58EBBB16"/>
    <w:rsid w:val="592065CB"/>
    <w:rsid w:val="593C39BE"/>
    <w:rsid w:val="59976EA2"/>
    <w:rsid w:val="59B3512D"/>
    <w:rsid w:val="59C34F60"/>
    <w:rsid w:val="59D62606"/>
    <w:rsid w:val="59E029D4"/>
    <w:rsid w:val="59F0D066"/>
    <w:rsid w:val="5A064CDF"/>
    <w:rsid w:val="5A09AAE3"/>
    <w:rsid w:val="5A4629CF"/>
    <w:rsid w:val="5A5798F0"/>
    <w:rsid w:val="5A68230A"/>
    <w:rsid w:val="5A9FB155"/>
    <w:rsid w:val="5AA70E6A"/>
    <w:rsid w:val="5AC66999"/>
    <w:rsid w:val="5ACA0AAE"/>
    <w:rsid w:val="5AD9420C"/>
    <w:rsid w:val="5AEC0FD1"/>
    <w:rsid w:val="5B17C66E"/>
    <w:rsid w:val="5BACEA40"/>
    <w:rsid w:val="5BAF97C1"/>
    <w:rsid w:val="5BBB4CA1"/>
    <w:rsid w:val="5BBC7836"/>
    <w:rsid w:val="5BC0D8FA"/>
    <w:rsid w:val="5BC3B58F"/>
    <w:rsid w:val="5BEE0A53"/>
    <w:rsid w:val="5C37B46D"/>
    <w:rsid w:val="5C3CDA67"/>
    <w:rsid w:val="5C5BAA57"/>
    <w:rsid w:val="5C676522"/>
    <w:rsid w:val="5C81DB64"/>
    <w:rsid w:val="5CB7FFA2"/>
    <w:rsid w:val="5CC83C69"/>
    <w:rsid w:val="5CDC9404"/>
    <w:rsid w:val="5D0A1366"/>
    <w:rsid w:val="5D585BEC"/>
    <w:rsid w:val="5D6116BD"/>
    <w:rsid w:val="5DFA2668"/>
    <w:rsid w:val="5E0CE1D8"/>
    <w:rsid w:val="5E1571B3"/>
    <w:rsid w:val="5E2CD0B6"/>
    <w:rsid w:val="5E384EF3"/>
    <w:rsid w:val="5E5841E0"/>
    <w:rsid w:val="5E6C921B"/>
    <w:rsid w:val="5E871418"/>
    <w:rsid w:val="5EC93745"/>
    <w:rsid w:val="5EE0BBA0"/>
    <w:rsid w:val="5EFB7501"/>
    <w:rsid w:val="5F184BF9"/>
    <w:rsid w:val="5F192CC0"/>
    <w:rsid w:val="5F36D58D"/>
    <w:rsid w:val="5F46D2C9"/>
    <w:rsid w:val="5FC1D825"/>
    <w:rsid w:val="5FF2CB1F"/>
    <w:rsid w:val="6016BC02"/>
    <w:rsid w:val="6053A4EB"/>
    <w:rsid w:val="60819DDD"/>
    <w:rsid w:val="60A1D8B0"/>
    <w:rsid w:val="60BFD056"/>
    <w:rsid w:val="60D87843"/>
    <w:rsid w:val="60F907F3"/>
    <w:rsid w:val="610E614F"/>
    <w:rsid w:val="6127C7E2"/>
    <w:rsid w:val="614898A2"/>
    <w:rsid w:val="6154AA0B"/>
    <w:rsid w:val="615FF771"/>
    <w:rsid w:val="61A52033"/>
    <w:rsid w:val="61ABC57F"/>
    <w:rsid w:val="61B7C6E0"/>
    <w:rsid w:val="620E0FB0"/>
    <w:rsid w:val="620FDCBC"/>
    <w:rsid w:val="621A6C28"/>
    <w:rsid w:val="62686F7D"/>
    <w:rsid w:val="629A3147"/>
    <w:rsid w:val="62A873D2"/>
    <w:rsid w:val="62BF0C89"/>
    <w:rsid w:val="62CC2A00"/>
    <w:rsid w:val="62D0A0BE"/>
    <w:rsid w:val="62D5F400"/>
    <w:rsid w:val="6311E8E4"/>
    <w:rsid w:val="631AC1D9"/>
    <w:rsid w:val="63364479"/>
    <w:rsid w:val="63462EC9"/>
    <w:rsid w:val="635DC2A6"/>
    <w:rsid w:val="638511D3"/>
    <w:rsid w:val="638653DC"/>
    <w:rsid w:val="63B75128"/>
    <w:rsid w:val="63D91F75"/>
    <w:rsid w:val="63F910F7"/>
    <w:rsid w:val="6415C06B"/>
    <w:rsid w:val="6443601C"/>
    <w:rsid w:val="644B80CF"/>
    <w:rsid w:val="64572502"/>
    <w:rsid w:val="64881B88"/>
    <w:rsid w:val="64B049BD"/>
    <w:rsid w:val="64CFE4FE"/>
    <w:rsid w:val="64D3DFC5"/>
    <w:rsid w:val="64FE916C"/>
    <w:rsid w:val="651E530F"/>
    <w:rsid w:val="6597C970"/>
    <w:rsid w:val="65B31C2F"/>
    <w:rsid w:val="65D51903"/>
    <w:rsid w:val="65D711B9"/>
    <w:rsid w:val="65FA80C5"/>
    <w:rsid w:val="660F8C75"/>
    <w:rsid w:val="661ADE3E"/>
    <w:rsid w:val="6634DE1E"/>
    <w:rsid w:val="6655C67C"/>
    <w:rsid w:val="665ABA88"/>
    <w:rsid w:val="66753B3D"/>
    <w:rsid w:val="6698B6DD"/>
    <w:rsid w:val="66A51D8D"/>
    <w:rsid w:val="66BD05D2"/>
    <w:rsid w:val="66CC8727"/>
    <w:rsid w:val="66D611C3"/>
    <w:rsid w:val="66E23264"/>
    <w:rsid w:val="66FF7D6F"/>
    <w:rsid w:val="67401067"/>
    <w:rsid w:val="67535BF2"/>
    <w:rsid w:val="676D6A03"/>
    <w:rsid w:val="6789EF76"/>
    <w:rsid w:val="67A2F261"/>
    <w:rsid w:val="67B46703"/>
    <w:rsid w:val="67EC63F1"/>
    <w:rsid w:val="6837E625"/>
    <w:rsid w:val="683B76FA"/>
    <w:rsid w:val="6889E9A2"/>
    <w:rsid w:val="68F4B0F6"/>
    <w:rsid w:val="691F8775"/>
    <w:rsid w:val="69266710"/>
    <w:rsid w:val="69C8E7C5"/>
    <w:rsid w:val="69DA3B97"/>
    <w:rsid w:val="69E462AC"/>
    <w:rsid w:val="69ECE94B"/>
    <w:rsid w:val="6A08F54A"/>
    <w:rsid w:val="6A115559"/>
    <w:rsid w:val="6A220DD2"/>
    <w:rsid w:val="6A25445F"/>
    <w:rsid w:val="6A29CDA1"/>
    <w:rsid w:val="6A2B72C7"/>
    <w:rsid w:val="6A3F2E13"/>
    <w:rsid w:val="6A52E93F"/>
    <w:rsid w:val="6A5625A0"/>
    <w:rsid w:val="6A76221B"/>
    <w:rsid w:val="6AB8829D"/>
    <w:rsid w:val="6AF37254"/>
    <w:rsid w:val="6B0CED25"/>
    <w:rsid w:val="6BA2846B"/>
    <w:rsid w:val="6BC62724"/>
    <w:rsid w:val="6BFB3CB8"/>
    <w:rsid w:val="6C3BC579"/>
    <w:rsid w:val="6C4DAD00"/>
    <w:rsid w:val="6C652B31"/>
    <w:rsid w:val="6C6E68AE"/>
    <w:rsid w:val="6C7B31B0"/>
    <w:rsid w:val="6C8784F3"/>
    <w:rsid w:val="6CAA020F"/>
    <w:rsid w:val="6CB12F92"/>
    <w:rsid w:val="6CDAFF68"/>
    <w:rsid w:val="6D12309E"/>
    <w:rsid w:val="6D706EB0"/>
    <w:rsid w:val="6D86E438"/>
    <w:rsid w:val="6D8A30AB"/>
    <w:rsid w:val="6D8DD917"/>
    <w:rsid w:val="6DA6FEB9"/>
    <w:rsid w:val="6DB539B9"/>
    <w:rsid w:val="6DB5BDE9"/>
    <w:rsid w:val="6DEACCD7"/>
    <w:rsid w:val="6E1D4711"/>
    <w:rsid w:val="6E4DDB58"/>
    <w:rsid w:val="6E9D3EB9"/>
    <w:rsid w:val="6EA58C54"/>
    <w:rsid w:val="6ED7B485"/>
    <w:rsid w:val="6F459F81"/>
    <w:rsid w:val="6F593BE1"/>
    <w:rsid w:val="6F70C518"/>
    <w:rsid w:val="6F72445E"/>
    <w:rsid w:val="6F7DA4F2"/>
    <w:rsid w:val="6FACAD92"/>
    <w:rsid w:val="6FDEB6ED"/>
    <w:rsid w:val="6FF38F84"/>
    <w:rsid w:val="702350EA"/>
    <w:rsid w:val="705D51CB"/>
    <w:rsid w:val="709B6207"/>
    <w:rsid w:val="709EB28F"/>
    <w:rsid w:val="70BCC461"/>
    <w:rsid w:val="70BECE19"/>
    <w:rsid w:val="710A27FC"/>
    <w:rsid w:val="711F1B65"/>
    <w:rsid w:val="71475AD0"/>
    <w:rsid w:val="714BF5AE"/>
    <w:rsid w:val="716D178C"/>
    <w:rsid w:val="71CCE749"/>
    <w:rsid w:val="71DBFB88"/>
    <w:rsid w:val="720515AC"/>
    <w:rsid w:val="722D16A6"/>
    <w:rsid w:val="72C58F54"/>
    <w:rsid w:val="731BF916"/>
    <w:rsid w:val="73582A9F"/>
    <w:rsid w:val="738012EF"/>
    <w:rsid w:val="738E2180"/>
    <w:rsid w:val="73AFE8DD"/>
    <w:rsid w:val="73BFB439"/>
    <w:rsid w:val="73D80EDA"/>
    <w:rsid w:val="740197B2"/>
    <w:rsid w:val="7409B719"/>
    <w:rsid w:val="743F5230"/>
    <w:rsid w:val="745E62D9"/>
    <w:rsid w:val="74A049B8"/>
    <w:rsid w:val="74B32162"/>
    <w:rsid w:val="74B3E27F"/>
    <w:rsid w:val="7553037B"/>
    <w:rsid w:val="757039CF"/>
    <w:rsid w:val="75A1697C"/>
    <w:rsid w:val="75C9E059"/>
    <w:rsid w:val="75CE5AE2"/>
    <w:rsid w:val="75D67E18"/>
    <w:rsid w:val="75EB2096"/>
    <w:rsid w:val="75FE0F40"/>
    <w:rsid w:val="76042DCC"/>
    <w:rsid w:val="7623D3FC"/>
    <w:rsid w:val="763A09F4"/>
    <w:rsid w:val="764E265D"/>
    <w:rsid w:val="76A19F64"/>
    <w:rsid w:val="76A6153E"/>
    <w:rsid w:val="76B32523"/>
    <w:rsid w:val="76D60115"/>
    <w:rsid w:val="76F29DE5"/>
    <w:rsid w:val="76F9959F"/>
    <w:rsid w:val="76FB1153"/>
    <w:rsid w:val="76FBDDA1"/>
    <w:rsid w:val="770A3F49"/>
    <w:rsid w:val="775C6D3E"/>
    <w:rsid w:val="77793972"/>
    <w:rsid w:val="77D88110"/>
    <w:rsid w:val="77E6D659"/>
    <w:rsid w:val="781CE99D"/>
    <w:rsid w:val="78257200"/>
    <w:rsid w:val="7830C5B5"/>
    <w:rsid w:val="78463FE6"/>
    <w:rsid w:val="78BC5BD3"/>
    <w:rsid w:val="78E142B8"/>
    <w:rsid w:val="791605E8"/>
    <w:rsid w:val="794C5F40"/>
    <w:rsid w:val="79824153"/>
    <w:rsid w:val="799EA488"/>
    <w:rsid w:val="79BD90EA"/>
    <w:rsid w:val="79C0F98E"/>
    <w:rsid w:val="7A131C5A"/>
    <w:rsid w:val="7A7B7985"/>
    <w:rsid w:val="7A82F16A"/>
    <w:rsid w:val="7AB5A311"/>
    <w:rsid w:val="7AC32D7B"/>
    <w:rsid w:val="7AD9BE2C"/>
    <w:rsid w:val="7B032582"/>
    <w:rsid w:val="7B1BA6A0"/>
    <w:rsid w:val="7B2E662E"/>
    <w:rsid w:val="7B301C50"/>
    <w:rsid w:val="7B36A994"/>
    <w:rsid w:val="7B50CA9F"/>
    <w:rsid w:val="7B51E00D"/>
    <w:rsid w:val="7B64A38F"/>
    <w:rsid w:val="7B82507A"/>
    <w:rsid w:val="7B879F6E"/>
    <w:rsid w:val="7BD3BED7"/>
    <w:rsid w:val="7BF88157"/>
    <w:rsid w:val="7C04976F"/>
    <w:rsid w:val="7C2BDF3D"/>
    <w:rsid w:val="7C3E3629"/>
    <w:rsid w:val="7CB7C398"/>
    <w:rsid w:val="7CCB16E9"/>
    <w:rsid w:val="7CD414DC"/>
    <w:rsid w:val="7CD815C1"/>
    <w:rsid w:val="7CDBD03B"/>
    <w:rsid w:val="7CE9D127"/>
    <w:rsid w:val="7CF9A546"/>
    <w:rsid w:val="7D05C818"/>
    <w:rsid w:val="7D65EDFB"/>
    <w:rsid w:val="7D702BB1"/>
    <w:rsid w:val="7D7893EB"/>
    <w:rsid w:val="7D8B1914"/>
    <w:rsid w:val="7D9FB4CF"/>
    <w:rsid w:val="7DAE6072"/>
    <w:rsid w:val="7DB175DE"/>
    <w:rsid w:val="7DB6F56B"/>
    <w:rsid w:val="7DC26969"/>
    <w:rsid w:val="7DEAD239"/>
    <w:rsid w:val="7E49CE81"/>
    <w:rsid w:val="7E798ECD"/>
    <w:rsid w:val="7EB108CC"/>
    <w:rsid w:val="7EB9C19C"/>
    <w:rsid w:val="7F0368D0"/>
    <w:rsid w:val="7F358B55"/>
    <w:rsid w:val="7F658F2E"/>
    <w:rsid w:val="7F72376D"/>
    <w:rsid w:val="7F9ED389"/>
    <w:rsid w:val="7FBF504A"/>
    <w:rsid w:val="7FC30AB1"/>
    <w:rsid w:val="7FEC2C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376AB63"/>
  <w15:chartTrackingRefBased/>
  <w15:docId w15:val="{3CBEBD2F-BB1A-4B0A-ADB9-00E8489C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customStyle="1" w:styleId="Default">
    <w:name w:val="Default"/>
    <w:rsid w:val="004D4E81"/>
    <w:pPr>
      <w:autoSpaceDE w:val="0"/>
      <w:autoSpaceDN w:val="0"/>
      <w:adjustRightInd w:val="0"/>
    </w:pPr>
    <w:rPr>
      <w:rFonts w:ascii="Calibri" w:hAnsi="Calibri" w:cs="Calibri"/>
      <w:color w:val="000000"/>
      <w:kern w:val="0"/>
    </w:rPr>
  </w:style>
  <w:style w:type="character" w:styleId="PlaceholderText">
    <w:name w:val="Placeholder Text"/>
    <w:basedOn w:val="DefaultParagraphFont"/>
    <w:uiPriority w:val="99"/>
    <w:semiHidden/>
    <w:rsid w:val="006603A5"/>
    <w:rPr>
      <w:color w:val="666666"/>
    </w:rPr>
  </w:style>
  <w:style w:type="paragraph" w:styleId="Caption">
    <w:name w:val="caption"/>
    <w:basedOn w:val="Normal"/>
    <w:next w:val="Normal"/>
    <w:uiPriority w:val="35"/>
    <w:unhideWhenUsed/>
    <w:qFormat/>
    <w:rsid w:val="00A6007C"/>
    <w:pPr>
      <w:spacing w:after="200"/>
    </w:pPr>
    <w:rPr>
      <w:i/>
      <w:iCs/>
      <w:color w:val="44546A" w:themeColor="text2"/>
      <w:sz w:val="18"/>
      <w:szCs w:val="18"/>
    </w:rPr>
  </w:style>
  <w:style w:type="paragraph" w:styleId="Revision">
    <w:name w:val="Revision"/>
    <w:hidden/>
    <w:uiPriority w:val="99"/>
    <w:semiHidden/>
    <w:rsid w:val="00DB5791"/>
  </w:style>
  <w:style w:type="character" w:styleId="CommentReference">
    <w:name w:val="annotation reference"/>
    <w:basedOn w:val="DefaultParagraphFont"/>
    <w:uiPriority w:val="99"/>
    <w:semiHidden/>
    <w:unhideWhenUsed/>
    <w:rsid w:val="000B32D3"/>
    <w:rPr>
      <w:sz w:val="16"/>
      <w:szCs w:val="16"/>
    </w:rPr>
  </w:style>
  <w:style w:type="paragraph" w:styleId="CommentText">
    <w:name w:val="annotation text"/>
    <w:basedOn w:val="Normal"/>
    <w:link w:val="CommentTextChar"/>
    <w:uiPriority w:val="99"/>
    <w:unhideWhenUsed/>
    <w:rsid w:val="000B32D3"/>
    <w:rPr>
      <w:sz w:val="20"/>
      <w:szCs w:val="20"/>
    </w:rPr>
  </w:style>
  <w:style w:type="character" w:customStyle="1" w:styleId="CommentTextChar">
    <w:name w:val="Comment Text Char"/>
    <w:basedOn w:val="DefaultParagraphFont"/>
    <w:link w:val="CommentText"/>
    <w:uiPriority w:val="99"/>
    <w:rsid w:val="000B32D3"/>
    <w:rPr>
      <w:sz w:val="20"/>
      <w:szCs w:val="20"/>
    </w:rPr>
  </w:style>
  <w:style w:type="paragraph" w:styleId="CommentSubject">
    <w:name w:val="annotation subject"/>
    <w:basedOn w:val="CommentText"/>
    <w:next w:val="CommentText"/>
    <w:link w:val="CommentSubjectChar"/>
    <w:uiPriority w:val="99"/>
    <w:semiHidden/>
    <w:unhideWhenUsed/>
    <w:rsid w:val="000B32D3"/>
    <w:rPr>
      <w:b/>
      <w:bCs/>
    </w:rPr>
  </w:style>
  <w:style w:type="character" w:customStyle="1" w:styleId="CommentSubjectChar">
    <w:name w:val="Comment Subject Char"/>
    <w:basedOn w:val="CommentTextChar"/>
    <w:link w:val="CommentSubject"/>
    <w:uiPriority w:val="99"/>
    <w:semiHidden/>
    <w:rsid w:val="000B32D3"/>
    <w:rPr>
      <w:b/>
      <w:bCs/>
      <w:sz w:val="20"/>
      <w:szCs w:val="20"/>
    </w:rPr>
  </w:style>
  <w:style w:type="character" w:styleId="Strong">
    <w:name w:val="Strong"/>
    <w:basedOn w:val="DefaultParagraphFont"/>
    <w:uiPriority w:val="22"/>
    <w:qFormat/>
    <w:rsid w:val="005D600D"/>
    <w:rPr>
      <w:b/>
      <w:bCs/>
    </w:rPr>
  </w:style>
  <w:style w:type="table" w:styleId="TableGrid">
    <w:name w:val="Table Grid"/>
    <w:basedOn w:val="TableNormal"/>
    <w:uiPriority w:val="39"/>
    <w:rsid w:val="00146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A23310"/>
    <w:rPr>
      <w:color w:val="2B579A"/>
      <w:shd w:val="clear" w:color="auto" w:fill="E1DFDD"/>
    </w:rPr>
  </w:style>
  <w:style w:type="paragraph" w:styleId="NormalWeb">
    <w:name w:val="Normal (Web)"/>
    <w:basedOn w:val="Normal"/>
    <w:uiPriority w:val="99"/>
    <w:semiHidden/>
    <w:unhideWhenUsed/>
    <w:rsid w:val="006A27DE"/>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6A27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1803">
      <w:bodyDiv w:val="1"/>
      <w:marLeft w:val="0"/>
      <w:marRight w:val="0"/>
      <w:marTop w:val="0"/>
      <w:marBottom w:val="0"/>
      <w:divBdr>
        <w:top w:val="none" w:sz="0" w:space="0" w:color="auto"/>
        <w:left w:val="none" w:sz="0" w:space="0" w:color="auto"/>
        <w:bottom w:val="none" w:sz="0" w:space="0" w:color="auto"/>
        <w:right w:val="none" w:sz="0" w:space="0" w:color="auto"/>
      </w:divBdr>
    </w:div>
    <w:div w:id="44841644">
      <w:bodyDiv w:val="1"/>
      <w:marLeft w:val="0"/>
      <w:marRight w:val="0"/>
      <w:marTop w:val="0"/>
      <w:marBottom w:val="0"/>
      <w:divBdr>
        <w:top w:val="none" w:sz="0" w:space="0" w:color="auto"/>
        <w:left w:val="none" w:sz="0" w:space="0" w:color="auto"/>
        <w:bottom w:val="none" w:sz="0" w:space="0" w:color="auto"/>
        <w:right w:val="none" w:sz="0" w:space="0" w:color="auto"/>
      </w:divBdr>
    </w:div>
    <w:div w:id="97261325">
      <w:bodyDiv w:val="1"/>
      <w:marLeft w:val="0"/>
      <w:marRight w:val="0"/>
      <w:marTop w:val="0"/>
      <w:marBottom w:val="0"/>
      <w:divBdr>
        <w:top w:val="none" w:sz="0" w:space="0" w:color="auto"/>
        <w:left w:val="none" w:sz="0" w:space="0" w:color="auto"/>
        <w:bottom w:val="none" w:sz="0" w:space="0" w:color="auto"/>
        <w:right w:val="none" w:sz="0" w:space="0" w:color="auto"/>
      </w:divBdr>
      <w:divsChild>
        <w:div w:id="143816459">
          <w:marLeft w:val="640"/>
          <w:marRight w:val="0"/>
          <w:marTop w:val="0"/>
          <w:marBottom w:val="0"/>
          <w:divBdr>
            <w:top w:val="none" w:sz="0" w:space="0" w:color="auto"/>
            <w:left w:val="none" w:sz="0" w:space="0" w:color="auto"/>
            <w:bottom w:val="none" w:sz="0" w:space="0" w:color="auto"/>
            <w:right w:val="none" w:sz="0" w:space="0" w:color="auto"/>
          </w:divBdr>
        </w:div>
        <w:div w:id="838232749">
          <w:marLeft w:val="640"/>
          <w:marRight w:val="0"/>
          <w:marTop w:val="0"/>
          <w:marBottom w:val="0"/>
          <w:divBdr>
            <w:top w:val="none" w:sz="0" w:space="0" w:color="auto"/>
            <w:left w:val="none" w:sz="0" w:space="0" w:color="auto"/>
            <w:bottom w:val="none" w:sz="0" w:space="0" w:color="auto"/>
            <w:right w:val="none" w:sz="0" w:space="0" w:color="auto"/>
          </w:divBdr>
        </w:div>
        <w:div w:id="1339884830">
          <w:marLeft w:val="640"/>
          <w:marRight w:val="0"/>
          <w:marTop w:val="0"/>
          <w:marBottom w:val="0"/>
          <w:divBdr>
            <w:top w:val="none" w:sz="0" w:space="0" w:color="auto"/>
            <w:left w:val="none" w:sz="0" w:space="0" w:color="auto"/>
            <w:bottom w:val="none" w:sz="0" w:space="0" w:color="auto"/>
            <w:right w:val="none" w:sz="0" w:space="0" w:color="auto"/>
          </w:divBdr>
        </w:div>
        <w:div w:id="2049184708">
          <w:marLeft w:val="640"/>
          <w:marRight w:val="0"/>
          <w:marTop w:val="0"/>
          <w:marBottom w:val="0"/>
          <w:divBdr>
            <w:top w:val="none" w:sz="0" w:space="0" w:color="auto"/>
            <w:left w:val="none" w:sz="0" w:space="0" w:color="auto"/>
            <w:bottom w:val="none" w:sz="0" w:space="0" w:color="auto"/>
            <w:right w:val="none" w:sz="0" w:space="0" w:color="auto"/>
          </w:divBdr>
        </w:div>
        <w:div w:id="2064936968">
          <w:marLeft w:val="640"/>
          <w:marRight w:val="0"/>
          <w:marTop w:val="0"/>
          <w:marBottom w:val="0"/>
          <w:divBdr>
            <w:top w:val="none" w:sz="0" w:space="0" w:color="auto"/>
            <w:left w:val="none" w:sz="0" w:space="0" w:color="auto"/>
            <w:bottom w:val="none" w:sz="0" w:space="0" w:color="auto"/>
            <w:right w:val="none" w:sz="0" w:space="0" w:color="auto"/>
          </w:divBdr>
        </w:div>
      </w:divsChild>
    </w:div>
    <w:div w:id="111440838">
      <w:bodyDiv w:val="1"/>
      <w:marLeft w:val="0"/>
      <w:marRight w:val="0"/>
      <w:marTop w:val="0"/>
      <w:marBottom w:val="0"/>
      <w:divBdr>
        <w:top w:val="none" w:sz="0" w:space="0" w:color="auto"/>
        <w:left w:val="none" w:sz="0" w:space="0" w:color="auto"/>
        <w:bottom w:val="none" w:sz="0" w:space="0" w:color="auto"/>
        <w:right w:val="none" w:sz="0" w:space="0" w:color="auto"/>
      </w:divBdr>
      <w:divsChild>
        <w:div w:id="50426832">
          <w:marLeft w:val="640"/>
          <w:marRight w:val="0"/>
          <w:marTop w:val="0"/>
          <w:marBottom w:val="0"/>
          <w:divBdr>
            <w:top w:val="none" w:sz="0" w:space="0" w:color="auto"/>
            <w:left w:val="none" w:sz="0" w:space="0" w:color="auto"/>
            <w:bottom w:val="none" w:sz="0" w:space="0" w:color="auto"/>
            <w:right w:val="none" w:sz="0" w:space="0" w:color="auto"/>
          </w:divBdr>
        </w:div>
        <w:div w:id="264650802">
          <w:marLeft w:val="640"/>
          <w:marRight w:val="0"/>
          <w:marTop w:val="0"/>
          <w:marBottom w:val="0"/>
          <w:divBdr>
            <w:top w:val="none" w:sz="0" w:space="0" w:color="auto"/>
            <w:left w:val="none" w:sz="0" w:space="0" w:color="auto"/>
            <w:bottom w:val="none" w:sz="0" w:space="0" w:color="auto"/>
            <w:right w:val="none" w:sz="0" w:space="0" w:color="auto"/>
          </w:divBdr>
        </w:div>
        <w:div w:id="289021361">
          <w:marLeft w:val="640"/>
          <w:marRight w:val="0"/>
          <w:marTop w:val="0"/>
          <w:marBottom w:val="0"/>
          <w:divBdr>
            <w:top w:val="none" w:sz="0" w:space="0" w:color="auto"/>
            <w:left w:val="none" w:sz="0" w:space="0" w:color="auto"/>
            <w:bottom w:val="none" w:sz="0" w:space="0" w:color="auto"/>
            <w:right w:val="none" w:sz="0" w:space="0" w:color="auto"/>
          </w:divBdr>
        </w:div>
        <w:div w:id="514424434">
          <w:marLeft w:val="640"/>
          <w:marRight w:val="0"/>
          <w:marTop w:val="0"/>
          <w:marBottom w:val="0"/>
          <w:divBdr>
            <w:top w:val="none" w:sz="0" w:space="0" w:color="auto"/>
            <w:left w:val="none" w:sz="0" w:space="0" w:color="auto"/>
            <w:bottom w:val="none" w:sz="0" w:space="0" w:color="auto"/>
            <w:right w:val="none" w:sz="0" w:space="0" w:color="auto"/>
          </w:divBdr>
        </w:div>
        <w:div w:id="612790663">
          <w:marLeft w:val="640"/>
          <w:marRight w:val="0"/>
          <w:marTop w:val="0"/>
          <w:marBottom w:val="0"/>
          <w:divBdr>
            <w:top w:val="none" w:sz="0" w:space="0" w:color="auto"/>
            <w:left w:val="none" w:sz="0" w:space="0" w:color="auto"/>
            <w:bottom w:val="none" w:sz="0" w:space="0" w:color="auto"/>
            <w:right w:val="none" w:sz="0" w:space="0" w:color="auto"/>
          </w:divBdr>
        </w:div>
      </w:divsChild>
    </w:div>
    <w:div w:id="111677102">
      <w:bodyDiv w:val="1"/>
      <w:marLeft w:val="0"/>
      <w:marRight w:val="0"/>
      <w:marTop w:val="0"/>
      <w:marBottom w:val="0"/>
      <w:divBdr>
        <w:top w:val="none" w:sz="0" w:space="0" w:color="auto"/>
        <w:left w:val="none" w:sz="0" w:space="0" w:color="auto"/>
        <w:bottom w:val="none" w:sz="0" w:space="0" w:color="auto"/>
        <w:right w:val="none" w:sz="0" w:space="0" w:color="auto"/>
      </w:divBdr>
      <w:divsChild>
        <w:div w:id="443765966">
          <w:marLeft w:val="640"/>
          <w:marRight w:val="0"/>
          <w:marTop w:val="0"/>
          <w:marBottom w:val="0"/>
          <w:divBdr>
            <w:top w:val="none" w:sz="0" w:space="0" w:color="auto"/>
            <w:left w:val="none" w:sz="0" w:space="0" w:color="auto"/>
            <w:bottom w:val="none" w:sz="0" w:space="0" w:color="auto"/>
            <w:right w:val="none" w:sz="0" w:space="0" w:color="auto"/>
          </w:divBdr>
        </w:div>
        <w:div w:id="607352660">
          <w:marLeft w:val="640"/>
          <w:marRight w:val="0"/>
          <w:marTop w:val="0"/>
          <w:marBottom w:val="0"/>
          <w:divBdr>
            <w:top w:val="none" w:sz="0" w:space="0" w:color="auto"/>
            <w:left w:val="none" w:sz="0" w:space="0" w:color="auto"/>
            <w:bottom w:val="none" w:sz="0" w:space="0" w:color="auto"/>
            <w:right w:val="none" w:sz="0" w:space="0" w:color="auto"/>
          </w:divBdr>
        </w:div>
        <w:div w:id="1332022866">
          <w:marLeft w:val="640"/>
          <w:marRight w:val="0"/>
          <w:marTop w:val="0"/>
          <w:marBottom w:val="0"/>
          <w:divBdr>
            <w:top w:val="none" w:sz="0" w:space="0" w:color="auto"/>
            <w:left w:val="none" w:sz="0" w:space="0" w:color="auto"/>
            <w:bottom w:val="none" w:sz="0" w:space="0" w:color="auto"/>
            <w:right w:val="none" w:sz="0" w:space="0" w:color="auto"/>
          </w:divBdr>
        </w:div>
        <w:div w:id="1338146371">
          <w:marLeft w:val="640"/>
          <w:marRight w:val="0"/>
          <w:marTop w:val="0"/>
          <w:marBottom w:val="0"/>
          <w:divBdr>
            <w:top w:val="none" w:sz="0" w:space="0" w:color="auto"/>
            <w:left w:val="none" w:sz="0" w:space="0" w:color="auto"/>
            <w:bottom w:val="none" w:sz="0" w:space="0" w:color="auto"/>
            <w:right w:val="none" w:sz="0" w:space="0" w:color="auto"/>
          </w:divBdr>
        </w:div>
      </w:divsChild>
    </w:div>
    <w:div w:id="128596602">
      <w:bodyDiv w:val="1"/>
      <w:marLeft w:val="0"/>
      <w:marRight w:val="0"/>
      <w:marTop w:val="0"/>
      <w:marBottom w:val="0"/>
      <w:divBdr>
        <w:top w:val="none" w:sz="0" w:space="0" w:color="auto"/>
        <w:left w:val="none" w:sz="0" w:space="0" w:color="auto"/>
        <w:bottom w:val="none" w:sz="0" w:space="0" w:color="auto"/>
        <w:right w:val="none" w:sz="0" w:space="0" w:color="auto"/>
      </w:divBdr>
      <w:divsChild>
        <w:div w:id="249434979">
          <w:marLeft w:val="640"/>
          <w:marRight w:val="0"/>
          <w:marTop w:val="0"/>
          <w:marBottom w:val="0"/>
          <w:divBdr>
            <w:top w:val="none" w:sz="0" w:space="0" w:color="auto"/>
            <w:left w:val="none" w:sz="0" w:space="0" w:color="auto"/>
            <w:bottom w:val="none" w:sz="0" w:space="0" w:color="auto"/>
            <w:right w:val="none" w:sz="0" w:space="0" w:color="auto"/>
          </w:divBdr>
        </w:div>
        <w:div w:id="719475629">
          <w:marLeft w:val="640"/>
          <w:marRight w:val="0"/>
          <w:marTop w:val="0"/>
          <w:marBottom w:val="0"/>
          <w:divBdr>
            <w:top w:val="none" w:sz="0" w:space="0" w:color="auto"/>
            <w:left w:val="none" w:sz="0" w:space="0" w:color="auto"/>
            <w:bottom w:val="none" w:sz="0" w:space="0" w:color="auto"/>
            <w:right w:val="none" w:sz="0" w:space="0" w:color="auto"/>
          </w:divBdr>
        </w:div>
        <w:div w:id="986251907">
          <w:marLeft w:val="640"/>
          <w:marRight w:val="0"/>
          <w:marTop w:val="0"/>
          <w:marBottom w:val="0"/>
          <w:divBdr>
            <w:top w:val="none" w:sz="0" w:space="0" w:color="auto"/>
            <w:left w:val="none" w:sz="0" w:space="0" w:color="auto"/>
            <w:bottom w:val="none" w:sz="0" w:space="0" w:color="auto"/>
            <w:right w:val="none" w:sz="0" w:space="0" w:color="auto"/>
          </w:divBdr>
        </w:div>
        <w:div w:id="1118913758">
          <w:marLeft w:val="640"/>
          <w:marRight w:val="0"/>
          <w:marTop w:val="0"/>
          <w:marBottom w:val="0"/>
          <w:divBdr>
            <w:top w:val="none" w:sz="0" w:space="0" w:color="auto"/>
            <w:left w:val="none" w:sz="0" w:space="0" w:color="auto"/>
            <w:bottom w:val="none" w:sz="0" w:space="0" w:color="auto"/>
            <w:right w:val="none" w:sz="0" w:space="0" w:color="auto"/>
          </w:divBdr>
        </w:div>
        <w:div w:id="1378508438">
          <w:marLeft w:val="640"/>
          <w:marRight w:val="0"/>
          <w:marTop w:val="0"/>
          <w:marBottom w:val="0"/>
          <w:divBdr>
            <w:top w:val="none" w:sz="0" w:space="0" w:color="auto"/>
            <w:left w:val="none" w:sz="0" w:space="0" w:color="auto"/>
            <w:bottom w:val="none" w:sz="0" w:space="0" w:color="auto"/>
            <w:right w:val="none" w:sz="0" w:space="0" w:color="auto"/>
          </w:divBdr>
        </w:div>
        <w:div w:id="1915627006">
          <w:marLeft w:val="640"/>
          <w:marRight w:val="0"/>
          <w:marTop w:val="0"/>
          <w:marBottom w:val="0"/>
          <w:divBdr>
            <w:top w:val="none" w:sz="0" w:space="0" w:color="auto"/>
            <w:left w:val="none" w:sz="0" w:space="0" w:color="auto"/>
            <w:bottom w:val="none" w:sz="0" w:space="0" w:color="auto"/>
            <w:right w:val="none" w:sz="0" w:space="0" w:color="auto"/>
          </w:divBdr>
        </w:div>
      </w:divsChild>
    </w:div>
    <w:div w:id="201214541">
      <w:bodyDiv w:val="1"/>
      <w:marLeft w:val="0"/>
      <w:marRight w:val="0"/>
      <w:marTop w:val="0"/>
      <w:marBottom w:val="0"/>
      <w:divBdr>
        <w:top w:val="none" w:sz="0" w:space="0" w:color="auto"/>
        <w:left w:val="none" w:sz="0" w:space="0" w:color="auto"/>
        <w:bottom w:val="none" w:sz="0" w:space="0" w:color="auto"/>
        <w:right w:val="none" w:sz="0" w:space="0" w:color="auto"/>
      </w:divBdr>
      <w:divsChild>
        <w:div w:id="2126370">
          <w:marLeft w:val="640"/>
          <w:marRight w:val="0"/>
          <w:marTop w:val="0"/>
          <w:marBottom w:val="0"/>
          <w:divBdr>
            <w:top w:val="none" w:sz="0" w:space="0" w:color="auto"/>
            <w:left w:val="none" w:sz="0" w:space="0" w:color="auto"/>
            <w:bottom w:val="none" w:sz="0" w:space="0" w:color="auto"/>
            <w:right w:val="none" w:sz="0" w:space="0" w:color="auto"/>
          </w:divBdr>
        </w:div>
        <w:div w:id="796677107">
          <w:marLeft w:val="640"/>
          <w:marRight w:val="0"/>
          <w:marTop w:val="0"/>
          <w:marBottom w:val="0"/>
          <w:divBdr>
            <w:top w:val="none" w:sz="0" w:space="0" w:color="auto"/>
            <w:left w:val="none" w:sz="0" w:space="0" w:color="auto"/>
            <w:bottom w:val="none" w:sz="0" w:space="0" w:color="auto"/>
            <w:right w:val="none" w:sz="0" w:space="0" w:color="auto"/>
          </w:divBdr>
        </w:div>
        <w:div w:id="934554678">
          <w:marLeft w:val="640"/>
          <w:marRight w:val="0"/>
          <w:marTop w:val="0"/>
          <w:marBottom w:val="0"/>
          <w:divBdr>
            <w:top w:val="none" w:sz="0" w:space="0" w:color="auto"/>
            <w:left w:val="none" w:sz="0" w:space="0" w:color="auto"/>
            <w:bottom w:val="none" w:sz="0" w:space="0" w:color="auto"/>
            <w:right w:val="none" w:sz="0" w:space="0" w:color="auto"/>
          </w:divBdr>
        </w:div>
        <w:div w:id="1368408880">
          <w:marLeft w:val="640"/>
          <w:marRight w:val="0"/>
          <w:marTop w:val="0"/>
          <w:marBottom w:val="0"/>
          <w:divBdr>
            <w:top w:val="none" w:sz="0" w:space="0" w:color="auto"/>
            <w:left w:val="none" w:sz="0" w:space="0" w:color="auto"/>
            <w:bottom w:val="none" w:sz="0" w:space="0" w:color="auto"/>
            <w:right w:val="none" w:sz="0" w:space="0" w:color="auto"/>
          </w:divBdr>
        </w:div>
        <w:div w:id="1743327739">
          <w:marLeft w:val="640"/>
          <w:marRight w:val="0"/>
          <w:marTop w:val="0"/>
          <w:marBottom w:val="0"/>
          <w:divBdr>
            <w:top w:val="none" w:sz="0" w:space="0" w:color="auto"/>
            <w:left w:val="none" w:sz="0" w:space="0" w:color="auto"/>
            <w:bottom w:val="none" w:sz="0" w:space="0" w:color="auto"/>
            <w:right w:val="none" w:sz="0" w:space="0" w:color="auto"/>
          </w:divBdr>
        </w:div>
      </w:divsChild>
    </w:div>
    <w:div w:id="223682442">
      <w:bodyDiv w:val="1"/>
      <w:marLeft w:val="0"/>
      <w:marRight w:val="0"/>
      <w:marTop w:val="0"/>
      <w:marBottom w:val="0"/>
      <w:divBdr>
        <w:top w:val="none" w:sz="0" w:space="0" w:color="auto"/>
        <w:left w:val="none" w:sz="0" w:space="0" w:color="auto"/>
        <w:bottom w:val="none" w:sz="0" w:space="0" w:color="auto"/>
        <w:right w:val="none" w:sz="0" w:space="0" w:color="auto"/>
      </w:divBdr>
    </w:div>
    <w:div w:id="285432734">
      <w:bodyDiv w:val="1"/>
      <w:marLeft w:val="0"/>
      <w:marRight w:val="0"/>
      <w:marTop w:val="0"/>
      <w:marBottom w:val="0"/>
      <w:divBdr>
        <w:top w:val="none" w:sz="0" w:space="0" w:color="auto"/>
        <w:left w:val="none" w:sz="0" w:space="0" w:color="auto"/>
        <w:bottom w:val="none" w:sz="0" w:space="0" w:color="auto"/>
        <w:right w:val="none" w:sz="0" w:space="0" w:color="auto"/>
      </w:divBdr>
    </w:div>
    <w:div w:id="331833450">
      <w:bodyDiv w:val="1"/>
      <w:marLeft w:val="0"/>
      <w:marRight w:val="0"/>
      <w:marTop w:val="0"/>
      <w:marBottom w:val="0"/>
      <w:divBdr>
        <w:top w:val="none" w:sz="0" w:space="0" w:color="auto"/>
        <w:left w:val="none" w:sz="0" w:space="0" w:color="auto"/>
        <w:bottom w:val="none" w:sz="0" w:space="0" w:color="auto"/>
        <w:right w:val="none" w:sz="0" w:space="0" w:color="auto"/>
      </w:divBdr>
    </w:div>
    <w:div w:id="345908027">
      <w:bodyDiv w:val="1"/>
      <w:marLeft w:val="0"/>
      <w:marRight w:val="0"/>
      <w:marTop w:val="0"/>
      <w:marBottom w:val="0"/>
      <w:divBdr>
        <w:top w:val="none" w:sz="0" w:space="0" w:color="auto"/>
        <w:left w:val="none" w:sz="0" w:space="0" w:color="auto"/>
        <w:bottom w:val="none" w:sz="0" w:space="0" w:color="auto"/>
        <w:right w:val="none" w:sz="0" w:space="0" w:color="auto"/>
      </w:divBdr>
      <w:divsChild>
        <w:div w:id="80878795">
          <w:marLeft w:val="640"/>
          <w:marRight w:val="0"/>
          <w:marTop w:val="0"/>
          <w:marBottom w:val="0"/>
          <w:divBdr>
            <w:top w:val="none" w:sz="0" w:space="0" w:color="auto"/>
            <w:left w:val="none" w:sz="0" w:space="0" w:color="auto"/>
            <w:bottom w:val="none" w:sz="0" w:space="0" w:color="auto"/>
            <w:right w:val="none" w:sz="0" w:space="0" w:color="auto"/>
          </w:divBdr>
        </w:div>
        <w:div w:id="143089326">
          <w:marLeft w:val="640"/>
          <w:marRight w:val="0"/>
          <w:marTop w:val="0"/>
          <w:marBottom w:val="0"/>
          <w:divBdr>
            <w:top w:val="none" w:sz="0" w:space="0" w:color="auto"/>
            <w:left w:val="none" w:sz="0" w:space="0" w:color="auto"/>
            <w:bottom w:val="none" w:sz="0" w:space="0" w:color="auto"/>
            <w:right w:val="none" w:sz="0" w:space="0" w:color="auto"/>
          </w:divBdr>
        </w:div>
        <w:div w:id="470901677">
          <w:marLeft w:val="640"/>
          <w:marRight w:val="0"/>
          <w:marTop w:val="0"/>
          <w:marBottom w:val="0"/>
          <w:divBdr>
            <w:top w:val="none" w:sz="0" w:space="0" w:color="auto"/>
            <w:left w:val="none" w:sz="0" w:space="0" w:color="auto"/>
            <w:bottom w:val="none" w:sz="0" w:space="0" w:color="auto"/>
            <w:right w:val="none" w:sz="0" w:space="0" w:color="auto"/>
          </w:divBdr>
        </w:div>
        <w:div w:id="477844021">
          <w:marLeft w:val="640"/>
          <w:marRight w:val="0"/>
          <w:marTop w:val="0"/>
          <w:marBottom w:val="0"/>
          <w:divBdr>
            <w:top w:val="none" w:sz="0" w:space="0" w:color="auto"/>
            <w:left w:val="none" w:sz="0" w:space="0" w:color="auto"/>
            <w:bottom w:val="none" w:sz="0" w:space="0" w:color="auto"/>
            <w:right w:val="none" w:sz="0" w:space="0" w:color="auto"/>
          </w:divBdr>
        </w:div>
        <w:div w:id="1533491242">
          <w:marLeft w:val="640"/>
          <w:marRight w:val="0"/>
          <w:marTop w:val="0"/>
          <w:marBottom w:val="0"/>
          <w:divBdr>
            <w:top w:val="none" w:sz="0" w:space="0" w:color="auto"/>
            <w:left w:val="none" w:sz="0" w:space="0" w:color="auto"/>
            <w:bottom w:val="none" w:sz="0" w:space="0" w:color="auto"/>
            <w:right w:val="none" w:sz="0" w:space="0" w:color="auto"/>
          </w:divBdr>
        </w:div>
        <w:div w:id="1793133401">
          <w:marLeft w:val="640"/>
          <w:marRight w:val="0"/>
          <w:marTop w:val="0"/>
          <w:marBottom w:val="0"/>
          <w:divBdr>
            <w:top w:val="none" w:sz="0" w:space="0" w:color="auto"/>
            <w:left w:val="none" w:sz="0" w:space="0" w:color="auto"/>
            <w:bottom w:val="none" w:sz="0" w:space="0" w:color="auto"/>
            <w:right w:val="none" w:sz="0" w:space="0" w:color="auto"/>
          </w:divBdr>
        </w:div>
        <w:div w:id="2066104655">
          <w:marLeft w:val="640"/>
          <w:marRight w:val="0"/>
          <w:marTop w:val="0"/>
          <w:marBottom w:val="0"/>
          <w:divBdr>
            <w:top w:val="none" w:sz="0" w:space="0" w:color="auto"/>
            <w:left w:val="none" w:sz="0" w:space="0" w:color="auto"/>
            <w:bottom w:val="none" w:sz="0" w:space="0" w:color="auto"/>
            <w:right w:val="none" w:sz="0" w:space="0" w:color="auto"/>
          </w:divBdr>
        </w:div>
      </w:divsChild>
    </w:div>
    <w:div w:id="436483302">
      <w:bodyDiv w:val="1"/>
      <w:marLeft w:val="0"/>
      <w:marRight w:val="0"/>
      <w:marTop w:val="0"/>
      <w:marBottom w:val="0"/>
      <w:divBdr>
        <w:top w:val="none" w:sz="0" w:space="0" w:color="auto"/>
        <w:left w:val="none" w:sz="0" w:space="0" w:color="auto"/>
        <w:bottom w:val="none" w:sz="0" w:space="0" w:color="auto"/>
        <w:right w:val="none" w:sz="0" w:space="0" w:color="auto"/>
      </w:divBdr>
      <w:divsChild>
        <w:div w:id="55976869">
          <w:marLeft w:val="640"/>
          <w:marRight w:val="0"/>
          <w:marTop w:val="0"/>
          <w:marBottom w:val="0"/>
          <w:divBdr>
            <w:top w:val="none" w:sz="0" w:space="0" w:color="auto"/>
            <w:left w:val="none" w:sz="0" w:space="0" w:color="auto"/>
            <w:bottom w:val="none" w:sz="0" w:space="0" w:color="auto"/>
            <w:right w:val="none" w:sz="0" w:space="0" w:color="auto"/>
          </w:divBdr>
        </w:div>
        <w:div w:id="336738395">
          <w:marLeft w:val="640"/>
          <w:marRight w:val="0"/>
          <w:marTop w:val="0"/>
          <w:marBottom w:val="0"/>
          <w:divBdr>
            <w:top w:val="none" w:sz="0" w:space="0" w:color="auto"/>
            <w:left w:val="none" w:sz="0" w:space="0" w:color="auto"/>
            <w:bottom w:val="none" w:sz="0" w:space="0" w:color="auto"/>
            <w:right w:val="none" w:sz="0" w:space="0" w:color="auto"/>
          </w:divBdr>
        </w:div>
        <w:div w:id="885676839">
          <w:marLeft w:val="640"/>
          <w:marRight w:val="0"/>
          <w:marTop w:val="0"/>
          <w:marBottom w:val="0"/>
          <w:divBdr>
            <w:top w:val="none" w:sz="0" w:space="0" w:color="auto"/>
            <w:left w:val="none" w:sz="0" w:space="0" w:color="auto"/>
            <w:bottom w:val="none" w:sz="0" w:space="0" w:color="auto"/>
            <w:right w:val="none" w:sz="0" w:space="0" w:color="auto"/>
          </w:divBdr>
        </w:div>
        <w:div w:id="1865745019">
          <w:marLeft w:val="640"/>
          <w:marRight w:val="0"/>
          <w:marTop w:val="0"/>
          <w:marBottom w:val="0"/>
          <w:divBdr>
            <w:top w:val="none" w:sz="0" w:space="0" w:color="auto"/>
            <w:left w:val="none" w:sz="0" w:space="0" w:color="auto"/>
            <w:bottom w:val="none" w:sz="0" w:space="0" w:color="auto"/>
            <w:right w:val="none" w:sz="0" w:space="0" w:color="auto"/>
          </w:divBdr>
        </w:div>
      </w:divsChild>
    </w:div>
    <w:div w:id="484443486">
      <w:bodyDiv w:val="1"/>
      <w:marLeft w:val="0"/>
      <w:marRight w:val="0"/>
      <w:marTop w:val="0"/>
      <w:marBottom w:val="0"/>
      <w:divBdr>
        <w:top w:val="none" w:sz="0" w:space="0" w:color="auto"/>
        <w:left w:val="none" w:sz="0" w:space="0" w:color="auto"/>
        <w:bottom w:val="none" w:sz="0" w:space="0" w:color="auto"/>
        <w:right w:val="none" w:sz="0" w:space="0" w:color="auto"/>
      </w:divBdr>
      <w:divsChild>
        <w:div w:id="66461564">
          <w:marLeft w:val="640"/>
          <w:marRight w:val="0"/>
          <w:marTop w:val="0"/>
          <w:marBottom w:val="0"/>
          <w:divBdr>
            <w:top w:val="none" w:sz="0" w:space="0" w:color="auto"/>
            <w:left w:val="none" w:sz="0" w:space="0" w:color="auto"/>
            <w:bottom w:val="none" w:sz="0" w:space="0" w:color="auto"/>
            <w:right w:val="none" w:sz="0" w:space="0" w:color="auto"/>
          </w:divBdr>
        </w:div>
        <w:div w:id="328293922">
          <w:marLeft w:val="640"/>
          <w:marRight w:val="0"/>
          <w:marTop w:val="0"/>
          <w:marBottom w:val="0"/>
          <w:divBdr>
            <w:top w:val="none" w:sz="0" w:space="0" w:color="auto"/>
            <w:left w:val="none" w:sz="0" w:space="0" w:color="auto"/>
            <w:bottom w:val="none" w:sz="0" w:space="0" w:color="auto"/>
            <w:right w:val="none" w:sz="0" w:space="0" w:color="auto"/>
          </w:divBdr>
        </w:div>
        <w:div w:id="1240865035">
          <w:marLeft w:val="640"/>
          <w:marRight w:val="0"/>
          <w:marTop w:val="0"/>
          <w:marBottom w:val="0"/>
          <w:divBdr>
            <w:top w:val="none" w:sz="0" w:space="0" w:color="auto"/>
            <w:left w:val="none" w:sz="0" w:space="0" w:color="auto"/>
            <w:bottom w:val="none" w:sz="0" w:space="0" w:color="auto"/>
            <w:right w:val="none" w:sz="0" w:space="0" w:color="auto"/>
          </w:divBdr>
        </w:div>
        <w:div w:id="1327323664">
          <w:marLeft w:val="640"/>
          <w:marRight w:val="0"/>
          <w:marTop w:val="0"/>
          <w:marBottom w:val="0"/>
          <w:divBdr>
            <w:top w:val="none" w:sz="0" w:space="0" w:color="auto"/>
            <w:left w:val="none" w:sz="0" w:space="0" w:color="auto"/>
            <w:bottom w:val="none" w:sz="0" w:space="0" w:color="auto"/>
            <w:right w:val="none" w:sz="0" w:space="0" w:color="auto"/>
          </w:divBdr>
        </w:div>
        <w:div w:id="1447965099">
          <w:marLeft w:val="640"/>
          <w:marRight w:val="0"/>
          <w:marTop w:val="0"/>
          <w:marBottom w:val="0"/>
          <w:divBdr>
            <w:top w:val="none" w:sz="0" w:space="0" w:color="auto"/>
            <w:left w:val="none" w:sz="0" w:space="0" w:color="auto"/>
            <w:bottom w:val="none" w:sz="0" w:space="0" w:color="auto"/>
            <w:right w:val="none" w:sz="0" w:space="0" w:color="auto"/>
          </w:divBdr>
        </w:div>
        <w:div w:id="1826776472">
          <w:marLeft w:val="640"/>
          <w:marRight w:val="0"/>
          <w:marTop w:val="0"/>
          <w:marBottom w:val="0"/>
          <w:divBdr>
            <w:top w:val="none" w:sz="0" w:space="0" w:color="auto"/>
            <w:left w:val="none" w:sz="0" w:space="0" w:color="auto"/>
            <w:bottom w:val="none" w:sz="0" w:space="0" w:color="auto"/>
            <w:right w:val="none" w:sz="0" w:space="0" w:color="auto"/>
          </w:divBdr>
        </w:div>
        <w:div w:id="2033339922">
          <w:marLeft w:val="640"/>
          <w:marRight w:val="0"/>
          <w:marTop w:val="0"/>
          <w:marBottom w:val="0"/>
          <w:divBdr>
            <w:top w:val="none" w:sz="0" w:space="0" w:color="auto"/>
            <w:left w:val="none" w:sz="0" w:space="0" w:color="auto"/>
            <w:bottom w:val="none" w:sz="0" w:space="0" w:color="auto"/>
            <w:right w:val="none" w:sz="0" w:space="0" w:color="auto"/>
          </w:divBdr>
        </w:div>
      </w:divsChild>
    </w:div>
    <w:div w:id="538398596">
      <w:bodyDiv w:val="1"/>
      <w:marLeft w:val="0"/>
      <w:marRight w:val="0"/>
      <w:marTop w:val="0"/>
      <w:marBottom w:val="0"/>
      <w:divBdr>
        <w:top w:val="none" w:sz="0" w:space="0" w:color="auto"/>
        <w:left w:val="none" w:sz="0" w:space="0" w:color="auto"/>
        <w:bottom w:val="none" w:sz="0" w:space="0" w:color="auto"/>
        <w:right w:val="none" w:sz="0" w:space="0" w:color="auto"/>
      </w:divBdr>
      <w:divsChild>
        <w:div w:id="297809399">
          <w:marLeft w:val="640"/>
          <w:marRight w:val="0"/>
          <w:marTop w:val="0"/>
          <w:marBottom w:val="0"/>
          <w:divBdr>
            <w:top w:val="none" w:sz="0" w:space="0" w:color="auto"/>
            <w:left w:val="none" w:sz="0" w:space="0" w:color="auto"/>
            <w:bottom w:val="none" w:sz="0" w:space="0" w:color="auto"/>
            <w:right w:val="none" w:sz="0" w:space="0" w:color="auto"/>
          </w:divBdr>
        </w:div>
        <w:div w:id="396511175">
          <w:marLeft w:val="640"/>
          <w:marRight w:val="0"/>
          <w:marTop w:val="0"/>
          <w:marBottom w:val="0"/>
          <w:divBdr>
            <w:top w:val="none" w:sz="0" w:space="0" w:color="auto"/>
            <w:left w:val="none" w:sz="0" w:space="0" w:color="auto"/>
            <w:bottom w:val="none" w:sz="0" w:space="0" w:color="auto"/>
            <w:right w:val="none" w:sz="0" w:space="0" w:color="auto"/>
          </w:divBdr>
        </w:div>
        <w:div w:id="1057708692">
          <w:marLeft w:val="640"/>
          <w:marRight w:val="0"/>
          <w:marTop w:val="0"/>
          <w:marBottom w:val="0"/>
          <w:divBdr>
            <w:top w:val="none" w:sz="0" w:space="0" w:color="auto"/>
            <w:left w:val="none" w:sz="0" w:space="0" w:color="auto"/>
            <w:bottom w:val="none" w:sz="0" w:space="0" w:color="auto"/>
            <w:right w:val="none" w:sz="0" w:space="0" w:color="auto"/>
          </w:divBdr>
        </w:div>
        <w:div w:id="1318847128">
          <w:marLeft w:val="640"/>
          <w:marRight w:val="0"/>
          <w:marTop w:val="0"/>
          <w:marBottom w:val="0"/>
          <w:divBdr>
            <w:top w:val="none" w:sz="0" w:space="0" w:color="auto"/>
            <w:left w:val="none" w:sz="0" w:space="0" w:color="auto"/>
            <w:bottom w:val="none" w:sz="0" w:space="0" w:color="auto"/>
            <w:right w:val="none" w:sz="0" w:space="0" w:color="auto"/>
          </w:divBdr>
        </w:div>
      </w:divsChild>
    </w:div>
    <w:div w:id="716974029">
      <w:bodyDiv w:val="1"/>
      <w:marLeft w:val="0"/>
      <w:marRight w:val="0"/>
      <w:marTop w:val="0"/>
      <w:marBottom w:val="0"/>
      <w:divBdr>
        <w:top w:val="none" w:sz="0" w:space="0" w:color="auto"/>
        <w:left w:val="none" w:sz="0" w:space="0" w:color="auto"/>
        <w:bottom w:val="none" w:sz="0" w:space="0" w:color="auto"/>
        <w:right w:val="none" w:sz="0" w:space="0" w:color="auto"/>
      </w:divBdr>
      <w:divsChild>
        <w:div w:id="82846121">
          <w:marLeft w:val="640"/>
          <w:marRight w:val="0"/>
          <w:marTop w:val="0"/>
          <w:marBottom w:val="0"/>
          <w:divBdr>
            <w:top w:val="none" w:sz="0" w:space="0" w:color="auto"/>
            <w:left w:val="none" w:sz="0" w:space="0" w:color="auto"/>
            <w:bottom w:val="none" w:sz="0" w:space="0" w:color="auto"/>
            <w:right w:val="none" w:sz="0" w:space="0" w:color="auto"/>
          </w:divBdr>
        </w:div>
        <w:div w:id="355548790">
          <w:marLeft w:val="640"/>
          <w:marRight w:val="0"/>
          <w:marTop w:val="0"/>
          <w:marBottom w:val="0"/>
          <w:divBdr>
            <w:top w:val="none" w:sz="0" w:space="0" w:color="auto"/>
            <w:left w:val="none" w:sz="0" w:space="0" w:color="auto"/>
            <w:bottom w:val="none" w:sz="0" w:space="0" w:color="auto"/>
            <w:right w:val="none" w:sz="0" w:space="0" w:color="auto"/>
          </w:divBdr>
        </w:div>
        <w:div w:id="806776079">
          <w:marLeft w:val="640"/>
          <w:marRight w:val="0"/>
          <w:marTop w:val="0"/>
          <w:marBottom w:val="0"/>
          <w:divBdr>
            <w:top w:val="none" w:sz="0" w:space="0" w:color="auto"/>
            <w:left w:val="none" w:sz="0" w:space="0" w:color="auto"/>
            <w:bottom w:val="none" w:sz="0" w:space="0" w:color="auto"/>
            <w:right w:val="none" w:sz="0" w:space="0" w:color="auto"/>
          </w:divBdr>
        </w:div>
        <w:div w:id="883756401">
          <w:marLeft w:val="640"/>
          <w:marRight w:val="0"/>
          <w:marTop w:val="0"/>
          <w:marBottom w:val="0"/>
          <w:divBdr>
            <w:top w:val="none" w:sz="0" w:space="0" w:color="auto"/>
            <w:left w:val="none" w:sz="0" w:space="0" w:color="auto"/>
            <w:bottom w:val="none" w:sz="0" w:space="0" w:color="auto"/>
            <w:right w:val="none" w:sz="0" w:space="0" w:color="auto"/>
          </w:divBdr>
        </w:div>
        <w:div w:id="1383208592">
          <w:marLeft w:val="640"/>
          <w:marRight w:val="0"/>
          <w:marTop w:val="0"/>
          <w:marBottom w:val="0"/>
          <w:divBdr>
            <w:top w:val="none" w:sz="0" w:space="0" w:color="auto"/>
            <w:left w:val="none" w:sz="0" w:space="0" w:color="auto"/>
            <w:bottom w:val="none" w:sz="0" w:space="0" w:color="auto"/>
            <w:right w:val="none" w:sz="0" w:space="0" w:color="auto"/>
          </w:divBdr>
        </w:div>
        <w:div w:id="2000883486">
          <w:marLeft w:val="640"/>
          <w:marRight w:val="0"/>
          <w:marTop w:val="0"/>
          <w:marBottom w:val="0"/>
          <w:divBdr>
            <w:top w:val="none" w:sz="0" w:space="0" w:color="auto"/>
            <w:left w:val="none" w:sz="0" w:space="0" w:color="auto"/>
            <w:bottom w:val="none" w:sz="0" w:space="0" w:color="auto"/>
            <w:right w:val="none" w:sz="0" w:space="0" w:color="auto"/>
          </w:divBdr>
        </w:div>
      </w:divsChild>
    </w:div>
    <w:div w:id="865097086">
      <w:bodyDiv w:val="1"/>
      <w:marLeft w:val="0"/>
      <w:marRight w:val="0"/>
      <w:marTop w:val="0"/>
      <w:marBottom w:val="0"/>
      <w:divBdr>
        <w:top w:val="none" w:sz="0" w:space="0" w:color="auto"/>
        <w:left w:val="none" w:sz="0" w:space="0" w:color="auto"/>
        <w:bottom w:val="none" w:sz="0" w:space="0" w:color="auto"/>
        <w:right w:val="none" w:sz="0" w:space="0" w:color="auto"/>
      </w:divBdr>
    </w:div>
    <w:div w:id="933979921">
      <w:bodyDiv w:val="1"/>
      <w:marLeft w:val="0"/>
      <w:marRight w:val="0"/>
      <w:marTop w:val="0"/>
      <w:marBottom w:val="0"/>
      <w:divBdr>
        <w:top w:val="none" w:sz="0" w:space="0" w:color="auto"/>
        <w:left w:val="none" w:sz="0" w:space="0" w:color="auto"/>
        <w:bottom w:val="none" w:sz="0" w:space="0" w:color="auto"/>
        <w:right w:val="none" w:sz="0" w:space="0" w:color="auto"/>
      </w:divBdr>
    </w:div>
    <w:div w:id="1047148290">
      <w:bodyDiv w:val="1"/>
      <w:marLeft w:val="0"/>
      <w:marRight w:val="0"/>
      <w:marTop w:val="0"/>
      <w:marBottom w:val="0"/>
      <w:divBdr>
        <w:top w:val="none" w:sz="0" w:space="0" w:color="auto"/>
        <w:left w:val="none" w:sz="0" w:space="0" w:color="auto"/>
        <w:bottom w:val="none" w:sz="0" w:space="0" w:color="auto"/>
        <w:right w:val="none" w:sz="0" w:space="0" w:color="auto"/>
      </w:divBdr>
    </w:div>
    <w:div w:id="1050957547">
      <w:bodyDiv w:val="1"/>
      <w:marLeft w:val="0"/>
      <w:marRight w:val="0"/>
      <w:marTop w:val="0"/>
      <w:marBottom w:val="0"/>
      <w:divBdr>
        <w:top w:val="none" w:sz="0" w:space="0" w:color="auto"/>
        <w:left w:val="none" w:sz="0" w:space="0" w:color="auto"/>
        <w:bottom w:val="none" w:sz="0" w:space="0" w:color="auto"/>
        <w:right w:val="none" w:sz="0" w:space="0" w:color="auto"/>
      </w:divBdr>
      <w:divsChild>
        <w:div w:id="63066739">
          <w:marLeft w:val="640"/>
          <w:marRight w:val="0"/>
          <w:marTop w:val="0"/>
          <w:marBottom w:val="0"/>
          <w:divBdr>
            <w:top w:val="none" w:sz="0" w:space="0" w:color="auto"/>
            <w:left w:val="none" w:sz="0" w:space="0" w:color="auto"/>
            <w:bottom w:val="none" w:sz="0" w:space="0" w:color="auto"/>
            <w:right w:val="none" w:sz="0" w:space="0" w:color="auto"/>
          </w:divBdr>
        </w:div>
        <w:div w:id="112141321">
          <w:marLeft w:val="640"/>
          <w:marRight w:val="0"/>
          <w:marTop w:val="0"/>
          <w:marBottom w:val="0"/>
          <w:divBdr>
            <w:top w:val="none" w:sz="0" w:space="0" w:color="auto"/>
            <w:left w:val="none" w:sz="0" w:space="0" w:color="auto"/>
            <w:bottom w:val="none" w:sz="0" w:space="0" w:color="auto"/>
            <w:right w:val="none" w:sz="0" w:space="0" w:color="auto"/>
          </w:divBdr>
        </w:div>
        <w:div w:id="1157455631">
          <w:marLeft w:val="640"/>
          <w:marRight w:val="0"/>
          <w:marTop w:val="0"/>
          <w:marBottom w:val="0"/>
          <w:divBdr>
            <w:top w:val="none" w:sz="0" w:space="0" w:color="auto"/>
            <w:left w:val="none" w:sz="0" w:space="0" w:color="auto"/>
            <w:bottom w:val="none" w:sz="0" w:space="0" w:color="auto"/>
            <w:right w:val="none" w:sz="0" w:space="0" w:color="auto"/>
          </w:divBdr>
        </w:div>
        <w:div w:id="1659113327">
          <w:marLeft w:val="640"/>
          <w:marRight w:val="0"/>
          <w:marTop w:val="0"/>
          <w:marBottom w:val="0"/>
          <w:divBdr>
            <w:top w:val="none" w:sz="0" w:space="0" w:color="auto"/>
            <w:left w:val="none" w:sz="0" w:space="0" w:color="auto"/>
            <w:bottom w:val="none" w:sz="0" w:space="0" w:color="auto"/>
            <w:right w:val="none" w:sz="0" w:space="0" w:color="auto"/>
          </w:divBdr>
        </w:div>
      </w:divsChild>
    </w:div>
    <w:div w:id="1056129275">
      <w:bodyDiv w:val="1"/>
      <w:marLeft w:val="0"/>
      <w:marRight w:val="0"/>
      <w:marTop w:val="0"/>
      <w:marBottom w:val="0"/>
      <w:divBdr>
        <w:top w:val="none" w:sz="0" w:space="0" w:color="auto"/>
        <w:left w:val="none" w:sz="0" w:space="0" w:color="auto"/>
        <w:bottom w:val="none" w:sz="0" w:space="0" w:color="auto"/>
        <w:right w:val="none" w:sz="0" w:space="0" w:color="auto"/>
      </w:divBdr>
      <w:divsChild>
        <w:div w:id="124853248">
          <w:marLeft w:val="640"/>
          <w:marRight w:val="0"/>
          <w:marTop w:val="0"/>
          <w:marBottom w:val="0"/>
          <w:divBdr>
            <w:top w:val="none" w:sz="0" w:space="0" w:color="auto"/>
            <w:left w:val="none" w:sz="0" w:space="0" w:color="auto"/>
            <w:bottom w:val="none" w:sz="0" w:space="0" w:color="auto"/>
            <w:right w:val="none" w:sz="0" w:space="0" w:color="auto"/>
          </w:divBdr>
        </w:div>
        <w:div w:id="427117462">
          <w:marLeft w:val="640"/>
          <w:marRight w:val="0"/>
          <w:marTop w:val="0"/>
          <w:marBottom w:val="0"/>
          <w:divBdr>
            <w:top w:val="none" w:sz="0" w:space="0" w:color="auto"/>
            <w:left w:val="none" w:sz="0" w:space="0" w:color="auto"/>
            <w:bottom w:val="none" w:sz="0" w:space="0" w:color="auto"/>
            <w:right w:val="none" w:sz="0" w:space="0" w:color="auto"/>
          </w:divBdr>
        </w:div>
        <w:div w:id="662582803">
          <w:marLeft w:val="640"/>
          <w:marRight w:val="0"/>
          <w:marTop w:val="0"/>
          <w:marBottom w:val="0"/>
          <w:divBdr>
            <w:top w:val="none" w:sz="0" w:space="0" w:color="auto"/>
            <w:left w:val="none" w:sz="0" w:space="0" w:color="auto"/>
            <w:bottom w:val="none" w:sz="0" w:space="0" w:color="auto"/>
            <w:right w:val="none" w:sz="0" w:space="0" w:color="auto"/>
          </w:divBdr>
        </w:div>
        <w:div w:id="1088775618">
          <w:marLeft w:val="640"/>
          <w:marRight w:val="0"/>
          <w:marTop w:val="0"/>
          <w:marBottom w:val="0"/>
          <w:divBdr>
            <w:top w:val="none" w:sz="0" w:space="0" w:color="auto"/>
            <w:left w:val="none" w:sz="0" w:space="0" w:color="auto"/>
            <w:bottom w:val="none" w:sz="0" w:space="0" w:color="auto"/>
            <w:right w:val="none" w:sz="0" w:space="0" w:color="auto"/>
          </w:divBdr>
        </w:div>
        <w:div w:id="1093164196">
          <w:marLeft w:val="640"/>
          <w:marRight w:val="0"/>
          <w:marTop w:val="0"/>
          <w:marBottom w:val="0"/>
          <w:divBdr>
            <w:top w:val="none" w:sz="0" w:space="0" w:color="auto"/>
            <w:left w:val="none" w:sz="0" w:space="0" w:color="auto"/>
            <w:bottom w:val="none" w:sz="0" w:space="0" w:color="auto"/>
            <w:right w:val="none" w:sz="0" w:space="0" w:color="auto"/>
          </w:divBdr>
        </w:div>
        <w:div w:id="1669795027">
          <w:marLeft w:val="640"/>
          <w:marRight w:val="0"/>
          <w:marTop w:val="0"/>
          <w:marBottom w:val="0"/>
          <w:divBdr>
            <w:top w:val="none" w:sz="0" w:space="0" w:color="auto"/>
            <w:left w:val="none" w:sz="0" w:space="0" w:color="auto"/>
            <w:bottom w:val="none" w:sz="0" w:space="0" w:color="auto"/>
            <w:right w:val="none" w:sz="0" w:space="0" w:color="auto"/>
          </w:divBdr>
        </w:div>
        <w:div w:id="1699508447">
          <w:marLeft w:val="640"/>
          <w:marRight w:val="0"/>
          <w:marTop w:val="0"/>
          <w:marBottom w:val="0"/>
          <w:divBdr>
            <w:top w:val="none" w:sz="0" w:space="0" w:color="auto"/>
            <w:left w:val="none" w:sz="0" w:space="0" w:color="auto"/>
            <w:bottom w:val="none" w:sz="0" w:space="0" w:color="auto"/>
            <w:right w:val="none" w:sz="0" w:space="0" w:color="auto"/>
          </w:divBdr>
        </w:div>
        <w:div w:id="1721856421">
          <w:marLeft w:val="640"/>
          <w:marRight w:val="0"/>
          <w:marTop w:val="0"/>
          <w:marBottom w:val="0"/>
          <w:divBdr>
            <w:top w:val="none" w:sz="0" w:space="0" w:color="auto"/>
            <w:left w:val="none" w:sz="0" w:space="0" w:color="auto"/>
            <w:bottom w:val="none" w:sz="0" w:space="0" w:color="auto"/>
            <w:right w:val="none" w:sz="0" w:space="0" w:color="auto"/>
          </w:divBdr>
        </w:div>
      </w:divsChild>
    </w:div>
    <w:div w:id="1093474246">
      <w:bodyDiv w:val="1"/>
      <w:marLeft w:val="0"/>
      <w:marRight w:val="0"/>
      <w:marTop w:val="0"/>
      <w:marBottom w:val="0"/>
      <w:divBdr>
        <w:top w:val="none" w:sz="0" w:space="0" w:color="auto"/>
        <w:left w:val="none" w:sz="0" w:space="0" w:color="auto"/>
        <w:bottom w:val="none" w:sz="0" w:space="0" w:color="auto"/>
        <w:right w:val="none" w:sz="0" w:space="0" w:color="auto"/>
      </w:divBdr>
      <w:divsChild>
        <w:div w:id="170143408">
          <w:marLeft w:val="640"/>
          <w:marRight w:val="0"/>
          <w:marTop w:val="0"/>
          <w:marBottom w:val="0"/>
          <w:divBdr>
            <w:top w:val="none" w:sz="0" w:space="0" w:color="auto"/>
            <w:left w:val="none" w:sz="0" w:space="0" w:color="auto"/>
            <w:bottom w:val="none" w:sz="0" w:space="0" w:color="auto"/>
            <w:right w:val="none" w:sz="0" w:space="0" w:color="auto"/>
          </w:divBdr>
        </w:div>
        <w:div w:id="396712113">
          <w:marLeft w:val="640"/>
          <w:marRight w:val="0"/>
          <w:marTop w:val="0"/>
          <w:marBottom w:val="0"/>
          <w:divBdr>
            <w:top w:val="none" w:sz="0" w:space="0" w:color="auto"/>
            <w:left w:val="none" w:sz="0" w:space="0" w:color="auto"/>
            <w:bottom w:val="none" w:sz="0" w:space="0" w:color="auto"/>
            <w:right w:val="none" w:sz="0" w:space="0" w:color="auto"/>
          </w:divBdr>
        </w:div>
        <w:div w:id="1306665093">
          <w:marLeft w:val="640"/>
          <w:marRight w:val="0"/>
          <w:marTop w:val="0"/>
          <w:marBottom w:val="0"/>
          <w:divBdr>
            <w:top w:val="none" w:sz="0" w:space="0" w:color="auto"/>
            <w:left w:val="none" w:sz="0" w:space="0" w:color="auto"/>
            <w:bottom w:val="none" w:sz="0" w:space="0" w:color="auto"/>
            <w:right w:val="none" w:sz="0" w:space="0" w:color="auto"/>
          </w:divBdr>
        </w:div>
        <w:div w:id="1775662894">
          <w:marLeft w:val="640"/>
          <w:marRight w:val="0"/>
          <w:marTop w:val="0"/>
          <w:marBottom w:val="0"/>
          <w:divBdr>
            <w:top w:val="none" w:sz="0" w:space="0" w:color="auto"/>
            <w:left w:val="none" w:sz="0" w:space="0" w:color="auto"/>
            <w:bottom w:val="none" w:sz="0" w:space="0" w:color="auto"/>
            <w:right w:val="none" w:sz="0" w:space="0" w:color="auto"/>
          </w:divBdr>
        </w:div>
      </w:divsChild>
    </w:div>
    <w:div w:id="1133786917">
      <w:bodyDiv w:val="1"/>
      <w:marLeft w:val="0"/>
      <w:marRight w:val="0"/>
      <w:marTop w:val="0"/>
      <w:marBottom w:val="0"/>
      <w:divBdr>
        <w:top w:val="none" w:sz="0" w:space="0" w:color="auto"/>
        <w:left w:val="none" w:sz="0" w:space="0" w:color="auto"/>
        <w:bottom w:val="none" w:sz="0" w:space="0" w:color="auto"/>
        <w:right w:val="none" w:sz="0" w:space="0" w:color="auto"/>
      </w:divBdr>
      <w:divsChild>
        <w:div w:id="57284274">
          <w:marLeft w:val="480"/>
          <w:marRight w:val="0"/>
          <w:marTop w:val="0"/>
          <w:marBottom w:val="0"/>
          <w:divBdr>
            <w:top w:val="none" w:sz="0" w:space="0" w:color="auto"/>
            <w:left w:val="none" w:sz="0" w:space="0" w:color="auto"/>
            <w:bottom w:val="none" w:sz="0" w:space="0" w:color="auto"/>
            <w:right w:val="none" w:sz="0" w:space="0" w:color="auto"/>
          </w:divBdr>
        </w:div>
        <w:div w:id="388454976">
          <w:marLeft w:val="480"/>
          <w:marRight w:val="0"/>
          <w:marTop w:val="0"/>
          <w:marBottom w:val="0"/>
          <w:divBdr>
            <w:top w:val="none" w:sz="0" w:space="0" w:color="auto"/>
            <w:left w:val="none" w:sz="0" w:space="0" w:color="auto"/>
            <w:bottom w:val="none" w:sz="0" w:space="0" w:color="auto"/>
            <w:right w:val="none" w:sz="0" w:space="0" w:color="auto"/>
          </w:divBdr>
        </w:div>
        <w:div w:id="773866860">
          <w:marLeft w:val="480"/>
          <w:marRight w:val="0"/>
          <w:marTop w:val="0"/>
          <w:marBottom w:val="0"/>
          <w:divBdr>
            <w:top w:val="none" w:sz="0" w:space="0" w:color="auto"/>
            <w:left w:val="none" w:sz="0" w:space="0" w:color="auto"/>
            <w:bottom w:val="none" w:sz="0" w:space="0" w:color="auto"/>
            <w:right w:val="none" w:sz="0" w:space="0" w:color="auto"/>
          </w:divBdr>
        </w:div>
        <w:div w:id="1063023320">
          <w:marLeft w:val="480"/>
          <w:marRight w:val="0"/>
          <w:marTop w:val="0"/>
          <w:marBottom w:val="0"/>
          <w:divBdr>
            <w:top w:val="none" w:sz="0" w:space="0" w:color="auto"/>
            <w:left w:val="none" w:sz="0" w:space="0" w:color="auto"/>
            <w:bottom w:val="none" w:sz="0" w:space="0" w:color="auto"/>
            <w:right w:val="none" w:sz="0" w:space="0" w:color="auto"/>
          </w:divBdr>
        </w:div>
      </w:divsChild>
    </w:div>
    <w:div w:id="1148521653">
      <w:bodyDiv w:val="1"/>
      <w:marLeft w:val="0"/>
      <w:marRight w:val="0"/>
      <w:marTop w:val="0"/>
      <w:marBottom w:val="0"/>
      <w:divBdr>
        <w:top w:val="none" w:sz="0" w:space="0" w:color="auto"/>
        <w:left w:val="none" w:sz="0" w:space="0" w:color="auto"/>
        <w:bottom w:val="none" w:sz="0" w:space="0" w:color="auto"/>
        <w:right w:val="none" w:sz="0" w:space="0" w:color="auto"/>
      </w:divBdr>
      <w:divsChild>
        <w:div w:id="101610976">
          <w:marLeft w:val="640"/>
          <w:marRight w:val="0"/>
          <w:marTop w:val="0"/>
          <w:marBottom w:val="0"/>
          <w:divBdr>
            <w:top w:val="none" w:sz="0" w:space="0" w:color="auto"/>
            <w:left w:val="none" w:sz="0" w:space="0" w:color="auto"/>
            <w:bottom w:val="none" w:sz="0" w:space="0" w:color="auto"/>
            <w:right w:val="none" w:sz="0" w:space="0" w:color="auto"/>
          </w:divBdr>
        </w:div>
        <w:div w:id="141820628">
          <w:marLeft w:val="640"/>
          <w:marRight w:val="0"/>
          <w:marTop w:val="0"/>
          <w:marBottom w:val="0"/>
          <w:divBdr>
            <w:top w:val="none" w:sz="0" w:space="0" w:color="auto"/>
            <w:left w:val="none" w:sz="0" w:space="0" w:color="auto"/>
            <w:bottom w:val="none" w:sz="0" w:space="0" w:color="auto"/>
            <w:right w:val="none" w:sz="0" w:space="0" w:color="auto"/>
          </w:divBdr>
        </w:div>
        <w:div w:id="481964155">
          <w:marLeft w:val="640"/>
          <w:marRight w:val="0"/>
          <w:marTop w:val="0"/>
          <w:marBottom w:val="0"/>
          <w:divBdr>
            <w:top w:val="none" w:sz="0" w:space="0" w:color="auto"/>
            <w:left w:val="none" w:sz="0" w:space="0" w:color="auto"/>
            <w:bottom w:val="none" w:sz="0" w:space="0" w:color="auto"/>
            <w:right w:val="none" w:sz="0" w:space="0" w:color="auto"/>
          </w:divBdr>
        </w:div>
        <w:div w:id="1235315101">
          <w:marLeft w:val="640"/>
          <w:marRight w:val="0"/>
          <w:marTop w:val="0"/>
          <w:marBottom w:val="0"/>
          <w:divBdr>
            <w:top w:val="none" w:sz="0" w:space="0" w:color="auto"/>
            <w:left w:val="none" w:sz="0" w:space="0" w:color="auto"/>
            <w:bottom w:val="none" w:sz="0" w:space="0" w:color="auto"/>
            <w:right w:val="none" w:sz="0" w:space="0" w:color="auto"/>
          </w:divBdr>
        </w:div>
        <w:div w:id="1293092039">
          <w:marLeft w:val="640"/>
          <w:marRight w:val="0"/>
          <w:marTop w:val="0"/>
          <w:marBottom w:val="0"/>
          <w:divBdr>
            <w:top w:val="none" w:sz="0" w:space="0" w:color="auto"/>
            <w:left w:val="none" w:sz="0" w:space="0" w:color="auto"/>
            <w:bottom w:val="none" w:sz="0" w:space="0" w:color="auto"/>
            <w:right w:val="none" w:sz="0" w:space="0" w:color="auto"/>
          </w:divBdr>
        </w:div>
        <w:div w:id="1471441383">
          <w:marLeft w:val="640"/>
          <w:marRight w:val="0"/>
          <w:marTop w:val="0"/>
          <w:marBottom w:val="0"/>
          <w:divBdr>
            <w:top w:val="none" w:sz="0" w:space="0" w:color="auto"/>
            <w:left w:val="none" w:sz="0" w:space="0" w:color="auto"/>
            <w:bottom w:val="none" w:sz="0" w:space="0" w:color="auto"/>
            <w:right w:val="none" w:sz="0" w:space="0" w:color="auto"/>
          </w:divBdr>
        </w:div>
        <w:div w:id="1589271335">
          <w:marLeft w:val="640"/>
          <w:marRight w:val="0"/>
          <w:marTop w:val="0"/>
          <w:marBottom w:val="0"/>
          <w:divBdr>
            <w:top w:val="none" w:sz="0" w:space="0" w:color="auto"/>
            <w:left w:val="none" w:sz="0" w:space="0" w:color="auto"/>
            <w:bottom w:val="none" w:sz="0" w:space="0" w:color="auto"/>
            <w:right w:val="none" w:sz="0" w:space="0" w:color="auto"/>
          </w:divBdr>
        </w:div>
        <w:div w:id="1700087758">
          <w:marLeft w:val="640"/>
          <w:marRight w:val="0"/>
          <w:marTop w:val="0"/>
          <w:marBottom w:val="0"/>
          <w:divBdr>
            <w:top w:val="none" w:sz="0" w:space="0" w:color="auto"/>
            <w:left w:val="none" w:sz="0" w:space="0" w:color="auto"/>
            <w:bottom w:val="none" w:sz="0" w:space="0" w:color="auto"/>
            <w:right w:val="none" w:sz="0" w:space="0" w:color="auto"/>
          </w:divBdr>
        </w:div>
      </w:divsChild>
    </w:div>
    <w:div w:id="1248729775">
      <w:bodyDiv w:val="1"/>
      <w:marLeft w:val="0"/>
      <w:marRight w:val="0"/>
      <w:marTop w:val="0"/>
      <w:marBottom w:val="0"/>
      <w:divBdr>
        <w:top w:val="none" w:sz="0" w:space="0" w:color="auto"/>
        <w:left w:val="none" w:sz="0" w:space="0" w:color="auto"/>
        <w:bottom w:val="none" w:sz="0" w:space="0" w:color="auto"/>
        <w:right w:val="none" w:sz="0" w:space="0" w:color="auto"/>
      </w:divBdr>
      <w:divsChild>
        <w:div w:id="766271209">
          <w:marLeft w:val="640"/>
          <w:marRight w:val="0"/>
          <w:marTop w:val="0"/>
          <w:marBottom w:val="0"/>
          <w:divBdr>
            <w:top w:val="none" w:sz="0" w:space="0" w:color="auto"/>
            <w:left w:val="none" w:sz="0" w:space="0" w:color="auto"/>
            <w:bottom w:val="none" w:sz="0" w:space="0" w:color="auto"/>
            <w:right w:val="none" w:sz="0" w:space="0" w:color="auto"/>
          </w:divBdr>
        </w:div>
        <w:div w:id="1206991571">
          <w:marLeft w:val="640"/>
          <w:marRight w:val="0"/>
          <w:marTop w:val="0"/>
          <w:marBottom w:val="0"/>
          <w:divBdr>
            <w:top w:val="none" w:sz="0" w:space="0" w:color="auto"/>
            <w:left w:val="none" w:sz="0" w:space="0" w:color="auto"/>
            <w:bottom w:val="none" w:sz="0" w:space="0" w:color="auto"/>
            <w:right w:val="none" w:sz="0" w:space="0" w:color="auto"/>
          </w:divBdr>
        </w:div>
        <w:div w:id="1260335895">
          <w:marLeft w:val="640"/>
          <w:marRight w:val="0"/>
          <w:marTop w:val="0"/>
          <w:marBottom w:val="0"/>
          <w:divBdr>
            <w:top w:val="none" w:sz="0" w:space="0" w:color="auto"/>
            <w:left w:val="none" w:sz="0" w:space="0" w:color="auto"/>
            <w:bottom w:val="none" w:sz="0" w:space="0" w:color="auto"/>
            <w:right w:val="none" w:sz="0" w:space="0" w:color="auto"/>
          </w:divBdr>
        </w:div>
        <w:div w:id="1390885572">
          <w:marLeft w:val="640"/>
          <w:marRight w:val="0"/>
          <w:marTop w:val="0"/>
          <w:marBottom w:val="0"/>
          <w:divBdr>
            <w:top w:val="none" w:sz="0" w:space="0" w:color="auto"/>
            <w:left w:val="none" w:sz="0" w:space="0" w:color="auto"/>
            <w:bottom w:val="none" w:sz="0" w:space="0" w:color="auto"/>
            <w:right w:val="none" w:sz="0" w:space="0" w:color="auto"/>
          </w:divBdr>
        </w:div>
        <w:div w:id="1604847804">
          <w:marLeft w:val="640"/>
          <w:marRight w:val="0"/>
          <w:marTop w:val="0"/>
          <w:marBottom w:val="0"/>
          <w:divBdr>
            <w:top w:val="none" w:sz="0" w:space="0" w:color="auto"/>
            <w:left w:val="none" w:sz="0" w:space="0" w:color="auto"/>
            <w:bottom w:val="none" w:sz="0" w:space="0" w:color="auto"/>
            <w:right w:val="none" w:sz="0" w:space="0" w:color="auto"/>
          </w:divBdr>
        </w:div>
      </w:divsChild>
    </w:div>
    <w:div w:id="1255285761">
      <w:bodyDiv w:val="1"/>
      <w:marLeft w:val="0"/>
      <w:marRight w:val="0"/>
      <w:marTop w:val="0"/>
      <w:marBottom w:val="0"/>
      <w:divBdr>
        <w:top w:val="none" w:sz="0" w:space="0" w:color="auto"/>
        <w:left w:val="none" w:sz="0" w:space="0" w:color="auto"/>
        <w:bottom w:val="none" w:sz="0" w:space="0" w:color="auto"/>
        <w:right w:val="none" w:sz="0" w:space="0" w:color="auto"/>
      </w:divBdr>
    </w:div>
    <w:div w:id="1293097294">
      <w:bodyDiv w:val="1"/>
      <w:marLeft w:val="0"/>
      <w:marRight w:val="0"/>
      <w:marTop w:val="0"/>
      <w:marBottom w:val="0"/>
      <w:divBdr>
        <w:top w:val="none" w:sz="0" w:space="0" w:color="auto"/>
        <w:left w:val="none" w:sz="0" w:space="0" w:color="auto"/>
        <w:bottom w:val="none" w:sz="0" w:space="0" w:color="auto"/>
        <w:right w:val="none" w:sz="0" w:space="0" w:color="auto"/>
      </w:divBdr>
      <w:divsChild>
        <w:div w:id="303393630">
          <w:marLeft w:val="640"/>
          <w:marRight w:val="0"/>
          <w:marTop w:val="0"/>
          <w:marBottom w:val="0"/>
          <w:divBdr>
            <w:top w:val="none" w:sz="0" w:space="0" w:color="auto"/>
            <w:left w:val="none" w:sz="0" w:space="0" w:color="auto"/>
            <w:bottom w:val="none" w:sz="0" w:space="0" w:color="auto"/>
            <w:right w:val="none" w:sz="0" w:space="0" w:color="auto"/>
          </w:divBdr>
        </w:div>
        <w:div w:id="1484925487">
          <w:marLeft w:val="640"/>
          <w:marRight w:val="0"/>
          <w:marTop w:val="0"/>
          <w:marBottom w:val="0"/>
          <w:divBdr>
            <w:top w:val="none" w:sz="0" w:space="0" w:color="auto"/>
            <w:left w:val="none" w:sz="0" w:space="0" w:color="auto"/>
            <w:bottom w:val="none" w:sz="0" w:space="0" w:color="auto"/>
            <w:right w:val="none" w:sz="0" w:space="0" w:color="auto"/>
          </w:divBdr>
        </w:div>
        <w:div w:id="1859349704">
          <w:marLeft w:val="640"/>
          <w:marRight w:val="0"/>
          <w:marTop w:val="0"/>
          <w:marBottom w:val="0"/>
          <w:divBdr>
            <w:top w:val="none" w:sz="0" w:space="0" w:color="auto"/>
            <w:left w:val="none" w:sz="0" w:space="0" w:color="auto"/>
            <w:bottom w:val="none" w:sz="0" w:space="0" w:color="auto"/>
            <w:right w:val="none" w:sz="0" w:space="0" w:color="auto"/>
          </w:divBdr>
        </w:div>
        <w:div w:id="1963219333">
          <w:marLeft w:val="640"/>
          <w:marRight w:val="0"/>
          <w:marTop w:val="0"/>
          <w:marBottom w:val="0"/>
          <w:divBdr>
            <w:top w:val="none" w:sz="0" w:space="0" w:color="auto"/>
            <w:left w:val="none" w:sz="0" w:space="0" w:color="auto"/>
            <w:bottom w:val="none" w:sz="0" w:space="0" w:color="auto"/>
            <w:right w:val="none" w:sz="0" w:space="0" w:color="auto"/>
          </w:divBdr>
        </w:div>
      </w:divsChild>
    </w:div>
    <w:div w:id="1339238396">
      <w:bodyDiv w:val="1"/>
      <w:marLeft w:val="0"/>
      <w:marRight w:val="0"/>
      <w:marTop w:val="0"/>
      <w:marBottom w:val="0"/>
      <w:divBdr>
        <w:top w:val="none" w:sz="0" w:space="0" w:color="auto"/>
        <w:left w:val="none" w:sz="0" w:space="0" w:color="auto"/>
        <w:bottom w:val="none" w:sz="0" w:space="0" w:color="auto"/>
        <w:right w:val="none" w:sz="0" w:space="0" w:color="auto"/>
      </w:divBdr>
      <w:divsChild>
        <w:div w:id="93281787">
          <w:marLeft w:val="640"/>
          <w:marRight w:val="0"/>
          <w:marTop w:val="0"/>
          <w:marBottom w:val="0"/>
          <w:divBdr>
            <w:top w:val="none" w:sz="0" w:space="0" w:color="auto"/>
            <w:left w:val="none" w:sz="0" w:space="0" w:color="auto"/>
            <w:bottom w:val="none" w:sz="0" w:space="0" w:color="auto"/>
            <w:right w:val="none" w:sz="0" w:space="0" w:color="auto"/>
          </w:divBdr>
        </w:div>
        <w:div w:id="182208891">
          <w:marLeft w:val="640"/>
          <w:marRight w:val="0"/>
          <w:marTop w:val="0"/>
          <w:marBottom w:val="0"/>
          <w:divBdr>
            <w:top w:val="none" w:sz="0" w:space="0" w:color="auto"/>
            <w:left w:val="none" w:sz="0" w:space="0" w:color="auto"/>
            <w:bottom w:val="none" w:sz="0" w:space="0" w:color="auto"/>
            <w:right w:val="none" w:sz="0" w:space="0" w:color="auto"/>
          </w:divBdr>
        </w:div>
        <w:div w:id="484862470">
          <w:marLeft w:val="640"/>
          <w:marRight w:val="0"/>
          <w:marTop w:val="0"/>
          <w:marBottom w:val="0"/>
          <w:divBdr>
            <w:top w:val="none" w:sz="0" w:space="0" w:color="auto"/>
            <w:left w:val="none" w:sz="0" w:space="0" w:color="auto"/>
            <w:bottom w:val="none" w:sz="0" w:space="0" w:color="auto"/>
            <w:right w:val="none" w:sz="0" w:space="0" w:color="auto"/>
          </w:divBdr>
        </w:div>
        <w:div w:id="512691830">
          <w:marLeft w:val="640"/>
          <w:marRight w:val="0"/>
          <w:marTop w:val="0"/>
          <w:marBottom w:val="0"/>
          <w:divBdr>
            <w:top w:val="none" w:sz="0" w:space="0" w:color="auto"/>
            <w:left w:val="none" w:sz="0" w:space="0" w:color="auto"/>
            <w:bottom w:val="none" w:sz="0" w:space="0" w:color="auto"/>
            <w:right w:val="none" w:sz="0" w:space="0" w:color="auto"/>
          </w:divBdr>
        </w:div>
        <w:div w:id="685640319">
          <w:marLeft w:val="640"/>
          <w:marRight w:val="0"/>
          <w:marTop w:val="0"/>
          <w:marBottom w:val="0"/>
          <w:divBdr>
            <w:top w:val="none" w:sz="0" w:space="0" w:color="auto"/>
            <w:left w:val="none" w:sz="0" w:space="0" w:color="auto"/>
            <w:bottom w:val="none" w:sz="0" w:space="0" w:color="auto"/>
            <w:right w:val="none" w:sz="0" w:space="0" w:color="auto"/>
          </w:divBdr>
        </w:div>
        <w:div w:id="749735022">
          <w:marLeft w:val="640"/>
          <w:marRight w:val="0"/>
          <w:marTop w:val="0"/>
          <w:marBottom w:val="0"/>
          <w:divBdr>
            <w:top w:val="none" w:sz="0" w:space="0" w:color="auto"/>
            <w:left w:val="none" w:sz="0" w:space="0" w:color="auto"/>
            <w:bottom w:val="none" w:sz="0" w:space="0" w:color="auto"/>
            <w:right w:val="none" w:sz="0" w:space="0" w:color="auto"/>
          </w:divBdr>
        </w:div>
        <w:div w:id="967467905">
          <w:marLeft w:val="640"/>
          <w:marRight w:val="0"/>
          <w:marTop w:val="0"/>
          <w:marBottom w:val="0"/>
          <w:divBdr>
            <w:top w:val="none" w:sz="0" w:space="0" w:color="auto"/>
            <w:left w:val="none" w:sz="0" w:space="0" w:color="auto"/>
            <w:bottom w:val="none" w:sz="0" w:space="0" w:color="auto"/>
            <w:right w:val="none" w:sz="0" w:space="0" w:color="auto"/>
          </w:divBdr>
        </w:div>
        <w:div w:id="1084491558">
          <w:marLeft w:val="640"/>
          <w:marRight w:val="0"/>
          <w:marTop w:val="0"/>
          <w:marBottom w:val="0"/>
          <w:divBdr>
            <w:top w:val="none" w:sz="0" w:space="0" w:color="auto"/>
            <w:left w:val="none" w:sz="0" w:space="0" w:color="auto"/>
            <w:bottom w:val="none" w:sz="0" w:space="0" w:color="auto"/>
            <w:right w:val="none" w:sz="0" w:space="0" w:color="auto"/>
          </w:divBdr>
        </w:div>
        <w:div w:id="1536887980">
          <w:marLeft w:val="640"/>
          <w:marRight w:val="0"/>
          <w:marTop w:val="0"/>
          <w:marBottom w:val="0"/>
          <w:divBdr>
            <w:top w:val="none" w:sz="0" w:space="0" w:color="auto"/>
            <w:left w:val="none" w:sz="0" w:space="0" w:color="auto"/>
            <w:bottom w:val="none" w:sz="0" w:space="0" w:color="auto"/>
            <w:right w:val="none" w:sz="0" w:space="0" w:color="auto"/>
          </w:divBdr>
        </w:div>
      </w:divsChild>
    </w:div>
    <w:div w:id="1372417937">
      <w:bodyDiv w:val="1"/>
      <w:marLeft w:val="0"/>
      <w:marRight w:val="0"/>
      <w:marTop w:val="0"/>
      <w:marBottom w:val="0"/>
      <w:divBdr>
        <w:top w:val="none" w:sz="0" w:space="0" w:color="auto"/>
        <w:left w:val="none" w:sz="0" w:space="0" w:color="auto"/>
        <w:bottom w:val="none" w:sz="0" w:space="0" w:color="auto"/>
        <w:right w:val="none" w:sz="0" w:space="0" w:color="auto"/>
      </w:divBdr>
      <w:divsChild>
        <w:div w:id="16083788">
          <w:marLeft w:val="640"/>
          <w:marRight w:val="0"/>
          <w:marTop w:val="0"/>
          <w:marBottom w:val="0"/>
          <w:divBdr>
            <w:top w:val="none" w:sz="0" w:space="0" w:color="auto"/>
            <w:left w:val="none" w:sz="0" w:space="0" w:color="auto"/>
            <w:bottom w:val="none" w:sz="0" w:space="0" w:color="auto"/>
            <w:right w:val="none" w:sz="0" w:space="0" w:color="auto"/>
          </w:divBdr>
        </w:div>
        <w:div w:id="1205630736">
          <w:marLeft w:val="640"/>
          <w:marRight w:val="0"/>
          <w:marTop w:val="0"/>
          <w:marBottom w:val="0"/>
          <w:divBdr>
            <w:top w:val="none" w:sz="0" w:space="0" w:color="auto"/>
            <w:left w:val="none" w:sz="0" w:space="0" w:color="auto"/>
            <w:bottom w:val="none" w:sz="0" w:space="0" w:color="auto"/>
            <w:right w:val="none" w:sz="0" w:space="0" w:color="auto"/>
          </w:divBdr>
        </w:div>
        <w:div w:id="1965695052">
          <w:marLeft w:val="640"/>
          <w:marRight w:val="0"/>
          <w:marTop w:val="0"/>
          <w:marBottom w:val="0"/>
          <w:divBdr>
            <w:top w:val="none" w:sz="0" w:space="0" w:color="auto"/>
            <w:left w:val="none" w:sz="0" w:space="0" w:color="auto"/>
            <w:bottom w:val="none" w:sz="0" w:space="0" w:color="auto"/>
            <w:right w:val="none" w:sz="0" w:space="0" w:color="auto"/>
          </w:divBdr>
        </w:div>
        <w:div w:id="2008088886">
          <w:marLeft w:val="640"/>
          <w:marRight w:val="0"/>
          <w:marTop w:val="0"/>
          <w:marBottom w:val="0"/>
          <w:divBdr>
            <w:top w:val="none" w:sz="0" w:space="0" w:color="auto"/>
            <w:left w:val="none" w:sz="0" w:space="0" w:color="auto"/>
            <w:bottom w:val="none" w:sz="0" w:space="0" w:color="auto"/>
            <w:right w:val="none" w:sz="0" w:space="0" w:color="auto"/>
          </w:divBdr>
        </w:div>
      </w:divsChild>
    </w:div>
    <w:div w:id="1517696101">
      <w:bodyDiv w:val="1"/>
      <w:marLeft w:val="0"/>
      <w:marRight w:val="0"/>
      <w:marTop w:val="0"/>
      <w:marBottom w:val="0"/>
      <w:divBdr>
        <w:top w:val="none" w:sz="0" w:space="0" w:color="auto"/>
        <w:left w:val="none" w:sz="0" w:space="0" w:color="auto"/>
        <w:bottom w:val="none" w:sz="0" w:space="0" w:color="auto"/>
        <w:right w:val="none" w:sz="0" w:space="0" w:color="auto"/>
      </w:divBdr>
      <w:divsChild>
        <w:div w:id="280577641">
          <w:marLeft w:val="640"/>
          <w:marRight w:val="0"/>
          <w:marTop w:val="0"/>
          <w:marBottom w:val="0"/>
          <w:divBdr>
            <w:top w:val="none" w:sz="0" w:space="0" w:color="auto"/>
            <w:left w:val="none" w:sz="0" w:space="0" w:color="auto"/>
            <w:bottom w:val="none" w:sz="0" w:space="0" w:color="auto"/>
            <w:right w:val="none" w:sz="0" w:space="0" w:color="auto"/>
          </w:divBdr>
        </w:div>
        <w:div w:id="383262363">
          <w:marLeft w:val="640"/>
          <w:marRight w:val="0"/>
          <w:marTop w:val="0"/>
          <w:marBottom w:val="0"/>
          <w:divBdr>
            <w:top w:val="none" w:sz="0" w:space="0" w:color="auto"/>
            <w:left w:val="none" w:sz="0" w:space="0" w:color="auto"/>
            <w:bottom w:val="none" w:sz="0" w:space="0" w:color="auto"/>
            <w:right w:val="none" w:sz="0" w:space="0" w:color="auto"/>
          </w:divBdr>
        </w:div>
        <w:div w:id="504126629">
          <w:marLeft w:val="640"/>
          <w:marRight w:val="0"/>
          <w:marTop w:val="0"/>
          <w:marBottom w:val="0"/>
          <w:divBdr>
            <w:top w:val="none" w:sz="0" w:space="0" w:color="auto"/>
            <w:left w:val="none" w:sz="0" w:space="0" w:color="auto"/>
            <w:bottom w:val="none" w:sz="0" w:space="0" w:color="auto"/>
            <w:right w:val="none" w:sz="0" w:space="0" w:color="auto"/>
          </w:divBdr>
        </w:div>
        <w:div w:id="558563717">
          <w:marLeft w:val="640"/>
          <w:marRight w:val="0"/>
          <w:marTop w:val="0"/>
          <w:marBottom w:val="0"/>
          <w:divBdr>
            <w:top w:val="none" w:sz="0" w:space="0" w:color="auto"/>
            <w:left w:val="none" w:sz="0" w:space="0" w:color="auto"/>
            <w:bottom w:val="none" w:sz="0" w:space="0" w:color="auto"/>
            <w:right w:val="none" w:sz="0" w:space="0" w:color="auto"/>
          </w:divBdr>
        </w:div>
        <w:div w:id="890190418">
          <w:marLeft w:val="640"/>
          <w:marRight w:val="0"/>
          <w:marTop w:val="0"/>
          <w:marBottom w:val="0"/>
          <w:divBdr>
            <w:top w:val="none" w:sz="0" w:space="0" w:color="auto"/>
            <w:left w:val="none" w:sz="0" w:space="0" w:color="auto"/>
            <w:bottom w:val="none" w:sz="0" w:space="0" w:color="auto"/>
            <w:right w:val="none" w:sz="0" w:space="0" w:color="auto"/>
          </w:divBdr>
        </w:div>
        <w:div w:id="1053888408">
          <w:marLeft w:val="640"/>
          <w:marRight w:val="0"/>
          <w:marTop w:val="0"/>
          <w:marBottom w:val="0"/>
          <w:divBdr>
            <w:top w:val="none" w:sz="0" w:space="0" w:color="auto"/>
            <w:left w:val="none" w:sz="0" w:space="0" w:color="auto"/>
            <w:bottom w:val="none" w:sz="0" w:space="0" w:color="auto"/>
            <w:right w:val="none" w:sz="0" w:space="0" w:color="auto"/>
          </w:divBdr>
        </w:div>
        <w:div w:id="1255869086">
          <w:marLeft w:val="640"/>
          <w:marRight w:val="0"/>
          <w:marTop w:val="0"/>
          <w:marBottom w:val="0"/>
          <w:divBdr>
            <w:top w:val="none" w:sz="0" w:space="0" w:color="auto"/>
            <w:left w:val="none" w:sz="0" w:space="0" w:color="auto"/>
            <w:bottom w:val="none" w:sz="0" w:space="0" w:color="auto"/>
            <w:right w:val="none" w:sz="0" w:space="0" w:color="auto"/>
          </w:divBdr>
        </w:div>
        <w:div w:id="1602563243">
          <w:marLeft w:val="640"/>
          <w:marRight w:val="0"/>
          <w:marTop w:val="0"/>
          <w:marBottom w:val="0"/>
          <w:divBdr>
            <w:top w:val="none" w:sz="0" w:space="0" w:color="auto"/>
            <w:left w:val="none" w:sz="0" w:space="0" w:color="auto"/>
            <w:bottom w:val="none" w:sz="0" w:space="0" w:color="auto"/>
            <w:right w:val="none" w:sz="0" w:space="0" w:color="auto"/>
          </w:divBdr>
        </w:div>
      </w:divsChild>
    </w:div>
    <w:div w:id="1561019434">
      <w:bodyDiv w:val="1"/>
      <w:marLeft w:val="0"/>
      <w:marRight w:val="0"/>
      <w:marTop w:val="0"/>
      <w:marBottom w:val="0"/>
      <w:divBdr>
        <w:top w:val="none" w:sz="0" w:space="0" w:color="auto"/>
        <w:left w:val="none" w:sz="0" w:space="0" w:color="auto"/>
        <w:bottom w:val="none" w:sz="0" w:space="0" w:color="auto"/>
        <w:right w:val="none" w:sz="0" w:space="0" w:color="auto"/>
      </w:divBdr>
      <w:divsChild>
        <w:div w:id="597565319">
          <w:marLeft w:val="640"/>
          <w:marRight w:val="0"/>
          <w:marTop w:val="0"/>
          <w:marBottom w:val="0"/>
          <w:divBdr>
            <w:top w:val="none" w:sz="0" w:space="0" w:color="auto"/>
            <w:left w:val="none" w:sz="0" w:space="0" w:color="auto"/>
            <w:bottom w:val="none" w:sz="0" w:space="0" w:color="auto"/>
            <w:right w:val="none" w:sz="0" w:space="0" w:color="auto"/>
          </w:divBdr>
        </w:div>
        <w:div w:id="1385328108">
          <w:marLeft w:val="640"/>
          <w:marRight w:val="0"/>
          <w:marTop w:val="0"/>
          <w:marBottom w:val="0"/>
          <w:divBdr>
            <w:top w:val="none" w:sz="0" w:space="0" w:color="auto"/>
            <w:left w:val="none" w:sz="0" w:space="0" w:color="auto"/>
            <w:bottom w:val="none" w:sz="0" w:space="0" w:color="auto"/>
            <w:right w:val="none" w:sz="0" w:space="0" w:color="auto"/>
          </w:divBdr>
        </w:div>
        <w:div w:id="1442526474">
          <w:marLeft w:val="640"/>
          <w:marRight w:val="0"/>
          <w:marTop w:val="0"/>
          <w:marBottom w:val="0"/>
          <w:divBdr>
            <w:top w:val="none" w:sz="0" w:space="0" w:color="auto"/>
            <w:left w:val="none" w:sz="0" w:space="0" w:color="auto"/>
            <w:bottom w:val="none" w:sz="0" w:space="0" w:color="auto"/>
            <w:right w:val="none" w:sz="0" w:space="0" w:color="auto"/>
          </w:divBdr>
        </w:div>
        <w:div w:id="1535194306">
          <w:marLeft w:val="640"/>
          <w:marRight w:val="0"/>
          <w:marTop w:val="0"/>
          <w:marBottom w:val="0"/>
          <w:divBdr>
            <w:top w:val="none" w:sz="0" w:space="0" w:color="auto"/>
            <w:left w:val="none" w:sz="0" w:space="0" w:color="auto"/>
            <w:bottom w:val="none" w:sz="0" w:space="0" w:color="auto"/>
            <w:right w:val="none" w:sz="0" w:space="0" w:color="auto"/>
          </w:divBdr>
        </w:div>
      </w:divsChild>
    </w:div>
    <w:div w:id="1634552540">
      <w:bodyDiv w:val="1"/>
      <w:marLeft w:val="0"/>
      <w:marRight w:val="0"/>
      <w:marTop w:val="0"/>
      <w:marBottom w:val="0"/>
      <w:divBdr>
        <w:top w:val="none" w:sz="0" w:space="0" w:color="auto"/>
        <w:left w:val="none" w:sz="0" w:space="0" w:color="auto"/>
        <w:bottom w:val="none" w:sz="0" w:space="0" w:color="auto"/>
        <w:right w:val="none" w:sz="0" w:space="0" w:color="auto"/>
      </w:divBdr>
      <w:divsChild>
        <w:div w:id="345986898">
          <w:marLeft w:val="640"/>
          <w:marRight w:val="0"/>
          <w:marTop w:val="0"/>
          <w:marBottom w:val="0"/>
          <w:divBdr>
            <w:top w:val="none" w:sz="0" w:space="0" w:color="auto"/>
            <w:left w:val="none" w:sz="0" w:space="0" w:color="auto"/>
            <w:bottom w:val="none" w:sz="0" w:space="0" w:color="auto"/>
            <w:right w:val="none" w:sz="0" w:space="0" w:color="auto"/>
          </w:divBdr>
        </w:div>
        <w:div w:id="407311181">
          <w:marLeft w:val="640"/>
          <w:marRight w:val="0"/>
          <w:marTop w:val="0"/>
          <w:marBottom w:val="0"/>
          <w:divBdr>
            <w:top w:val="none" w:sz="0" w:space="0" w:color="auto"/>
            <w:left w:val="none" w:sz="0" w:space="0" w:color="auto"/>
            <w:bottom w:val="none" w:sz="0" w:space="0" w:color="auto"/>
            <w:right w:val="none" w:sz="0" w:space="0" w:color="auto"/>
          </w:divBdr>
        </w:div>
        <w:div w:id="708535126">
          <w:marLeft w:val="640"/>
          <w:marRight w:val="0"/>
          <w:marTop w:val="0"/>
          <w:marBottom w:val="0"/>
          <w:divBdr>
            <w:top w:val="none" w:sz="0" w:space="0" w:color="auto"/>
            <w:left w:val="none" w:sz="0" w:space="0" w:color="auto"/>
            <w:bottom w:val="none" w:sz="0" w:space="0" w:color="auto"/>
            <w:right w:val="none" w:sz="0" w:space="0" w:color="auto"/>
          </w:divBdr>
        </w:div>
        <w:div w:id="824783692">
          <w:marLeft w:val="640"/>
          <w:marRight w:val="0"/>
          <w:marTop w:val="0"/>
          <w:marBottom w:val="0"/>
          <w:divBdr>
            <w:top w:val="none" w:sz="0" w:space="0" w:color="auto"/>
            <w:left w:val="none" w:sz="0" w:space="0" w:color="auto"/>
            <w:bottom w:val="none" w:sz="0" w:space="0" w:color="auto"/>
            <w:right w:val="none" w:sz="0" w:space="0" w:color="auto"/>
          </w:divBdr>
        </w:div>
        <w:div w:id="965356179">
          <w:marLeft w:val="640"/>
          <w:marRight w:val="0"/>
          <w:marTop w:val="0"/>
          <w:marBottom w:val="0"/>
          <w:divBdr>
            <w:top w:val="none" w:sz="0" w:space="0" w:color="auto"/>
            <w:left w:val="none" w:sz="0" w:space="0" w:color="auto"/>
            <w:bottom w:val="none" w:sz="0" w:space="0" w:color="auto"/>
            <w:right w:val="none" w:sz="0" w:space="0" w:color="auto"/>
          </w:divBdr>
        </w:div>
        <w:div w:id="1841584049">
          <w:marLeft w:val="640"/>
          <w:marRight w:val="0"/>
          <w:marTop w:val="0"/>
          <w:marBottom w:val="0"/>
          <w:divBdr>
            <w:top w:val="none" w:sz="0" w:space="0" w:color="auto"/>
            <w:left w:val="none" w:sz="0" w:space="0" w:color="auto"/>
            <w:bottom w:val="none" w:sz="0" w:space="0" w:color="auto"/>
            <w:right w:val="none" w:sz="0" w:space="0" w:color="auto"/>
          </w:divBdr>
        </w:div>
      </w:divsChild>
    </w:div>
    <w:div w:id="1654487553">
      <w:bodyDiv w:val="1"/>
      <w:marLeft w:val="0"/>
      <w:marRight w:val="0"/>
      <w:marTop w:val="0"/>
      <w:marBottom w:val="0"/>
      <w:divBdr>
        <w:top w:val="none" w:sz="0" w:space="0" w:color="auto"/>
        <w:left w:val="none" w:sz="0" w:space="0" w:color="auto"/>
        <w:bottom w:val="none" w:sz="0" w:space="0" w:color="auto"/>
        <w:right w:val="none" w:sz="0" w:space="0" w:color="auto"/>
      </w:divBdr>
      <w:divsChild>
        <w:div w:id="632566782">
          <w:marLeft w:val="640"/>
          <w:marRight w:val="0"/>
          <w:marTop w:val="0"/>
          <w:marBottom w:val="0"/>
          <w:divBdr>
            <w:top w:val="none" w:sz="0" w:space="0" w:color="auto"/>
            <w:left w:val="none" w:sz="0" w:space="0" w:color="auto"/>
            <w:bottom w:val="none" w:sz="0" w:space="0" w:color="auto"/>
            <w:right w:val="none" w:sz="0" w:space="0" w:color="auto"/>
          </w:divBdr>
        </w:div>
        <w:div w:id="677999264">
          <w:marLeft w:val="640"/>
          <w:marRight w:val="0"/>
          <w:marTop w:val="0"/>
          <w:marBottom w:val="0"/>
          <w:divBdr>
            <w:top w:val="none" w:sz="0" w:space="0" w:color="auto"/>
            <w:left w:val="none" w:sz="0" w:space="0" w:color="auto"/>
            <w:bottom w:val="none" w:sz="0" w:space="0" w:color="auto"/>
            <w:right w:val="none" w:sz="0" w:space="0" w:color="auto"/>
          </w:divBdr>
        </w:div>
        <w:div w:id="1305156381">
          <w:marLeft w:val="640"/>
          <w:marRight w:val="0"/>
          <w:marTop w:val="0"/>
          <w:marBottom w:val="0"/>
          <w:divBdr>
            <w:top w:val="none" w:sz="0" w:space="0" w:color="auto"/>
            <w:left w:val="none" w:sz="0" w:space="0" w:color="auto"/>
            <w:bottom w:val="none" w:sz="0" w:space="0" w:color="auto"/>
            <w:right w:val="none" w:sz="0" w:space="0" w:color="auto"/>
          </w:divBdr>
        </w:div>
        <w:div w:id="1608271859">
          <w:marLeft w:val="640"/>
          <w:marRight w:val="0"/>
          <w:marTop w:val="0"/>
          <w:marBottom w:val="0"/>
          <w:divBdr>
            <w:top w:val="none" w:sz="0" w:space="0" w:color="auto"/>
            <w:left w:val="none" w:sz="0" w:space="0" w:color="auto"/>
            <w:bottom w:val="none" w:sz="0" w:space="0" w:color="auto"/>
            <w:right w:val="none" w:sz="0" w:space="0" w:color="auto"/>
          </w:divBdr>
        </w:div>
        <w:div w:id="1790709392">
          <w:marLeft w:val="640"/>
          <w:marRight w:val="0"/>
          <w:marTop w:val="0"/>
          <w:marBottom w:val="0"/>
          <w:divBdr>
            <w:top w:val="none" w:sz="0" w:space="0" w:color="auto"/>
            <w:left w:val="none" w:sz="0" w:space="0" w:color="auto"/>
            <w:bottom w:val="none" w:sz="0" w:space="0" w:color="auto"/>
            <w:right w:val="none" w:sz="0" w:space="0" w:color="auto"/>
          </w:divBdr>
        </w:div>
      </w:divsChild>
    </w:div>
    <w:div w:id="1700933486">
      <w:bodyDiv w:val="1"/>
      <w:marLeft w:val="0"/>
      <w:marRight w:val="0"/>
      <w:marTop w:val="0"/>
      <w:marBottom w:val="0"/>
      <w:divBdr>
        <w:top w:val="none" w:sz="0" w:space="0" w:color="auto"/>
        <w:left w:val="none" w:sz="0" w:space="0" w:color="auto"/>
        <w:bottom w:val="none" w:sz="0" w:space="0" w:color="auto"/>
        <w:right w:val="none" w:sz="0" w:space="0" w:color="auto"/>
      </w:divBdr>
      <w:divsChild>
        <w:div w:id="842234213">
          <w:marLeft w:val="640"/>
          <w:marRight w:val="0"/>
          <w:marTop w:val="0"/>
          <w:marBottom w:val="0"/>
          <w:divBdr>
            <w:top w:val="none" w:sz="0" w:space="0" w:color="auto"/>
            <w:left w:val="none" w:sz="0" w:space="0" w:color="auto"/>
            <w:bottom w:val="none" w:sz="0" w:space="0" w:color="auto"/>
            <w:right w:val="none" w:sz="0" w:space="0" w:color="auto"/>
          </w:divBdr>
        </w:div>
        <w:div w:id="968122529">
          <w:marLeft w:val="640"/>
          <w:marRight w:val="0"/>
          <w:marTop w:val="0"/>
          <w:marBottom w:val="0"/>
          <w:divBdr>
            <w:top w:val="none" w:sz="0" w:space="0" w:color="auto"/>
            <w:left w:val="none" w:sz="0" w:space="0" w:color="auto"/>
            <w:bottom w:val="none" w:sz="0" w:space="0" w:color="auto"/>
            <w:right w:val="none" w:sz="0" w:space="0" w:color="auto"/>
          </w:divBdr>
        </w:div>
        <w:div w:id="1575432461">
          <w:marLeft w:val="640"/>
          <w:marRight w:val="0"/>
          <w:marTop w:val="0"/>
          <w:marBottom w:val="0"/>
          <w:divBdr>
            <w:top w:val="none" w:sz="0" w:space="0" w:color="auto"/>
            <w:left w:val="none" w:sz="0" w:space="0" w:color="auto"/>
            <w:bottom w:val="none" w:sz="0" w:space="0" w:color="auto"/>
            <w:right w:val="none" w:sz="0" w:space="0" w:color="auto"/>
          </w:divBdr>
        </w:div>
        <w:div w:id="1734541863">
          <w:marLeft w:val="640"/>
          <w:marRight w:val="0"/>
          <w:marTop w:val="0"/>
          <w:marBottom w:val="0"/>
          <w:divBdr>
            <w:top w:val="none" w:sz="0" w:space="0" w:color="auto"/>
            <w:left w:val="none" w:sz="0" w:space="0" w:color="auto"/>
            <w:bottom w:val="none" w:sz="0" w:space="0" w:color="auto"/>
            <w:right w:val="none" w:sz="0" w:space="0" w:color="auto"/>
          </w:divBdr>
        </w:div>
        <w:div w:id="2050915347">
          <w:marLeft w:val="640"/>
          <w:marRight w:val="0"/>
          <w:marTop w:val="0"/>
          <w:marBottom w:val="0"/>
          <w:divBdr>
            <w:top w:val="none" w:sz="0" w:space="0" w:color="auto"/>
            <w:left w:val="none" w:sz="0" w:space="0" w:color="auto"/>
            <w:bottom w:val="none" w:sz="0" w:space="0" w:color="auto"/>
            <w:right w:val="none" w:sz="0" w:space="0" w:color="auto"/>
          </w:divBdr>
        </w:div>
      </w:divsChild>
    </w:div>
    <w:div w:id="1849713498">
      <w:bodyDiv w:val="1"/>
      <w:marLeft w:val="0"/>
      <w:marRight w:val="0"/>
      <w:marTop w:val="0"/>
      <w:marBottom w:val="0"/>
      <w:divBdr>
        <w:top w:val="none" w:sz="0" w:space="0" w:color="auto"/>
        <w:left w:val="none" w:sz="0" w:space="0" w:color="auto"/>
        <w:bottom w:val="none" w:sz="0" w:space="0" w:color="auto"/>
        <w:right w:val="none" w:sz="0" w:space="0" w:color="auto"/>
      </w:divBdr>
      <w:divsChild>
        <w:div w:id="596328566">
          <w:marLeft w:val="640"/>
          <w:marRight w:val="0"/>
          <w:marTop w:val="0"/>
          <w:marBottom w:val="0"/>
          <w:divBdr>
            <w:top w:val="none" w:sz="0" w:space="0" w:color="auto"/>
            <w:left w:val="none" w:sz="0" w:space="0" w:color="auto"/>
            <w:bottom w:val="none" w:sz="0" w:space="0" w:color="auto"/>
            <w:right w:val="none" w:sz="0" w:space="0" w:color="auto"/>
          </w:divBdr>
        </w:div>
        <w:div w:id="1234310980">
          <w:marLeft w:val="640"/>
          <w:marRight w:val="0"/>
          <w:marTop w:val="0"/>
          <w:marBottom w:val="0"/>
          <w:divBdr>
            <w:top w:val="none" w:sz="0" w:space="0" w:color="auto"/>
            <w:left w:val="none" w:sz="0" w:space="0" w:color="auto"/>
            <w:bottom w:val="none" w:sz="0" w:space="0" w:color="auto"/>
            <w:right w:val="none" w:sz="0" w:space="0" w:color="auto"/>
          </w:divBdr>
        </w:div>
        <w:div w:id="1458910010">
          <w:marLeft w:val="640"/>
          <w:marRight w:val="0"/>
          <w:marTop w:val="0"/>
          <w:marBottom w:val="0"/>
          <w:divBdr>
            <w:top w:val="none" w:sz="0" w:space="0" w:color="auto"/>
            <w:left w:val="none" w:sz="0" w:space="0" w:color="auto"/>
            <w:bottom w:val="none" w:sz="0" w:space="0" w:color="auto"/>
            <w:right w:val="none" w:sz="0" w:space="0" w:color="auto"/>
          </w:divBdr>
        </w:div>
        <w:div w:id="1881238434">
          <w:marLeft w:val="640"/>
          <w:marRight w:val="0"/>
          <w:marTop w:val="0"/>
          <w:marBottom w:val="0"/>
          <w:divBdr>
            <w:top w:val="none" w:sz="0" w:space="0" w:color="auto"/>
            <w:left w:val="none" w:sz="0" w:space="0" w:color="auto"/>
            <w:bottom w:val="none" w:sz="0" w:space="0" w:color="auto"/>
            <w:right w:val="none" w:sz="0" w:space="0" w:color="auto"/>
          </w:divBdr>
        </w:div>
      </w:divsChild>
    </w:div>
    <w:div w:id="1905682678">
      <w:bodyDiv w:val="1"/>
      <w:marLeft w:val="0"/>
      <w:marRight w:val="0"/>
      <w:marTop w:val="0"/>
      <w:marBottom w:val="0"/>
      <w:divBdr>
        <w:top w:val="none" w:sz="0" w:space="0" w:color="auto"/>
        <w:left w:val="none" w:sz="0" w:space="0" w:color="auto"/>
        <w:bottom w:val="none" w:sz="0" w:space="0" w:color="auto"/>
        <w:right w:val="none" w:sz="0" w:space="0" w:color="auto"/>
      </w:divBdr>
    </w:div>
    <w:div w:id="1946300550">
      <w:bodyDiv w:val="1"/>
      <w:marLeft w:val="0"/>
      <w:marRight w:val="0"/>
      <w:marTop w:val="0"/>
      <w:marBottom w:val="0"/>
      <w:divBdr>
        <w:top w:val="none" w:sz="0" w:space="0" w:color="auto"/>
        <w:left w:val="none" w:sz="0" w:space="0" w:color="auto"/>
        <w:bottom w:val="none" w:sz="0" w:space="0" w:color="auto"/>
        <w:right w:val="none" w:sz="0" w:space="0" w:color="auto"/>
      </w:divBdr>
    </w:div>
    <w:div w:id="1959069389">
      <w:bodyDiv w:val="1"/>
      <w:marLeft w:val="0"/>
      <w:marRight w:val="0"/>
      <w:marTop w:val="0"/>
      <w:marBottom w:val="0"/>
      <w:divBdr>
        <w:top w:val="none" w:sz="0" w:space="0" w:color="auto"/>
        <w:left w:val="none" w:sz="0" w:space="0" w:color="auto"/>
        <w:bottom w:val="none" w:sz="0" w:space="0" w:color="auto"/>
        <w:right w:val="none" w:sz="0" w:space="0" w:color="auto"/>
      </w:divBdr>
      <w:divsChild>
        <w:div w:id="656885264">
          <w:marLeft w:val="640"/>
          <w:marRight w:val="0"/>
          <w:marTop w:val="0"/>
          <w:marBottom w:val="0"/>
          <w:divBdr>
            <w:top w:val="none" w:sz="0" w:space="0" w:color="auto"/>
            <w:left w:val="none" w:sz="0" w:space="0" w:color="auto"/>
            <w:bottom w:val="none" w:sz="0" w:space="0" w:color="auto"/>
            <w:right w:val="none" w:sz="0" w:space="0" w:color="auto"/>
          </w:divBdr>
        </w:div>
        <w:div w:id="932781075">
          <w:marLeft w:val="640"/>
          <w:marRight w:val="0"/>
          <w:marTop w:val="0"/>
          <w:marBottom w:val="0"/>
          <w:divBdr>
            <w:top w:val="none" w:sz="0" w:space="0" w:color="auto"/>
            <w:left w:val="none" w:sz="0" w:space="0" w:color="auto"/>
            <w:bottom w:val="none" w:sz="0" w:space="0" w:color="auto"/>
            <w:right w:val="none" w:sz="0" w:space="0" w:color="auto"/>
          </w:divBdr>
        </w:div>
        <w:div w:id="1090737788">
          <w:marLeft w:val="640"/>
          <w:marRight w:val="0"/>
          <w:marTop w:val="0"/>
          <w:marBottom w:val="0"/>
          <w:divBdr>
            <w:top w:val="none" w:sz="0" w:space="0" w:color="auto"/>
            <w:left w:val="none" w:sz="0" w:space="0" w:color="auto"/>
            <w:bottom w:val="none" w:sz="0" w:space="0" w:color="auto"/>
            <w:right w:val="none" w:sz="0" w:space="0" w:color="auto"/>
          </w:divBdr>
        </w:div>
        <w:div w:id="1940261393">
          <w:marLeft w:val="640"/>
          <w:marRight w:val="0"/>
          <w:marTop w:val="0"/>
          <w:marBottom w:val="0"/>
          <w:divBdr>
            <w:top w:val="none" w:sz="0" w:space="0" w:color="auto"/>
            <w:left w:val="none" w:sz="0" w:space="0" w:color="auto"/>
            <w:bottom w:val="none" w:sz="0" w:space="0" w:color="auto"/>
            <w:right w:val="none" w:sz="0" w:space="0" w:color="auto"/>
          </w:divBdr>
        </w:div>
      </w:divsChild>
    </w:div>
    <w:div w:id="1970697197">
      <w:bodyDiv w:val="1"/>
      <w:marLeft w:val="0"/>
      <w:marRight w:val="0"/>
      <w:marTop w:val="0"/>
      <w:marBottom w:val="0"/>
      <w:divBdr>
        <w:top w:val="none" w:sz="0" w:space="0" w:color="auto"/>
        <w:left w:val="none" w:sz="0" w:space="0" w:color="auto"/>
        <w:bottom w:val="none" w:sz="0" w:space="0" w:color="auto"/>
        <w:right w:val="none" w:sz="0" w:space="0" w:color="auto"/>
      </w:divBdr>
      <w:divsChild>
        <w:div w:id="356198342">
          <w:marLeft w:val="640"/>
          <w:marRight w:val="0"/>
          <w:marTop w:val="0"/>
          <w:marBottom w:val="0"/>
          <w:divBdr>
            <w:top w:val="none" w:sz="0" w:space="0" w:color="auto"/>
            <w:left w:val="none" w:sz="0" w:space="0" w:color="auto"/>
            <w:bottom w:val="none" w:sz="0" w:space="0" w:color="auto"/>
            <w:right w:val="none" w:sz="0" w:space="0" w:color="auto"/>
          </w:divBdr>
        </w:div>
        <w:div w:id="496849571">
          <w:marLeft w:val="640"/>
          <w:marRight w:val="0"/>
          <w:marTop w:val="0"/>
          <w:marBottom w:val="0"/>
          <w:divBdr>
            <w:top w:val="none" w:sz="0" w:space="0" w:color="auto"/>
            <w:left w:val="none" w:sz="0" w:space="0" w:color="auto"/>
            <w:bottom w:val="none" w:sz="0" w:space="0" w:color="auto"/>
            <w:right w:val="none" w:sz="0" w:space="0" w:color="auto"/>
          </w:divBdr>
        </w:div>
        <w:div w:id="687030054">
          <w:marLeft w:val="640"/>
          <w:marRight w:val="0"/>
          <w:marTop w:val="0"/>
          <w:marBottom w:val="0"/>
          <w:divBdr>
            <w:top w:val="none" w:sz="0" w:space="0" w:color="auto"/>
            <w:left w:val="none" w:sz="0" w:space="0" w:color="auto"/>
            <w:bottom w:val="none" w:sz="0" w:space="0" w:color="auto"/>
            <w:right w:val="none" w:sz="0" w:space="0" w:color="auto"/>
          </w:divBdr>
        </w:div>
        <w:div w:id="1120151107">
          <w:marLeft w:val="640"/>
          <w:marRight w:val="0"/>
          <w:marTop w:val="0"/>
          <w:marBottom w:val="0"/>
          <w:divBdr>
            <w:top w:val="none" w:sz="0" w:space="0" w:color="auto"/>
            <w:left w:val="none" w:sz="0" w:space="0" w:color="auto"/>
            <w:bottom w:val="none" w:sz="0" w:space="0" w:color="auto"/>
            <w:right w:val="none" w:sz="0" w:space="0" w:color="auto"/>
          </w:divBdr>
        </w:div>
        <w:div w:id="1206063278">
          <w:marLeft w:val="640"/>
          <w:marRight w:val="0"/>
          <w:marTop w:val="0"/>
          <w:marBottom w:val="0"/>
          <w:divBdr>
            <w:top w:val="none" w:sz="0" w:space="0" w:color="auto"/>
            <w:left w:val="none" w:sz="0" w:space="0" w:color="auto"/>
            <w:bottom w:val="none" w:sz="0" w:space="0" w:color="auto"/>
            <w:right w:val="none" w:sz="0" w:space="0" w:color="auto"/>
          </w:divBdr>
        </w:div>
        <w:div w:id="1269511750">
          <w:marLeft w:val="640"/>
          <w:marRight w:val="0"/>
          <w:marTop w:val="0"/>
          <w:marBottom w:val="0"/>
          <w:divBdr>
            <w:top w:val="none" w:sz="0" w:space="0" w:color="auto"/>
            <w:left w:val="none" w:sz="0" w:space="0" w:color="auto"/>
            <w:bottom w:val="none" w:sz="0" w:space="0" w:color="auto"/>
            <w:right w:val="none" w:sz="0" w:space="0" w:color="auto"/>
          </w:divBdr>
        </w:div>
        <w:div w:id="1272929241">
          <w:marLeft w:val="640"/>
          <w:marRight w:val="0"/>
          <w:marTop w:val="0"/>
          <w:marBottom w:val="0"/>
          <w:divBdr>
            <w:top w:val="none" w:sz="0" w:space="0" w:color="auto"/>
            <w:left w:val="none" w:sz="0" w:space="0" w:color="auto"/>
            <w:bottom w:val="none" w:sz="0" w:space="0" w:color="auto"/>
            <w:right w:val="none" w:sz="0" w:space="0" w:color="auto"/>
          </w:divBdr>
        </w:div>
        <w:div w:id="1741707525">
          <w:marLeft w:val="640"/>
          <w:marRight w:val="0"/>
          <w:marTop w:val="0"/>
          <w:marBottom w:val="0"/>
          <w:divBdr>
            <w:top w:val="none" w:sz="0" w:space="0" w:color="auto"/>
            <w:left w:val="none" w:sz="0" w:space="0" w:color="auto"/>
            <w:bottom w:val="none" w:sz="0" w:space="0" w:color="auto"/>
            <w:right w:val="none" w:sz="0" w:space="0" w:color="auto"/>
          </w:divBdr>
        </w:div>
      </w:divsChild>
    </w:div>
    <w:div w:id="1978140531">
      <w:bodyDiv w:val="1"/>
      <w:marLeft w:val="0"/>
      <w:marRight w:val="0"/>
      <w:marTop w:val="0"/>
      <w:marBottom w:val="0"/>
      <w:divBdr>
        <w:top w:val="none" w:sz="0" w:space="0" w:color="auto"/>
        <w:left w:val="none" w:sz="0" w:space="0" w:color="auto"/>
        <w:bottom w:val="none" w:sz="0" w:space="0" w:color="auto"/>
        <w:right w:val="none" w:sz="0" w:space="0" w:color="auto"/>
      </w:divBdr>
      <w:divsChild>
        <w:div w:id="194774825">
          <w:marLeft w:val="640"/>
          <w:marRight w:val="0"/>
          <w:marTop w:val="0"/>
          <w:marBottom w:val="0"/>
          <w:divBdr>
            <w:top w:val="none" w:sz="0" w:space="0" w:color="auto"/>
            <w:left w:val="none" w:sz="0" w:space="0" w:color="auto"/>
            <w:bottom w:val="none" w:sz="0" w:space="0" w:color="auto"/>
            <w:right w:val="none" w:sz="0" w:space="0" w:color="auto"/>
          </w:divBdr>
        </w:div>
        <w:div w:id="207955223">
          <w:marLeft w:val="640"/>
          <w:marRight w:val="0"/>
          <w:marTop w:val="0"/>
          <w:marBottom w:val="0"/>
          <w:divBdr>
            <w:top w:val="none" w:sz="0" w:space="0" w:color="auto"/>
            <w:left w:val="none" w:sz="0" w:space="0" w:color="auto"/>
            <w:bottom w:val="none" w:sz="0" w:space="0" w:color="auto"/>
            <w:right w:val="none" w:sz="0" w:space="0" w:color="auto"/>
          </w:divBdr>
        </w:div>
        <w:div w:id="458648563">
          <w:marLeft w:val="640"/>
          <w:marRight w:val="0"/>
          <w:marTop w:val="0"/>
          <w:marBottom w:val="0"/>
          <w:divBdr>
            <w:top w:val="none" w:sz="0" w:space="0" w:color="auto"/>
            <w:left w:val="none" w:sz="0" w:space="0" w:color="auto"/>
            <w:bottom w:val="none" w:sz="0" w:space="0" w:color="auto"/>
            <w:right w:val="none" w:sz="0" w:space="0" w:color="auto"/>
          </w:divBdr>
        </w:div>
        <w:div w:id="857232914">
          <w:marLeft w:val="640"/>
          <w:marRight w:val="0"/>
          <w:marTop w:val="0"/>
          <w:marBottom w:val="0"/>
          <w:divBdr>
            <w:top w:val="none" w:sz="0" w:space="0" w:color="auto"/>
            <w:left w:val="none" w:sz="0" w:space="0" w:color="auto"/>
            <w:bottom w:val="none" w:sz="0" w:space="0" w:color="auto"/>
            <w:right w:val="none" w:sz="0" w:space="0" w:color="auto"/>
          </w:divBdr>
        </w:div>
        <w:div w:id="860048662">
          <w:marLeft w:val="640"/>
          <w:marRight w:val="0"/>
          <w:marTop w:val="0"/>
          <w:marBottom w:val="0"/>
          <w:divBdr>
            <w:top w:val="none" w:sz="0" w:space="0" w:color="auto"/>
            <w:left w:val="none" w:sz="0" w:space="0" w:color="auto"/>
            <w:bottom w:val="none" w:sz="0" w:space="0" w:color="auto"/>
            <w:right w:val="none" w:sz="0" w:space="0" w:color="auto"/>
          </w:divBdr>
        </w:div>
        <w:div w:id="967323227">
          <w:marLeft w:val="640"/>
          <w:marRight w:val="0"/>
          <w:marTop w:val="0"/>
          <w:marBottom w:val="0"/>
          <w:divBdr>
            <w:top w:val="none" w:sz="0" w:space="0" w:color="auto"/>
            <w:left w:val="none" w:sz="0" w:space="0" w:color="auto"/>
            <w:bottom w:val="none" w:sz="0" w:space="0" w:color="auto"/>
            <w:right w:val="none" w:sz="0" w:space="0" w:color="auto"/>
          </w:divBdr>
        </w:div>
        <w:div w:id="1602880041">
          <w:marLeft w:val="640"/>
          <w:marRight w:val="0"/>
          <w:marTop w:val="0"/>
          <w:marBottom w:val="0"/>
          <w:divBdr>
            <w:top w:val="none" w:sz="0" w:space="0" w:color="auto"/>
            <w:left w:val="none" w:sz="0" w:space="0" w:color="auto"/>
            <w:bottom w:val="none" w:sz="0" w:space="0" w:color="auto"/>
            <w:right w:val="none" w:sz="0" w:space="0" w:color="auto"/>
          </w:divBdr>
        </w:div>
      </w:divsChild>
    </w:div>
    <w:div w:id="2020349576">
      <w:bodyDiv w:val="1"/>
      <w:marLeft w:val="0"/>
      <w:marRight w:val="0"/>
      <w:marTop w:val="0"/>
      <w:marBottom w:val="0"/>
      <w:divBdr>
        <w:top w:val="none" w:sz="0" w:space="0" w:color="auto"/>
        <w:left w:val="none" w:sz="0" w:space="0" w:color="auto"/>
        <w:bottom w:val="none" w:sz="0" w:space="0" w:color="auto"/>
        <w:right w:val="none" w:sz="0" w:space="0" w:color="auto"/>
      </w:divBdr>
      <w:divsChild>
        <w:div w:id="172846875">
          <w:marLeft w:val="640"/>
          <w:marRight w:val="0"/>
          <w:marTop w:val="0"/>
          <w:marBottom w:val="0"/>
          <w:divBdr>
            <w:top w:val="none" w:sz="0" w:space="0" w:color="auto"/>
            <w:left w:val="none" w:sz="0" w:space="0" w:color="auto"/>
            <w:bottom w:val="none" w:sz="0" w:space="0" w:color="auto"/>
            <w:right w:val="none" w:sz="0" w:space="0" w:color="auto"/>
          </w:divBdr>
        </w:div>
        <w:div w:id="631326409">
          <w:marLeft w:val="640"/>
          <w:marRight w:val="0"/>
          <w:marTop w:val="0"/>
          <w:marBottom w:val="0"/>
          <w:divBdr>
            <w:top w:val="none" w:sz="0" w:space="0" w:color="auto"/>
            <w:left w:val="none" w:sz="0" w:space="0" w:color="auto"/>
            <w:bottom w:val="none" w:sz="0" w:space="0" w:color="auto"/>
            <w:right w:val="none" w:sz="0" w:space="0" w:color="auto"/>
          </w:divBdr>
        </w:div>
        <w:div w:id="1237400664">
          <w:marLeft w:val="640"/>
          <w:marRight w:val="0"/>
          <w:marTop w:val="0"/>
          <w:marBottom w:val="0"/>
          <w:divBdr>
            <w:top w:val="none" w:sz="0" w:space="0" w:color="auto"/>
            <w:left w:val="none" w:sz="0" w:space="0" w:color="auto"/>
            <w:bottom w:val="none" w:sz="0" w:space="0" w:color="auto"/>
            <w:right w:val="none" w:sz="0" w:space="0" w:color="auto"/>
          </w:divBdr>
        </w:div>
        <w:div w:id="1281372846">
          <w:marLeft w:val="640"/>
          <w:marRight w:val="0"/>
          <w:marTop w:val="0"/>
          <w:marBottom w:val="0"/>
          <w:divBdr>
            <w:top w:val="none" w:sz="0" w:space="0" w:color="auto"/>
            <w:left w:val="none" w:sz="0" w:space="0" w:color="auto"/>
            <w:bottom w:val="none" w:sz="0" w:space="0" w:color="auto"/>
            <w:right w:val="none" w:sz="0" w:space="0" w:color="auto"/>
          </w:divBdr>
        </w:div>
        <w:div w:id="1383872029">
          <w:marLeft w:val="640"/>
          <w:marRight w:val="0"/>
          <w:marTop w:val="0"/>
          <w:marBottom w:val="0"/>
          <w:divBdr>
            <w:top w:val="none" w:sz="0" w:space="0" w:color="auto"/>
            <w:left w:val="none" w:sz="0" w:space="0" w:color="auto"/>
            <w:bottom w:val="none" w:sz="0" w:space="0" w:color="auto"/>
            <w:right w:val="none" w:sz="0" w:space="0" w:color="auto"/>
          </w:divBdr>
        </w:div>
        <w:div w:id="1871144689">
          <w:marLeft w:val="640"/>
          <w:marRight w:val="0"/>
          <w:marTop w:val="0"/>
          <w:marBottom w:val="0"/>
          <w:divBdr>
            <w:top w:val="none" w:sz="0" w:space="0" w:color="auto"/>
            <w:left w:val="none" w:sz="0" w:space="0" w:color="auto"/>
            <w:bottom w:val="none" w:sz="0" w:space="0" w:color="auto"/>
            <w:right w:val="none" w:sz="0" w:space="0" w:color="auto"/>
          </w:divBdr>
        </w:div>
        <w:div w:id="1978099717">
          <w:marLeft w:val="640"/>
          <w:marRight w:val="0"/>
          <w:marTop w:val="0"/>
          <w:marBottom w:val="0"/>
          <w:divBdr>
            <w:top w:val="none" w:sz="0" w:space="0" w:color="auto"/>
            <w:left w:val="none" w:sz="0" w:space="0" w:color="auto"/>
            <w:bottom w:val="none" w:sz="0" w:space="0" w:color="auto"/>
            <w:right w:val="none" w:sz="0" w:space="0" w:color="auto"/>
          </w:divBdr>
        </w:div>
        <w:div w:id="2086954277">
          <w:marLeft w:val="64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23" Type="http://schemas.microsoft.com/office/2020/10/relationships/intelligence" Target="intelligence2.xml"/><Relationship Id="rId10" Type="http://schemas.openxmlformats.org/officeDocument/2006/relationships/hyperlink" Target="mailto:hubocai@purdue.ed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han3062@purdue.edu" TargetMode="External"/><Relationship Id="rId14" Type="http://schemas.openxmlformats.org/officeDocument/2006/relationships/image" Target="media/image5.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715F294-CB57-C940-A69E-CA997834FE71}"/>
      </w:docPartPr>
      <w:docPartBody>
        <w:p w:rsidR="00824F42" w:rsidRDefault="00824F42">
          <w:r w:rsidRPr="000251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42"/>
    <w:rsid w:val="00042812"/>
    <w:rsid w:val="000758C6"/>
    <w:rsid w:val="000C64E7"/>
    <w:rsid w:val="00101FC0"/>
    <w:rsid w:val="00105FD3"/>
    <w:rsid w:val="00127585"/>
    <w:rsid w:val="00154C8A"/>
    <w:rsid w:val="00164C20"/>
    <w:rsid w:val="001661FB"/>
    <w:rsid w:val="001E4B32"/>
    <w:rsid w:val="001E7EF5"/>
    <w:rsid w:val="00216D4F"/>
    <w:rsid w:val="00262496"/>
    <w:rsid w:val="002A7732"/>
    <w:rsid w:val="00331126"/>
    <w:rsid w:val="00334A9E"/>
    <w:rsid w:val="0033548C"/>
    <w:rsid w:val="00352400"/>
    <w:rsid w:val="00386581"/>
    <w:rsid w:val="003A6565"/>
    <w:rsid w:val="003D45F3"/>
    <w:rsid w:val="00403D17"/>
    <w:rsid w:val="004B44FB"/>
    <w:rsid w:val="004E4418"/>
    <w:rsid w:val="004F25AB"/>
    <w:rsid w:val="00534771"/>
    <w:rsid w:val="00550291"/>
    <w:rsid w:val="00552DF2"/>
    <w:rsid w:val="005C1E34"/>
    <w:rsid w:val="005C58A3"/>
    <w:rsid w:val="006221AA"/>
    <w:rsid w:val="00622F4B"/>
    <w:rsid w:val="006310CE"/>
    <w:rsid w:val="006624F6"/>
    <w:rsid w:val="00681441"/>
    <w:rsid w:val="00777F0D"/>
    <w:rsid w:val="007E243F"/>
    <w:rsid w:val="007F6251"/>
    <w:rsid w:val="00805724"/>
    <w:rsid w:val="00824F42"/>
    <w:rsid w:val="0084328A"/>
    <w:rsid w:val="00915EA3"/>
    <w:rsid w:val="00964950"/>
    <w:rsid w:val="009958EF"/>
    <w:rsid w:val="00A34B5D"/>
    <w:rsid w:val="00AC2B1B"/>
    <w:rsid w:val="00AF6CED"/>
    <w:rsid w:val="00B21DD9"/>
    <w:rsid w:val="00B87170"/>
    <w:rsid w:val="00BB179A"/>
    <w:rsid w:val="00BB6F8C"/>
    <w:rsid w:val="00C751FC"/>
    <w:rsid w:val="00C76524"/>
    <w:rsid w:val="00C87B2C"/>
    <w:rsid w:val="00CA63D8"/>
    <w:rsid w:val="00D05600"/>
    <w:rsid w:val="00D16F84"/>
    <w:rsid w:val="00D969FB"/>
    <w:rsid w:val="00DC3CC5"/>
    <w:rsid w:val="00DD1141"/>
    <w:rsid w:val="00DE242E"/>
    <w:rsid w:val="00E129D9"/>
    <w:rsid w:val="00E245D6"/>
    <w:rsid w:val="00E27DB5"/>
    <w:rsid w:val="00E454E9"/>
    <w:rsid w:val="00EE40DA"/>
    <w:rsid w:val="00F12121"/>
    <w:rsid w:val="00F52869"/>
    <w:rsid w:val="00F84BF7"/>
    <w:rsid w:val="00F901A2"/>
    <w:rsid w:val="00F941CD"/>
    <w:rsid w:val="00F94A9C"/>
    <w:rsid w:val="00F97BED"/>
    <w:rsid w:val="00FD16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40D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108D2-E91C-9447-A808-5B62D9EEF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3098</Words>
  <Characters>18499</Characters>
  <Application>Microsoft Office Word</Application>
  <DocSecurity>0</DocSecurity>
  <Lines>451</Lines>
  <Paragraphs>211</Paragraphs>
  <ScaleCrop>false</ScaleCrop>
  <Company/>
  <LinksUpToDate>false</LinksUpToDate>
  <CharactersWithSpaces>21386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Jiansong Zhang</cp:lastModifiedBy>
  <cp:revision>7</cp:revision>
  <dcterms:created xsi:type="dcterms:W3CDTF">2025-09-28T02:40:00Z</dcterms:created>
  <dcterms:modified xsi:type="dcterms:W3CDTF">2025-09-30T00:58:00Z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2025-03-22T19:00:11Z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cc0542ab-985b-46b7-99c8-4f632669492e</vt:lpwstr>
  </property>
  <property fmtid="{D5CDD505-2E9C-101B-9397-08002B2CF9AE}" pid="8" name="MSIP_Label_f7606f69-b0ae-4874-be30-7d43a3c7be10_ContentBits">
    <vt:lpwstr>0</vt:lpwstr>
  </property>
  <property fmtid="{D5CDD505-2E9C-101B-9397-08002B2CF9AE}" pid="9" name="ZOTERO_PREF_1">
    <vt:lpwstr>&lt;data data-version="3" zotero-version="7.0.18"&gt;&lt;session id="MiDi5MtX"/&gt;&lt;style id="" hasBibliography="0" bibliographyStyleHasBeenSet="0"/&gt;&lt;prefs/&gt;&lt;/data&gt;</vt:lpwstr>
  </property>
</Properties>
</file>