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86C1B" w14:textId="18660D0F" w:rsidR="00AC1AEE" w:rsidRPr="006934C9" w:rsidRDefault="00AC1AEE" w:rsidP="00AC1AEE">
      <w:pPr>
        <w:pStyle w:val="Default"/>
        <w:rPr>
          <w:rFonts w:ascii="Times New Roman" w:hAnsi="Times New Roman" w:cs="Times New Roman"/>
        </w:rPr>
      </w:pPr>
      <w:r w:rsidRPr="006934C9">
        <w:rPr>
          <w:rFonts w:ascii="Times New Roman" w:hAnsi="Times New Roman" w:cs="Times New Roman"/>
          <w:b/>
          <w:bCs/>
        </w:rPr>
        <w:t xml:space="preserve">Oral Qualifying Exam - Dynamics of Macromolecular Fluids </w:t>
      </w:r>
    </w:p>
    <w:p w14:paraId="5954DF81" w14:textId="77777777" w:rsidR="00AC1AEE" w:rsidRPr="006934C9" w:rsidRDefault="00AC1AEE" w:rsidP="00AC1AEE">
      <w:pPr>
        <w:pStyle w:val="Default"/>
        <w:rPr>
          <w:rFonts w:ascii="Times New Roman" w:hAnsi="Times New Roman" w:cs="Times New Roman"/>
        </w:rPr>
      </w:pPr>
    </w:p>
    <w:p w14:paraId="5317F750" w14:textId="2EC181AC" w:rsidR="00AC1AEE" w:rsidRPr="006934C9" w:rsidRDefault="00AC1AEE" w:rsidP="00AC1AEE">
      <w:pPr>
        <w:pStyle w:val="Default"/>
        <w:rPr>
          <w:rFonts w:ascii="Times New Roman" w:hAnsi="Times New Roman" w:cs="Times New Roman"/>
        </w:rPr>
      </w:pPr>
      <w:r w:rsidRPr="006934C9">
        <w:rPr>
          <w:rFonts w:ascii="Times New Roman" w:hAnsi="Times New Roman" w:cs="Times New Roman"/>
          <w:b/>
          <w:bCs/>
        </w:rPr>
        <w:t xml:space="preserve">Topics Covered: </w:t>
      </w:r>
      <w:r w:rsidRPr="006934C9">
        <w:rPr>
          <w:rFonts w:ascii="Times New Roman" w:hAnsi="Times New Roman" w:cs="Times New Roman"/>
        </w:rPr>
        <w:t>basic physical understanding of the fundamental dynamical behavior and properties</w:t>
      </w:r>
      <w:r w:rsidR="00F24E2A">
        <w:rPr>
          <w:rFonts w:ascii="Times New Roman" w:hAnsi="Times New Roman" w:cs="Times New Roman"/>
        </w:rPr>
        <w:t>, and relation to structure and interactions,</w:t>
      </w:r>
      <w:r w:rsidRPr="006934C9">
        <w:rPr>
          <w:rFonts w:ascii="Times New Roman" w:hAnsi="Times New Roman" w:cs="Times New Roman"/>
        </w:rPr>
        <w:t xml:space="preserve"> of both colloidal suspensions and polymer liquids mainly in the linear response regime. The student is also responsible for the limit amount of relevant equilibrium knowledge required to describe and understand polymer and colloid dynamics. </w:t>
      </w:r>
    </w:p>
    <w:p w14:paraId="03355159" w14:textId="77777777" w:rsidR="00AC1AEE" w:rsidRPr="006934C9" w:rsidRDefault="00AC1AEE" w:rsidP="00AC1AEE">
      <w:pPr>
        <w:pStyle w:val="Default"/>
        <w:rPr>
          <w:rFonts w:ascii="Times New Roman" w:hAnsi="Times New Roman" w:cs="Times New Roman"/>
          <w:b/>
          <w:bCs/>
        </w:rPr>
      </w:pPr>
    </w:p>
    <w:p w14:paraId="60C4F0DA" w14:textId="77777777" w:rsidR="00AC1AEE" w:rsidRPr="006934C9" w:rsidRDefault="00AC1AEE" w:rsidP="00AC1AEE">
      <w:pPr>
        <w:pStyle w:val="Default"/>
        <w:rPr>
          <w:rFonts w:ascii="Times New Roman" w:hAnsi="Times New Roman" w:cs="Times New Roman"/>
          <w:b/>
          <w:bCs/>
        </w:rPr>
      </w:pPr>
      <w:r w:rsidRPr="006934C9">
        <w:rPr>
          <w:rFonts w:ascii="Times New Roman" w:hAnsi="Times New Roman" w:cs="Times New Roman"/>
          <w:b/>
          <w:bCs/>
        </w:rPr>
        <w:t>Non-exhaustive topical areas:</w:t>
      </w:r>
    </w:p>
    <w:p w14:paraId="2DA71A9D" w14:textId="77777777" w:rsidR="00AC1AEE" w:rsidRPr="006934C9" w:rsidRDefault="00AC1AEE" w:rsidP="00AC1AEE">
      <w:pPr>
        <w:pStyle w:val="Default"/>
        <w:rPr>
          <w:rFonts w:ascii="Times New Roman" w:hAnsi="Times New Roman" w:cs="Times New Roman"/>
          <w:b/>
          <w:bCs/>
        </w:rPr>
      </w:pPr>
    </w:p>
    <w:p w14:paraId="66F57F13" w14:textId="5BB86E12" w:rsidR="00AC1AEE" w:rsidRPr="006934C9" w:rsidRDefault="00AC1AEE" w:rsidP="006934C9">
      <w:pPr>
        <w:pStyle w:val="Default"/>
        <w:numPr>
          <w:ilvl w:val="0"/>
          <w:numId w:val="5"/>
        </w:numPr>
        <w:spacing w:after="15"/>
        <w:rPr>
          <w:rFonts w:ascii="Times New Roman" w:hAnsi="Times New Roman" w:cs="Times New Roman"/>
        </w:rPr>
      </w:pPr>
      <w:r w:rsidRPr="006934C9">
        <w:rPr>
          <w:rFonts w:ascii="Times New Roman" w:hAnsi="Times New Roman" w:cs="Times New Roman"/>
        </w:rPr>
        <w:t>Elementary mechanics, solids vs liquids, elementary constitutive equation, measurement principle of</w:t>
      </w:r>
      <w:r w:rsidR="006934C9">
        <w:rPr>
          <w:rFonts w:ascii="Times New Roman" w:hAnsi="Times New Roman" w:cs="Times New Roman"/>
        </w:rPr>
        <w:t xml:space="preserve"> </w:t>
      </w:r>
      <w:r w:rsidRPr="006934C9">
        <w:rPr>
          <w:rFonts w:ascii="Times New Roman" w:hAnsi="Times New Roman" w:cs="Times New Roman"/>
        </w:rPr>
        <w:t>viscosity and diffusion constant</w:t>
      </w:r>
    </w:p>
    <w:p w14:paraId="7F1D943D" w14:textId="2E174457" w:rsidR="00AC1AEE" w:rsidRPr="00F24E2A" w:rsidRDefault="00AC1AEE" w:rsidP="00F24E2A">
      <w:pPr>
        <w:pStyle w:val="Default"/>
        <w:numPr>
          <w:ilvl w:val="0"/>
          <w:numId w:val="5"/>
        </w:numPr>
        <w:spacing w:after="15"/>
        <w:rPr>
          <w:rFonts w:ascii="Times New Roman" w:hAnsi="Times New Roman" w:cs="Times New Roman"/>
        </w:rPr>
      </w:pPr>
      <w:r w:rsidRPr="006934C9">
        <w:rPr>
          <w:rFonts w:ascii="Times New Roman" w:hAnsi="Times New Roman" w:cs="Times New Roman"/>
        </w:rPr>
        <w:t xml:space="preserve">Brownian motion, time correlation functions, direct forces, fluctuating forces, </w:t>
      </w:r>
      <w:r w:rsidR="00F24E2A">
        <w:rPr>
          <w:rFonts w:ascii="Times New Roman" w:hAnsi="Times New Roman" w:cs="Times New Roman"/>
        </w:rPr>
        <w:t xml:space="preserve">Stokes-Einstein drag, </w:t>
      </w:r>
      <w:r w:rsidRPr="00F24E2A">
        <w:rPr>
          <w:rFonts w:ascii="Times New Roman" w:hAnsi="Times New Roman" w:cs="Times New Roman"/>
        </w:rPr>
        <w:t xml:space="preserve">colloidal dynamics in dilute </w:t>
      </w:r>
      <w:proofErr w:type="gramStart"/>
      <w:r w:rsidRPr="00F24E2A">
        <w:rPr>
          <w:rFonts w:ascii="Times New Roman" w:hAnsi="Times New Roman" w:cs="Times New Roman"/>
        </w:rPr>
        <w:t>suspensions</w:t>
      </w:r>
      <w:proofErr w:type="gramEnd"/>
    </w:p>
    <w:p w14:paraId="44077E0D" w14:textId="466E01EA" w:rsidR="00AC1AEE" w:rsidRPr="006934C9" w:rsidRDefault="00AC1AEE" w:rsidP="00AC1AEE">
      <w:pPr>
        <w:pStyle w:val="Default"/>
        <w:numPr>
          <w:ilvl w:val="0"/>
          <w:numId w:val="5"/>
        </w:numPr>
        <w:spacing w:after="15"/>
        <w:rPr>
          <w:rFonts w:ascii="Times New Roman" w:hAnsi="Times New Roman" w:cs="Times New Roman"/>
        </w:rPr>
      </w:pPr>
      <w:r w:rsidRPr="006934C9">
        <w:rPr>
          <w:rFonts w:ascii="Times New Roman" w:hAnsi="Times New Roman" w:cs="Times New Roman"/>
        </w:rPr>
        <w:t>Interparticle structure of colloidal fluids</w:t>
      </w:r>
    </w:p>
    <w:p w14:paraId="0C549148" w14:textId="16EC0B0E" w:rsidR="00AC1AEE" w:rsidRPr="006934C9" w:rsidRDefault="00AC1AEE" w:rsidP="00AC1AEE">
      <w:pPr>
        <w:pStyle w:val="Default"/>
        <w:numPr>
          <w:ilvl w:val="0"/>
          <w:numId w:val="5"/>
        </w:numPr>
        <w:spacing w:after="15"/>
        <w:rPr>
          <w:rFonts w:ascii="Times New Roman" w:hAnsi="Times New Roman" w:cs="Times New Roman"/>
        </w:rPr>
      </w:pPr>
      <w:r w:rsidRPr="006934C9">
        <w:rPr>
          <w:rFonts w:ascii="Times New Roman" w:hAnsi="Times New Roman" w:cs="Times New Roman"/>
        </w:rPr>
        <w:t xml:space="preserve">Single particle vs collective diffusion, viscosity, stress relaxation in time </w:t>
      </w:r>
      <w:r w:rsidR="006934C9">
        <w:rPr>
          <w:rFonts w:ascii="Times New Roman" w:hAnsi="Times New Roman" w:cs="Times New Roman"/>
        </w:rPr>
        <w:t xml:space="preserve">&amp; </w:t>
      </w:r>
      <w:r w:rsidRPr="006934C9">
        <w:rPr>
          <w:rFonts w:ascii="Times New Roman" w:hAnsi="Times New Roman" w:cs="Times New Roman"/>
        </w:rPr>
        <w:t xml:space="preserve">frequency domains </w:t>
      </w:r>
    </w:p>
    <w:p w14:paraId="1CF77D9F" w14:textId="11303C7E" w:rsidR="00AC1AEE" w:rsidRPr="006934C9" w:rsidRDefault="00AC1AEE" w:rsidP="00AC1AEE">
      <w:pPr>
        <w:pStyle w:val="Default"/>
        <w:numPr>
          <w:ilvl w:val="0"/>
          <w:numId w:val="5"/>
        </w:numPr>
        <w:spacing w:after="15"/>
        <w:rPr>
          <w:rFonts w:ascii="Times New Roman" w:hAnsi="Times New Roman" w:cs="Times New Roman"/>
        </w:rPr>
      </w:pPr>
      <w:r w:rsidRPr="006934C9">
        <w:rPr>
          <w:rFonts w:ascii="Times New Roman" w:hAnsi="Times New Roman" w:cs="Times New Roman"/>
        </w:rPr>
        <w:t>Slow dynamics in concentrated colloid</w:t>
      </w:r>
      <w:r w:rsidR="006934C9">
        <w:rPr>
          <w:rFonts w:ascii="Times New Roman" w:hAnsi="Times New Roman" w:cs="Times New Roman"/>
        </w:rPr>
        <w:t xml:space="preserve"> </w:t>
      </w:r>
      <w:r w:rsidRPr="006934C9">
        <w:rPr>
          <w:rFonts w:ascii="Times New Roman" w:hAnsi="Times New Roman" w:cs="Times New Roman"/>
        </w:rPr>
        <w:t>suspensions, hard sphere colloids, the cage</w:t>
      </w:r>
    </w:p>
    <w:p w14:paraId="49DCA50A" w14:textId="77777777" w:rsidR="00AC1AEE" w:rsidRPr="006934C9" w:rsidRDefault="00AC1AEE" w:rsidP="00AC1AEE">
      <w:pPr>
        <w:pStyle w:val="Default"/>
        <w:spacing w:after="15"/>
        <w:ind w:firstLine="720"/>
        <w:rPr>
          <w:rFonts w:ascii="Times New Roman" w:hAnsi="Times New Roman" w:cs="Times New Roman"/>
        </w:rPr>
      </w:pPr>
      <w:r w:rsidRPr="006934C9">
        <w:rPr>
          <w:rFonts w:ascii="Times New Roman" w:hAnsi="Times New Roman" w:cs="Times New Roman"/>
        </w:rPr>
        <w:t xml:space="preserve"> effect, colloidal glass transition, role of attractive van der Waals and Coulomb forces</w:t>
      </w:r>
    </w:p>
    <w:p w14:paraId="6B9D770C" w14:textId="608305E4" w:rsidR="00AC1AEE" w:rsidRPr="006934C9" w:rsidRDefault="00AC1AEE" w:rsidP="00AC1AEE">
      <w:pPr>
        <w:pStyle w:val="Default"/>
        <w:numPr>
          <w:ilvl w:val="0"/>
          <w:numId w:val="4"/>
        </w:numPr>
        <w:spacing w:after="15"/>
        <w:rPr>
          <w:rFonts w:ascii="Times New Roman" w:hAnsi="Times New Roman" w:cs="Times New Roman"/>
        </w:rPr>
      </w:pPr>
      <w:r w:rsidRPr="006934C9">
        <w:rPr>
          <w:rFonts w:ascii="Times New Roman" w:hAnsi="Times New Roman" w:cs="Times New Roman"/>
        </w:rPr>
        <w:t>Basic idea of origin of shear thinning, effective Peclet number</w:t>
      </w:r>
    </w:p>
    <w:p w14:paraId="29BB1753" w14:textId="2CFA945E" w:rsidR="00AC1AEE" w:rsidRPr="006934C9" w:rsidRDefault="00AC1AEE" w:rsidP="00AC1AEE">
      <w:pPr>
        <w:pStyle w:val="Default"/>
        <w:numPr>
          <w:ilvl w:val="0"/>
          <w:numId w:val="4"/>
        </w:numPr>
        <w:spacing w:after="15"/>
        <w:rPr>
          <w:rFonts w:ascii="Times New Roman" w:hAnsi="Times New Roman" w:cs="Times New Roman"/>
        </w:rPr>
      </w:pPr>
      <w:r w:rsidRPr="006934C9">
        <w:rPr>
          <w:rFonts w:ascii="Times New Roman" w:hAnsi="Times New Roman" w:cs="Times New Roman"/>
        </w:rPr>
        <w:t xml:space="preserve">Physical kinetic gelation of colloidal suspensions, elasticity, </w:t>
      </w:r>
      <w:proofErr w:type="gramStart"/>
      <w:r w:rsidRPr="006934C9">
        <w:rPr>
          <w:rFonts w:ascii="Times New Roman" w:hAnsi="Times New Roman" w:cs="Times New Roman"/>
        </w:rPr>
        <w:t>yielding</w:t>
      </w:r>
      <w:proofErr w:type="gramEnd"/>
    </w:p>
    <w:p w14:paraId="2AAF39AD" w14:textId="77777777" w:rsidR="00AC1AEE" w:rsidRPr="006934C9" w:rsidRDefault="00AC1AEE" w:rsidP="00AC1AEE">
      <w:pPr>
        <w:pStyle w:val="Default"/>
        <w:spacing w:after="15"/>
        <w:rPr>
          <w:rFonts w:ascii="Times New Roman" w:hAnsi="Times New Roman" w:cs="Times New Roman"/>
        </w:rPr>
      </w:pPr>
    </w:p>
    <w:p w14:paraId="191ED4CB" w14:textId="1A386478" w:rsidR="006934C9" w:rsidRPr="006934C9" w:rsidRDefault="00AC1AEE" w:rsidP="006934C9">
      <w:pPr>
        <w:pStyle w:val="Default"/>
        <w:numPr>
          <w:ilvl w:val="0"/>
          <w:numId w:val="4"/>
        </w:numPr>
        <w:spacing w:after="15"/>
        <w:rPr>
          <w:rFonts w:ascii="Times New Roman" w:hAnsi="Times New Roman" w:cs="Times New Roman"/>
        </w:rPr>
      </w:pPr>
      <w:r w:rsidRPr="006934C9">
        <w:rPr>
          <w:rFonts w:ascii="Times New Roman" w:hAnsi="Times New Roman" w:cs="Times New Roman"/>
        </w:rPr>
        <w:t xml:space="preserve">Qualitative </w:t>
      </w:r>
      <w:r w:rsidR="00F24E2A">
        <w:rPr>
          <w:rFonts w:ascii="Times New Roman" w:hAnsi="Times New Roman" w:cs="Times New Roman"/>
        </w:rPr>
        <w:t xml:space="preserve">conformational </w:t>
      </w:r>
      <w:r w:rsidRPr="006934C9">
        <w:rPr>
          <w:rFonts w:ascii="Times New Roman" w:hAnsi="Times New Roman" w:cs="Times New Roman"/>
        </w:rPr>
        <w:t xml:space="preserve">structure of dense polymer melts, </w:t>
      </w:r>
      <w:r w:rsidR="00F24E2A">
        <w:rPr>
          <w:rFonts w:ascii="Times New Roman" w:hAnsi="Times New Roman" w:cs="Times New Roman"/>
        </w:rPr>
        <w:t xml:space="preserve">interchain </w:t>
      </w:r>
      <w:r w:rsidRPr="006934C9">
        <w:rPr>
          <w:rFonts w:ascii="Times New Roman" w:hAnsi="Times New Roman" w:cs="Times New Roman"/>
        </w:rPr>
        <w:t xml:space="preserve">interpenetration, packing length, chemical trends, impact on entanglement elastic </w:t>
      </w:r>
      <w:proofErr w:type="gramStart"/>
      <w:r w:rsidRPr="006934C9">
        <w:rPr>
          <w:rFonts w:ascii="Times New Roman" w:hAnsi="Times New Roman" w:cs="Times New Roman"/>
        </w:rPr>
        <w:t>modulus</w:t>
      </w:r>
      <w:proofErr w:type="gramEnd"/>
    </w:p>
    <w:p w14:paraId="3C1EFC50" w14:textId="28BFD986" w:rsidR="006934C9" w:rsidRPr="006934C9" w:rsidRDefault="006934C9" w:rsidP="006934C9">
      <w:pPr>
        <w:pStyle w:val="Default"/>
        <w:numPr>
          <w:ilvl w:val="0"/>
          <w:numId w:val="4"/>
        </w:numPr>
        <w:spacing w:after="15"/>
        <w:rPr>
          <w:rFonts w:ascii="Times New Roman" w:hAnsi="Times New Roman" w:cs="Times New Roman"/>
        </w:rPr>
      </w:pPr>
      <w:r w:rsidRPr="006934C9">
        <w:rPr>
          <w:rFonts w:ascii="Times New Roman" w:hAnsi="Times New Roman" w:cs="Times New Roman"/>
        </w:rPr>
        <w:t>Dynamics of unentangled polymer melts, experimental behaviors, Rouse model, role of chain connectivity</w:t>
      </w:r>
      <w:r>
        <w:rPr>
          <w:rFonts w:ascii="Times New Roman" w:hAnsi="Times New Roman" w:cs="Times New Roman"/>
        </w:rPr>
        <w:t>, segmental friction constant and temperature effects</w:t>
      </w:r>
    </w:p>
    <w:p w14:paraId="185DCC4C" w14:textId="0D3CDE3F" w:rsidR="00AC1AEE" w:rsidRPr="006934C9" w:rsidRDefault="00AC1AEE" w:rsidP="006934C9">
      <w:pPr>
        <w:pStyle w:val="Default"/>
        <w:numPr>
          <w:ilvl w:val="0"/>
          <w:numId w:val="4"/>
        </w:numPr>
        <w:spacing w:after="15"/>
        <w:rPr>
          <w:rFonts w:ascii="Times New Roman" w:hAnsi="Times New Roman" w:cs="Times New Roman"/>
        </w:rPr>
      </w:pPr>
      <w:r w:rsidRPr="006934C9">
        <w:rPr>
          <w:rFonts w:ascii="Times New Roman" w:hAnsi="Times New Roman" w:cs="Times New Roman"/>
        </w:rPr>
        <w:t xml:space="preserve">Dynamics of entangled linear chain polymer melts, experimental phenomena, reptation-tube model, </w:t>
      </w:r>
      <w:r w:rsidR="00F24E2A">
        <w:rPr>
          <w:rFonts w:ascii="Times New Roman" w:hAnsi="Times New Roman" w:cs="Times New Roman"/>
        </w:rPr>
        <w:t xml:space="preserve">predictions for </w:t>
      </w:r>
      <w:r w:rsidRPr="006934C9">
        <w:rPr>
          <w:rFonts w:ascii="Times New Roman" w:hAnsi="Times New Roman" w:cs="Times New Roman"/>
        </w:rPr>
        <w:t>anisotropic diffusion</w:t>
      </w:r>
      <w:r w:rsidR="006934C9">
        <w:rPr>
          <w:rFonts w:ascii="Times New Roman" w:hAnsi="Times New Roman" w:cs="Times New Roman"/>
        </w:rPr>
        <w:t xml:space="preserve">, </w:t>
      </w:r>
      <w:r w:rsidRPr="006934C9">
        <w:rPr>
          <w:rFonts w:ascii="Times New Roman" w:hAnsi="Times New Roman" w:cs="Times New Roman"/>
        </w:rPr>
        <w:t>relaxation</w:t>
      </w:r>
      <w:r w:rsidR="006934C9">
        <w:rPr>
          <w:rFonts w:ascii="Times New Roman" w:hAnsi="Times New Roman" w:cs="Times New Roman"/>
        </w:rPr>
        <w:t xml:space="preserve"> and flow</w:t>
      </w:r>
    </w:p>
    <w:p w14:paraId="446A6E9D" w14:textId="6ECE4FB0" w:rsidR="00AC1AEE" w:rsidRPr="006934C9" w:rsidRDefault="00AC1AEE" w:rsidP="006934C9">
      <w:pPr>
        <w:pStyle w:val="Default"/>
        <w:numPr>
          <w:ilvl w:val="0"/>
          <w:numId w:val="4"/>
        </w:numPr>
        <w:spacing w:after="15"/>
        <w:rPr>
          <w:rFonts w:ascii="Times New Roman" w:hAnsi="Times New Roman" w:cs="Times New Roman"/>
        </w:rPr>
      </w:pPr>
      <w:r w:rsidRPr="006934C9">
        <w:rPr>
          <w:rFonts w:ascii="Times New Roman" w:hAnsi="Times New Roman" w:cs="Times New Roman"/>
        </w:rPr>
        <w:t>Role of polymer architecture on entangled dynamics (e.g., branching)</w:t>
      </w:r>
    </w:p>
    <w:p w14:paraId="3C966816" w14:textId="77777777" w:rsidR="00AC1AEE" w:rsidRPr="006934C9" w:rsidRDefault="00AC1AEE" w:rsidP="00AC1AEE">
      <w:pPr>
        <w:pStyle w:val="Default"/>
        <w:spacing w:after="15"/>
        <w:rPr>
          <w:rFonts w:ascii="Times New Roman" w:hAnsi="Times New Roman" w:cs="Times New Roman"/>
        </w:rPr>
      </w:pPr>
    </w:p>
    <w:p w14:paraId="310BD085" w14:textId="77777777" w:rsidR="00F24E2A" w:rsidRDefault="006934C9" w:rsidP="006934C9">
      <w:pPr>
        <w:pStyle w:val="Default"/>
        <w:spacing w:after="15"/>
        <w:rPr>
          <w:rFonts w:ascii="Times New Roman" w:hAnsi="Times New Roman" w:cs="Times New Roman"/>
        </w:rPr>
      </w:pPr>
      <w:r w:rsidRPr="006934C9">
        <w:rPr>
          <w:rFonts w:ascii="Times New Roman" w:hAnsi="Times New Roman" w:cs="Times New Roman"/>
        </w:rPr>
        <w:t xml:space="preserve">Suggested Texts:  </w:t>
      </w:r>
    </w:p>
    <w:p w14:paraId="26FDCE1B" w14:textId="24CA6319" w:rsidR="006934C9" w:rsidRDefault="006934C9" w:rsidP="006934C9">
      <w:pPr>
        <w:pStyle w:val="Default"/>
        <w:spacing w:after="15"/>
        <w:rPr>
          <w:rFonts w:ascii="Times New Roman" w:hAnsi="Times New Roman" w:cs="Times New Roman"/>
        </w:rPr>
      </w:pPr>
      <w:r w:rsidRPr="006934C9">
        <w:rPr>
          <w:rFonts w:ascii="Times New Roman" w:hAnsi="Times New Roman" w:cs="Times New Roman"/>
        </w:rPr>
        <w:t>There is no standard text on colloid</w:t>
      </w:r>
      <w:r w:rsidR="00F24E2A">
        <w:rPr>
          <w:rFonts w:ascii="Times New Roman" w:hAnsi="Times New Roman" w:cs="Times New Roman"/>
        </w:rPr>
        <w:t>s</w:t>
      </w:r>
      <w:r w:rsidRPr="006934C9">
        <w:rPr>
          <w:rFonts w:ascii="Times New Roman" w:hAnsi="Times New Roman" w:cs="Times New Roman"/>
        </w:rPr>
        <w:t xml:space="preserve"> and general part of the course. Two somewhat useful books are:   </w:t>
      </w:r>
      <w:r w:rsidR="00AC1AEE" w:rsidRPr="006934C9">
        <w:rPr>
          <w:rFonts w:ascii="Times New Roman" w:hAnsi="Times New Roman" w:cs="Times New Roman"/>
        </w:rPr>
        <w:t xml:space="preserve"> </w:t>
      </w:r>
    </w:p>
    <w:p w14:paraId="2CF5712A" w14:textId="77777777" w:rsidR="00F24E2A" w:rsidRDefault="00AC1AEE" w:rsidP="00F24E2A">
      <w:pPr>
        <w:pStyle w:val="Default"/>
        <w:spacing w:after="15"/>
        <w:ind w:firstLine="720"/>
        <w:rPr>
          <w:rFonts w:ascii="Times New Roman" w:hAnsi="Times New Roman" w:cs="Times New Roman"/>
        </w:rPr>
      </w:pPr>
      <w:r w:rsidRPr="006934C9">
        <w:rPr>
          <w:rFonts w:ascii="Times New Roman" w:hAnsi="Times New Roman" w:cs="Times New Roman"/>
        </w:rPr>
        <w:t>Russel, Saville and Schowalter, "Colloidal Dispersions"</w:t>
      </w:r>
    </w:p>
    <w:p w14:paraId="25614C4C" w14:textId="5F031985" w:rsidR="006934C9" w:rsidRDefault="00AC1AEE" w:rsidP="00F24E2A">
      <w:pPr>
        <w:pStyle w:val="Default"/>
        <w:spacing w:after="15"/>
        <w:ind w:firstLine="720"/>
        <w:rPr>
          <w:rFonts w:ascii="Times New Roman" w:hAnsi="Times New Roman" w:cs="Times New Roman"/>
        </w:rPr>
      </w:pPr>
      <w:r w:rsidRPr="006934C9">
        <w:rPr>
          <w:rFonts w:ascii="Times New Roman" w:hAnsi="Times New Roman" w:cs="Times New Roman"/>
        </w:rPr>
        <w:t>Larson, "Structure and Rheology of Complex Fluids"</w:t>
      </w:r>
      <w:r w:rsidR="006934C9">
        <w:rPr>
          <w:rFonts w:ascii="Times New Roman" w:hAnsi="Times New Roman" w:cs="Times New Roman"/>
        </w:rPr>
        <w:t>.</w:t>
      </w:r>
      <w:r w:rsidRPr="006934C9">
        <w:rPr>
          <w:rFonts w:ascii="Times New Roman" w:hAnsi="Times New Roman" w:cs="Times New Roman"/>
        </w:rPr>
        <w:t xml:space="preserve"> </w:t>
      </w:r>
    </w:p>
    <w:p w14:paraId="23CA494A" w14:textId="03170682" w:rsidR="00AC1AEE" w:rsidRPr="006934C9" w:rsidRDefault="006934C9" w:rsidP="006934C9">
      <w:pPr>
        <w:pStyle w:val="Default"/>
        <w:spacing w:after="15"/>
        <w:rPr>
          <w:rFonts w:ascii="Times New Roman" w:hAnsi="Times New Roman" w:cs="Times New Roman"/>
        </w:rPr>
      </w:pPr>
      <w:r w:rsidRPr="006934C9">
        <w:rPr>
          <w:rFonts w:ascii="Times New Roman" w:hAnsi="Times New Roman" w:cs="Times New Roman"/>
        </w:rPr>
        <w:t xml:space="preserve">For the polymer part of the course, an excellent book is Rubinstein and Colby, “Polymer </w:t>
      </w:r>
      <w:proofErr w:type="gramStart"/>
      <w:r w:rsidRPr="006934C9">
        <w:rPr>
          <w:rFonts w:ascii="Times New Roman" w:hAnsi="Times New Roman" w:cs="Times New Roman"/>
        </w:rPr>
        <w:t>Physics</w:t>
      </w:r>
      <w:proofErr w:type="gramEnd"/>
      <w:r w:rsidRPr="006934C9">
        <w:rPr>
          <w:rFonts w:ascii="Times New Roman" w:hAnsi="Times New Roman" w:cs="Times New Roman"/>
        </w:rPr>
        <w:t>”</w:t>
      </w:r>
    </w:p>
    <w:p w14:paraId="5B6CFA10" w14:textId="77777777" w:rsidR="009D01CF" w:rsidRDefault="009D01CF">
      <w:pPr>
        <w:rPr>
          <w:rFonts w:ascii="Times New Roman" w:hAnsi="Times New Roman" w:cs="Times New Roman"/>
        </w:rPr>
      </w:pPr>
    </w:p>
    <w:p w14:paraId="2B33EBD9" w14:textId="77777777" w:rsidR="006934C9" w:rsidRPr="006934C9" w:rsidRDefault="006934C9">
      <w:pPr>
        <w:rPr>
          <w:rFonts w:ascii="Times New Roman" w:hAnsi="Times New Roman" w:cs="Times New Roman"/>
        </w:rPr>
      </w:pPr>
    </w:p>
    <w:p w14:paraId="68FC244A" w14:textId="4360F302" w:rsidR="006934C9" w:rsidRPr="006934C9" w:rsidRDefault="006934C9">
      <w:pPr>
        <w:rPr>
          <w:rFonts w:ascii="Times New Roman" w:hAnsi="Times New Roman" w:cs="Times New Roman"/>
        </w:rPr>
      </w:pPr>
      <w:r w:rsidRPr="006934C9">
        <w:rPr>
          <w:rFonts w:ascii="Times New Roman" w:hAnsi="Times New Roman" w:cs="Times New Roman"/>
          <w:b/>
          <w:bCs/>
        </w:rPr>
        <w:t xml:space="preserve">Related course: </w:t>
      </w:r>
      <w:r w:rsidRPr="006934C9">
        <w:rPr>
          <w:rFonts w:ascii="Times New Roman" w:hAnsi="Times New Roman" w:cs="Times New Roman"/>
        </w:rPr>
        <w:t>MSE583: Dynamics of Complex Liquids</w:t>
      </w:r>
    </w:p>
    <w:sectPr w:rsidR="006934C9" w:rsidRPr="006934C9" w:rsidSect="00FC522C">
      <w:pgSz w:w="12240" w:h="16340"/>
      <w:pgMar w:top="1876" w:right="1140" w:bottom="1440" w:left="12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CE1C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44EFB"/>
    <w:multiLevelType w:val="hybridMultilevel"/>
    <w:tmpl w:val="B8B217C8"/>
    <w:lvl w:ilvl="0" w:tplc="CA1AD840">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FD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DF0813"/>
    <w:multiLevelType w:val="hybridMultilevel"/>
    <w:tmpl w:val="092C565A"/>
    <w:lvl w:ilvl="0" w:tplc="81F2B316">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25979"/>
    <w:multiLevelType w:val="hybridMultilevel"/>
    <w:tmpl w:val="CFEC3A68"/>
    <w:lvl w:ilvl="0" w:tplc="EA961152">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53530">
    <w:abstractNumId w:val="2"/>
  </w:num>
  <w:num w:numId="2" w16cid:durableId="115176453">
    <w:abstractNumId w:val="0"/>
  </w:num>
  <w:num w:numId="3" w16cid:durableId="2075619958">
    <w:abstractNumId w:val="1"/>
  </w:num>
  <w:num w:numId="4" w16cid:durableId="1855413143">
    <w:abstractNumId w:val="4"/>
  </w:num>
  <w:num w:numId="5" w16cid:durableId="36884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CF"/>
    <w:rsid w:val="003C7625"/>
    <w:rsid w:val="006934C9"/>
    <w:rsid w:val="009D01CF"/>
    <w:rsid w:val="00AC1AEE"/>
    <w:rsid w:val="00F2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2374"/>
  <w15:chartTrackingRefBased/>
  <w15:docId w15:val="{C2B5EB07-D690-F64F-AED6-05AD1CBF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AEE"/>
    <w:pPr>
      <w:autoSpaceDE w:val="0"/>
      <w:autoSpaceDN w:val="0"/>
      <w:adjustRightInd w:val="0"/>
    </w:pPr>
    <w:rPr>
      <w:rFonts w:ascii="Calibri" w:hAnsi="Calibri" w:cs="Calibri"/>
      <w:color w:val="000000"/>
      <w:kern w:val="0"/>
    </w:rPr>
  </w:style>
  <w:style w:type="paragraph" w:styleId="ListParagraph">
    <w:name w:val="List Paragraph"/>
    <w:basedOn w:val="Normal"/>
    <w:uiPriority w:val="34"/>
    <w:qFormat/>
    <w:rsid w:val="00693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Schweizer</dc:creator>
  <cp:keywords/>
  <dc:description/>
  <cp:lastModifiedBy>Phillips Smith, Ashley</cp:lastModifiedBy>
  <cp:revision>2</cp:revision>
  <dcterms:created xsi:type="dcterms:W3CDTF">2024-02-15T17:37:00Z</dcterms:created>
  <dcterms:modified xsi:type="dcterms:W3CDTF">2024-02-15T17:37:00Z</dcterms:modified>
</cp:coreProperties>
</file>