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DA3C" w14:textId="77777777" w:rsidR="00733FBD" w:rsidRPr="00E349AB" w:rsidRDefault="00321FBD" w:rsidP="00DB4579">
      <w:pPr>
        <w:pStyle w:val="Heading1"/>
        <w:spacing w:before="186"/>
        <w:ind w:left="0"/>
      </w:pPr>
      <w:r w:rsidRPr="00E349AB">
        <w:rPr>
          <w:color w:val="131313"/>
          <w:w w:val="105"/>
        </w:rPr>
        <w:t>Exhibit</w:t>
      </w:r>
      <w:r w:rsidRPr="00E349AB">
        <w:rPr>
          <w:color w:val="131313"/>
          <w:spacing w:val="-11"/>
          <w:w w:val="105"/>
        </w:rPr>
        <w:t xml:space="preserve"> </w:t>
      </w:r>
      <w:r w:rsidRPr="00E349AB">
        <w:rPr>
          <w:color w:val="131313"/>
          <w:spacing w:val="-10"/>
          <w:w w:val="105"/>
        </w:rPr>
        <w:t>D</w:t>
      </w:r>
    </w:p>
    <w:p w14:paraId="28B5DA3D" w14:textId="77777777" w:rsidR="00733FBD" w:rsidRPr="00E349AB" w:rsidRDefault="00733FBD" w:rsidP="00200E48">
      <w:pPr>
        <w:pStyle w:val="BodyText"/>
        <w:spacing w:before="6"/>
        <w:rPr>
          <w:b/>
          <w:sz w:val="23"/>
        </w:rPr>
      </w:pPr>
    </w:p>
    <w:p w14:paraId="19815ED3" w14:textId="59CB43AA" w:rsidR="00563F3E" w:rsidRDefault="00563F3E" w:rsidP="00DB4579">
      <w:pPr>
        <w:rPr>
          <w:b/>
          <w:color w:val="131313"/>
          <w:w w:val="105"/>
        </w:rPr>
      </w:pPr>
      <w:r w:rsidRPr="00E349AB">
        <w:rPr>
          <w:b/>
          <w:color w:val="131313"/>
          <w:spacing w:val="-2"/>
          <w:w w:val="105"/>
          <w:sz w:val="24"/>
          <w:szCs w:val="24"/>
          <w:u w:val="single"/>
        </w:rPr>
        <w:t>Research</w:t>
      </w:r>
      <w:r w:rsidRPr="00E349AB">
        <w:rPr>
          <w:b/>
          <w:color w:val="131313"/>
          <w:spacing w:val="6"/>
          <w:w w:val="105"/>
          <w:sz w:val="24"/>
          <w:szCs w:val="24"/>
          <w:u w:val="single"/>
        </w:rPr>
        <w:t xml:space="preserve"> </w:t>
      </w:r>
      <w:r w:rsidRPr="00E349AB">
        <w:rPr>
          <w:b/>
          <w:color w:val="131313"/>
          <w:spacing w:val="-2"/>
          <w:w w:val="105"/>
          <w:sz w:val="24"/>
          <w:szCs w:val="24"/>
          <w:u w:val="single"/>
        </w:rPr>
        <w:t>Project</w:t>
      </w:r>
      <w:r w:rsidRPr="00E349AB">
        <w:rPr>
          <w:b/>
          <w:color w:val="131313"/>
          <w:spacing w:val="-3"/>
          <w:w w:val="105"/>
          <w:sz w:val="24"/>
          <w:szCs w:val="24"/>
          <w:u w:val="single"/>
        </w:rPr>
        <w:t xml:space="preserve"> </w:t>
      </w:r>
      <w:r w:rsidRPr="00E349AB">
        <w:rPr>
          <w:b/>
          <w:color w:val="131313"/>
          <w:spacing w:val="-2"/>
          <w:w w:val="105"/>
          <w:sz w:val="24"/>
          <w:szCs w:val="24"/>
          <w:u w:val="single"/>
        </w:rPr>
        <w:t>Requirement</w:t>
      </w:r>
      <w:r w:rsidRPr="00E349AB">
        <w:rPr>
          <w:b/>
          <w:color w:val="131313"/>
          <w:spacing w:val="4"/>
          <w:w w:val="105"/>
          <w:sz w:val="24"/>
          <w:szCs w:val="24"/>
          <w:u w:val="single"/>
        </w:rPr>
        <w:t xml:space="preserve"> </w:t>
      </w:r>
      <w:r w:rsidRPr="00E349AB">
        <w:rPr>
          <w:b/>
          <w:color w:val="131313"/>
          <w:spacing w:val="-2"/>
          <w:w w:val="105"/>
          <w:sz w:val="24"/>
          <w:szCs w:val="24"/>
          <w:u w:val="single"/>
        </w:rPr>
        <w:t>Template</w:t>
      </w:r>
    </w:p>
    <w:p w14:paraId="3CF0D1E3" w14:textId="77777777" w:rsidR="00563F3E" w:rsidRDefault="00563F3E" w:rsidP="00DB4579">
      <w:pPr>
        <w:rPr>
          <w:b/>
          <w:color w:val="131313"/>
          <w:w w:val="105"/>
        </w:rPr>
      </w:pPr>
    </w:p>
    <w:p w14:paraId="6365A24A" w14:textId="55B818F4" w:rsidR="00D812AE" w:rsidRPr="0094269E" w:rsidRDefault="00D812AE" w:rsidP="00136527">
      <w:pPr>
        <w:rPr>
          <w:b/>
          <w:bCs/>
          <w:w w:val="105"/>
        </w:rPr>
      </w:pPr>
      <w:r w:rsidRPr="0094269E">
        <w:rPr>
          <w:b/>
          <w:bCs/>
          <w:w w:val="105"/>
        </w:rPr>
        <w:t xml:space="preserve">Research project name: </w:t>
      </w:r>
      <w:r w:rsidR="00710992" w:rsidRPr="00710992">
        <w:rPr>
          <w:b/>
          <w:bCs/>
          <w:w w:val="105"/>
        </w:rPr>
        <w:t>Exploring Fungal-Induced Carbonate Precipitation (FICP) for Healing Concrete Cracks</w:t>
      </w:r>
    </w:p>
    <w:p w14:paraId="4D0FD62F" w14:textId="77777777" w:rsidR="00D812AE" w:rsidRPr="00EE2E0D" w:rsidRDefault="00D812AE" w:rsidP="00136527">
      <w:pPr>
        <w:rPr>
          <w:w w:val="105"/>
        </w:rPr>
      </w:pPr>
    </w:p>
    <w:p w14:paraId="507A7F27" w14:textId="15EFC970" w:rsidR="00CF042C" w:rsidRPr="00EE2E0D" w:rsidRDefault="00D812AE" w:rsidP="00136527">
      <w:r w:rsidRPr="0094269E">
        <w:rPr>
          <w:b/>
          <w:bCs/>
          <w:w w:val="105"/>
        </w:rPr>
        <w:t>Recipient/Grant</w:t>
      </w:r>
      <w:r w:rsidRPr="0094269E">
        <w:rPr>
          <w:b/>
          <w:bCs/>
          <w:spacing w:val="-11"/>
          <w:w w:val="105"/>
        </w:rPr>
        <w:t xml:space="preserve"> </w:t>
      </w:r>
      <w:r w:rsidRPr="0094269E">
        <w:rPr>
          <w:b/>
          <w:bCs/>
          <w:w w:val="105"/>
        </w:rPr>
        <w:t>(Contract) Number:</w:t>
      </w:r>
      <w:r w:rsidRPr="00EE2E0D">
        <w:rPr>
          <w:w w:val="105"/>
        </w:rPr>
        <w:t xml:space="preserve"> </w:t>
      </w:r>
      <w:r w:rsidR="00CF042C" w:rsidRPr="00EE2E0D">
        <w:rPr>
          <w:color w:val="131313"/>
          <w:w w:val="105"/>
        </w:rPr>
        <w:t xml:space="preserve">University of </w:t>
      </w:r>
      <w:r w:rsidR="00CF042C" w:rsidRPr="00710992">
        <w:rPr>
          <w:color w:val="131313"/>
          <w:w w:val="105"/>
        </w:rPr>
        <w:t>Illinois</w:t>
      </w:r>
      <w:r w:rsidR="00CF042C" w:rsidRPr="00710992">
        <w:rPr>
          <w:b/>
          <w:bCs/>
          <w:color w:val="131313"/>
          <w:w w:val="105"/>
        </w:rPr>
        <w:t xml:space="preserve"> </w:t>
      </w:r>
      <w:r w:rsidR="00CF042C" w:rsidRPr="00710992">
        <w:rPr>
          <w:color w:val="131313"/>
          <w:w w:val="105"/>
        </w:rPr>
        <w:t xml:space="preserve">Urbana-Champaign / </w:t>
      </w:r>
      <w:r w:rsidR="00710992" w:rsidRPr="00710992">
        <w:rPr>
          <w:color w:val="131313"/>
          <w:w w:val="105"/>
        </w:rPr>
        <w:t>Louisiana State</w:t>
      </w:r>
      <w:r w:rsidR="004537A9" w:rsidRPr="00710992">
        <w:rPr>
          <w:color w:val="131313"/>
          <w:w w:val="105"/>
        </w:rPr>
        <w:t xml:space="preserve"> University</w:t>
      </w:r>
      <w:r w:rsidR="00CF042C" w:rsidRPr="00710992">
        <w:rPr>
          <w:color w:val="2A2A2A"/>
          <w:w w:val="105"/>
        </w:rPr>
        <w:t xml:space="preserve"> / Grant Number 69A3552348333</w:t>
      </w:r>
    </w:p>
    <w:p w14:paraId="45019666" w14:textId="77777777" w:rsidR="00D812AE" w:rsidRPr="00EE2E0D" w:rsidRDefault="00D812AE" w:rsidP="00136527">
      <w:pPr>
        <w:rPr>
          <w:w w:val="105"/>
        </w:rPr>
      </w:pPr>
    </w:p>
    <w:p w14:paraId="68F3A862" w14:textId="77777777" w:rsidR="00D812AE" w:rsidRPr="00EE2E0D" w:rsidRDefault="00D812AE" w:rsidP="00136527">
      <w:pPr>
        <w:rPr>
          <w:bCs/>
        </w:rPr>
      </w:pPr>
      <w:r w:rsidRPr="0094269E">
        <w:rPr>
          <w:b/>
          <w:bCs/>
          <w:w w:val="105"/>
        </w:rPr>
        <w:t>Center</w:t>
      </w:r>
      <w:r w:rsidRPr="0094269E">
        <w:rPr>
          <w:b/>
          <w:bCs/>
          <w:spacing w:val="-5"/>
          <w:w w:val="105"/>
        </w:rPr>
        <w:t xml:space="preserve"> </w:t>
      </w:r>
      <w:r w:rsidRPr="0094269E">
        <w:rPr>
          <w:b/>
          <w:bCs/>
          <w:spacing w:val="-2"/>
          <w:w w:val="105"/>
        </w:rPr>
        <w:t>Name:</w:t>
      </w:r>
      <w:r w:rsidRPr="00EE2E0D">
        <w:rPr>
          <w:spacing w:val="-2"/>
          <w:w w:val="105"/>
        </w:rPr>
        <w:t xml:space="preserve"> Transportation Infrastructure Precast Innovation Center (TRANS-IPIC)</w:t>
      </w:r>
    </w:p>
    <w:p w14:paraId="668FB5EE" w14:textId="77777777" w:rsidR="00D812AE" w:rsidRPr="00EE2E0D" w:rsidRDefault="00D812AE" w:rsidP="00136527">
      <w:pPr>
        <w:rPr>
          <w:w w:val="105"/>
        </w:rPr>
      </w:pPr>
    </w:p>
    <w:p w14:paraId="32434EBE" w14:textId="77777777" w:rsidR="00D812AE" w:rsidRPr="00EE2E0D" w:rsidRDefault="00D812AE" w:rsidP="00136527">
      <w:pPr>
        <w:rPr>
          <w:w w:val="105"/>
        </w:rPr>
      </w:pPr>
      <w:r w:rsidRPr="0094269E">
        <w:rPr>
          <w:b/>
          <w:bCs/>
          <w:w w:val="105"/>
        </w:rPr>
        <w:t>Research Priority:</w:t>
      </w:r>
      <w:r w:rsidRPr="00EE2E0D">
        <w:rPr>
          <w:spacing w:val="-5"/>
          <w:w w:val="105"/>
        </w:rPr>
        <w:t xml:space="preserve"> </w:t>
      </w:r>
      <w:r w:rsidRPr="00EE2E0D">
        <w:rPr>
          <w:w w:val="105"/>
        </w:rPr>
        <w:t xml:space="preserve">Improving the Durability </w:t>
      </w:r>
      <w:r w:rsidRPr="00EE2E0D">
        <w:rPr>
          <w:color w:val="2A2A2A"/>
          <w:w w:val="105"/>
        </w:rPr>
        <w:t>and Extending</w:t>
      </w:r>
      <w:r w:rsidRPr="00EE2E0D">
        <w:rPr>
          <w:color w:val="2A2A2A"/>
          <w:spacing w:val="-14"/>
          <w:w w:val="105"/>
        </w:rPr>
        <w:t xml:space="preserve"> </w:t>
      </w:r>
      <w:r w:rsidRPr="00EE2E0D">
        <w:rPr>
          <w:w w:val="105"/>
        </w:rPr>
        <w:t>the</w:t>
      </w:r>
      <w:r w:rsidRPr="00EE2E0D">
        <w:rPr>
          <w:spacing w:val="-13"/>
          <w:w w:val="105"/>
        </w:rPr>
        <w:t xml:space="preserve"> </w:t>
      </w:r>
      <w:r w:rsidRPr="00EE2E0D">
        <w:rPr>
          <w:w w:val="105"/>
        </w:rPr>
        <w:t>Life</w:t>
      </w:r>
      <w:r w:rsidRPr="00EE2E0D">
        <w:rPr>
          <w:spacing w:val="-14"/>
          <w:w w:val="105"/>
        </w:rPr>
        <w:t xml:space="preserve"> </w:t>
      </w:r>
      <w:r w:rsidRPr="00EE2E0D">
        <w:rPr>
          <w:color w:val="2A2A2A"/>
          <w:w w:val="105"/>
        </w:rPr>
        <w:t>of</w:t>
      </w:r>
      <w:r w:rsidRPr="00EE2E0D">
        <w:rPr>
          <w:color w:val="2A2A2A"/>
          <w:spacing w:val="-14"/>
          <w:w w:val="105"/>
        </w:rPr>
        <w:t xml:space="preserve"> </w:t>
      </w:r>
      <w:r w:rsidRPr="00EE2E0D">
        <w:rPr>
          <w:color w:val="2A2A2A"/>
          <w:w w:val="105"/>
        </w:rPr>
        <w:t>Transportation</w:t>
      </w:r>
      <w:r w:rsidRPr="00EE2E0D">
        <w:rPr>
          <w:color w:val="2A2A2A"/>
          <w:spacing w:val="-14"/>
          <w:w w:val="105"/>
        </w:rPr>
        <w:t xml:space="preserve"> </w:t>
      </w:r>
      <w:r w:rsidRPr="00EE2E0D">
        <w:rPr>
          <w:w w:val="105"/>
        </w:rPr>
        <w:t>Infrastructure</w:t>
      </w:r>
    </w:p>
    <w:p w14:paraId="5B309C59" w14:textId="77777777" w:rsidR="00D812AE" w:rsidRPr="00EE2E0D" w:rsidRDefault="00D812AE" w:rsidP="00136527">
      <w:pPr>
        <w:rPr>
          <w:w w:val="105"/>
        </w:rPr>
      </w:pPr>
    </w:p>
    <w:p w14:paraId="72EAED8D" w14:textId="3AB04A71" w:rsidR="00D812AE" w:rsidRPr="00EE2E0D" w:rsidRDefault="00D812AE" w:rsidP="00136527">
      <w:pPr>
        <w:rPr>
          <w:bCs/>
        </w:rPr>
      </w:pPr>
      <w:r w:rsidRPr="0094269E">
        <w:rPr>
          <w:b/>
          <w:bCs/>
          <w:w w:val="105"/>
        </w:rPr>
        <w:t>Principal</w:t>
      </w:r>
      <w:r w:rsidRPr="0094269E">
        <w:rPr>
          <w:b/>
          <w:bCs/>
          <w:spacing w:val="-2"/>
          <w:w w:val="105"/>
        </w:rPr>
        <w:t xml:space="preserve"> Investigator</w:t>
      </w:r>
      <w:r w:rsidR="00864CD6">
        <w:rPr>
          <w:b/>
          <w:bCs/>
          <w:spacing w:val="-2"/>
          <w:w w:val="105"/>
        </w:rPr>
        <w:t>(</w:t>
      </w:r>
      <w:r w:rsidR="00144E29">
        <w:rPr>
          <w:b/>
          <w:bCs/>
          <w:spacing w:val="-2"/>
          <w:w w:val="105"/>
        </w:rPr>
        <w:t>s</w:t>
      </w:r>
      <w:r w:rsidR="00864CD6">
        <w:rPr>
          <w:b/>
          <w:bCs/>
          <w:spacing w:val="-2"/>
          <w:w w:val="105"/>
        </w:rPr>
        <w:t>)</w:t>
      </w:r>
      <w:r w:rsidRPr="0094269E">
        <w:rPr>
          <w:b/>
          <w:bCs/>
          <w:spacing w:val="-2"/>
          <w:w w:val="105"/>
        </w:rPr>
        <w:t>:</w:t>
      </w:r>
      <w:r w:rsidR="006674E1">
        <w:rPr>
          <w:spacing w:val="-2"/>
          <w:w w:val="105"/>
        </w:rPr>
        <w:t xml:space="preserve"> Hai Lin</w:t>
      </w:r>
    </w:p>
    <w:p w14:paraId="39A837A7" w14:textId="77777777" w:rsidR="00D812AE" w:rsidRPr="00EE2E0D" w:rsidRDefault="00D812AE" w:rsidP="00136527">
      <w:pPr>
        <w:rPr>
          <w:w w:val="105"/>
        </w:rPr>
      </w:pPr>
    </w:p>
    <w:p w14:paraId="056BDE35" w14:textId="2349DA85" w:rsidR="00D812AE" w:rsidRPr="00EE2E0D" w:rsidRDefault="00D812AE" w:rsidP="00136527">
      <w:pPr>
        <w:rPr>
          <w:bCs/>
        </w:rPr>
      </w:pPr>
      <w:r w:rsidRPr="0094269E">
        <w:rPr>
          <w:b/>
          <w:bCs/>
          <w:w w:val="105"/>
        </w:rPr>
        <w:t>Project</w:t>
      </w:r>
      <w:r w:rsidRPr="0094269E">
        <w:rPr>
          <w:b/>
          <w:bCs/>
          <w:spacing w:val="-7"/>
          <w:w w:val="105"/>
        </w:rPr>
        <w:t xml:space="preserve"> </w:t>
      </w:r>
      <w:r w:rsidRPr="0094269E">
        <w:rPr>
          <w:b/>
          <w:bCs/>
          <w:spacing w:val="-2"/>
          <w:w w:val="105"/>
        </w:rPr>
        <w:t>Partners:</w:t>
      </w:r>
      <w:r w:rsidR="006674E1">
        <w:rPr>
          <w:spacing w:val="-2"/>
          <w:w w:val="105"/>
        </w:rPr>
        <w:t xml:space="preserve"> NA</w:t>
      </w:r>
    </w:p>
    <w:p w14:paraId="1638573F" w14:textId="77777777" w:rsidR="00D812AE" w:rsidRPr="00EE2E0D" w:rsidRDefault="00D812AE" w:rsidP="00136527">
      <w:pPr>
        <w:rPr>
          <w:w w:val="105"/>
        </w:rPr>
      </w:pPr>
    </w:p>
    <w:p w14:paraId="0A77C403" w14:textId="71A40041" w:rsidR="00D812AE" w:rsidRPr="00EE2E0D" w:rsidRDefault="00D812AE" w:rsidP="00136527">
      <w:pPr>
        <w:rPr>
          <w:w w:val="105"/>
        </w:rPr>
      </w:pPr>
      <w:r w:rsidRPr="0094269E">
        <w:rPr>
          <w:b/>
          <w:bCs/>
          <w:w w:val="105"/>
        </w:rPr>
        <w:t>Research Project Funding:</w:t>
      </w:r>
      <w:r w:rsidRPr="00EE2E0D">
        <w:rPr>
          <w:w w:val="105"/>
        </w:rPr>
        <w:t xml:space="preserve"> </w:t>
      </w:r>
      <w:r w:rsidRPr="00EE2E0D">
        <w:rPr>
          <w:bCs/>
          <w:w w:val="105"/>
        </w:rPr>
        <w:t>$</w:t>
      </w:r>
      <w:r w:rsidR="00F40965">
        <w:rPr>
          <w:bCs/>
          <w:w w:val="105"/>
        </w:rPr>
        <w:t>97,502</w:t>
      </w:r>
      <w:r w:rsidRPr="00EE2E0D">
        <w:rPr>
          <w:bCs/>
          <w:w w:val="105"/>
        </w:rPr>
        <w:t xml:space="preserve"> (</w:t>
      </w:r>
      <w:r w:rsidRPr="00EE2E0D">
        <w:rPr>
          <w:w w:val="105"/>
        </w:rPr>
        <w:t>$</w:t>
      </w:r>
      <w:r w:rsidR="00F40965">
        <w:rPr>
          <w:w w:val="105"/>
        </w:rPr>
        <w:t>64,999</w:t>
      </w:r>
      <w:r w:rsidRPr="00EE2E0D">
        <w:rPr>
          <w:w w:val="105"/>
        </w:rPr>
        <w:t xml:space="preserve"> Federal and $</w:t>
      </w:r>
      <w:r w:rsidR="00F40965">
        <w:rPr>
          <w:w w:val="105"/>
        </w:rPr>
        <w:t xml:space="preserve">32,503 </w:t>
      </w:r>
      <w:r w:rsidRPr="00EE2E0D">
        <w:rPr>
          <w:w w:val="105"/>
        </w:rPr>
        <w:t>Non-Federal)</w:t>
      </w:r>
    </w:p>
    <w:p w14:paraId="2FA75C71" w14:textId="77777777" w:rsidR="00D812AE" w:rsidRPr="00EE2E0D" w:rsidRDefault="00D812AE" w:rsidP="00136527">
      <w:pPr>
        <w:rPr>
          <w:w w:val="105"/>
        </w:rPr>
      </w:pPr>
    </w:p>
    <w:p w14:paraId="42921B1D" w14:textId="0FE9E008" w:rsidR="00D812AE" w:rsidRPr="00EE2E0D" w:rsidRDefault="00D812AE" w:rsidP="00136527">
      <w:pPr>
        <w:rPr>
          <w:w w:val="105"/>
        </w:rPr>
      </w:pPr>
      <w:r w:rsidRPr="0094269E">
        <w:rPr>
          <w:b/>
          <w:bCs/>
          <w:w w:val="105"/>
        </w:rPr>
        <w:t>Project Start and End Date:</w:t>
      </w:r>
      <w:r w:rsidRPr="00EE2E0D">
        <w:rPr>
          <w:spacing w:val="-1"/>
          <w:w w:val="105"/>
        </w:rPr>
        <w:t xml:space="preserve"> </w:t>
      </w:r>
      <w:r w:rsidR="00350EF9">
        <w:rPr>
          <w:w w:val="105"/>
        </w:rPr>
        <w:t>01</w:t>
      </w:r>
      <w:r w:rsidRPr="00EE2E0D">
        <w:rPr>
          <w:w w:val="105"/>
        </w:rPr>
        <w:t>/</w:t>
      </w:r>
      <w:r w:rsidR="00350EF9">
        <w:rPr>
          <w:w w:val="105"/>
        </w:rPr>
        <w:t>0</w:t>
      </w:r>
      <w:r w:rsidRPr="00EE2E0D">
        <w:rPr>
          <w:w w:val="105"/>
        </w:rPr>
        <w:t>1/202</w:t>
      </w:r>
      <w:r w:rsidR="00350EF9">
        <w:rPr>
          <w:w w:val="105"/>
        </w:rPr>
        <w:t>4</w:t>
      </w:r>
      <w:r w:rsidRPr="00EE2E0D">
        <w:rPr>
          <w:w w:val="105"/>
        </w:rPr>
        <w:t xml:space="preserve"> – </w:t>
      </w:r>
      <w:r w:rsidR="00350EF9">
        <w:rPr>
          <w:w w:val="105"/>
        </w:rPr>
        <w:t>12</w:t>
      </w:r>
      <w:r w:rsidRPr="00EE2E0D">
        <w:rPr>
          <w:w w:val="105"/>
        </w:rPr>
        <w:t>/31/2024</w:t>
      </w:r>
      <w:r w:rsidR="005C08D0">
        <w:rPr>
          <w:w w:val="105"/>
        </w:rPr>
        <w:t>.</w:t>
      </w:r>
    </w:p>
    <w:p w14:paraId="7A270CFC" w14:textId="77777777" w:rsidR="00D812AE" w:rsidRPr="00EE2E0D" w:rsidRDefault="00D812AE" w:rsidP="00136527">
      <w:pPr>
        <w:rPr>
          <w:w w:val="105"/>
        </w:rPr>
      </w:pPr>
    </w:p>
    <w:p w14:paraId="32CE4C55" w14:textId="77777777" w:rsidR="00685DBD" w:rsidRPr="0094269E" w:rsidRDefault="00D812AE" w:rsidP="00136527">
      <w:pPr>
        <w:rPr>
          <w:b/>
          <w:bCs/>
          <w:spacing w:val="-14"/>
          <w:w w:val="105"/>
        </w:rPr>
      </w:pPr>
      <w:r w:rsidRPr="0094269E">
        <w:rPr>
          <w:b/>
          <w:bCs/>
          <w:w w:val="105"/>
        </w:rPr>
        <w:t>Project</w:t>
      </w:r>
      <w:r w:rsidRPr="0094269E">
        <w:rPr>
          <w:b/>
          <w:bCs/>
          <w:spacing w:val="-14"/>
          <w:w w:val="105"/>
        </w:rPr>
        <w:t xml:space="preserve"> </w:t>
      </w:r>
      <w:r w:rsidRPr="0094269E">
        <w:rPr>
          <w:b/>
          <w:bCs/>
          <w:w w:val="105"/>
        </w:rPr>
        <w:t>Description:</w:t>
      </w:r>
    </w:p>
    <w:p w14:paraId="535AB1C6" w14:textId="120E18D4" w:rsidR="00D812AE" w:rsidRDefault="00972C72" w:rsidP="00641935">
      <w:pPr>
        <w:jc w:val="both"/>
        <w:rPr>
          <w:w w:val="105"/>
        </w:rPr>
      </w:pPr>
      <w:r w:rsidRPr="00972C72">
        <w:rPr>
          <w:w w:val="105"/>
        </w:rPr>
        <w:t xml:space="preserve">Concrete structures can develop cracks during </w:t>
      </w:r>
      <w:r w:rsidR="005D257F">
        <w:rPr>
          <w:w w:val="105"/>
        </w:rPr>
        <w:t>early-stage</w:t>
      </w:r>
      <w:r w:rsidRPr="00972C72">
        <w:rPr>
          <w:w w:val="105"/>
        </w:rPr>
        <w:t xml:space="preserve"> curing </w:t>
      </w:r>
      <w:r w:rsidR="005D257F">
        <w:rPr>
          <w:w w:val="105"/>
        </w:rPr>
        <w:t>and</w:t>
      </w:r>
      <w:r w:rsidRPr="00972C72">
        <w:rPr>
          <w:w w:val="105"/>
        </w:rPr>
        <w:t xml:space="preserve"> long-term aging </w:t>
      </w:r>
      <w:r w:rsidR="005D257F">
        <w:rPr>
          <w:w w:val="105"/>
        </w:rPr>
        <w:t>processes</w:t>
      </w:r>
      <w:r w:rsidRPr="00972C72">
        <w:rPr>
          <w:w w:val="105"/>
        </w:rPr>
        <w:t xml:space="preserve">, </w:t>
      </w:r>
      <w:r w:rsidR="007D69F9">
        <w:rPr>
          <w:w w:val="105"/>
        </w:rPr>
        <w:t>reducing load-bearing capacity and affecting</w:t>
      </w:r>
      <w:r w:rsidRPr="00972C72">
        <w:rPr>
          <w:w w:val="105"/>
        </w:rPr>
        <w:t xml:space="preserve"> </w:t>
      </w:r>
      <w:r w:rsidR="005D257F">
        <w:rPr>
          <w:w w:val="105"/>
        </w:rPr>
        <w:t xml:space="preserve">the </w:t>
      </w:r>
      <w:r w:rsidRPr="00972C72">
        <w:rPr>
          <w:w w:val="105"/>
        </w:rPr>
        <w:t xml:space="preserve">service life of concrete structures. This research aims to explore fungal-induced carbonate precipitation (FICP) to heal cracks and improve </w:t>
      </w:r>
      <w:r w:rsidR="007D69F9">
        <w:rPr>
          <w:w w:val="105"/>
        </w:rPr>
        <w:t xml:space="preserve">the </w:t>
      </w:r>
      <w:r w:rsidRPr="00972C72">
        <w:rPr>
          <w:w w:val="105"/>
        </w:rPr>
        <w:t xml:space="preserve">durability of concrete. FICP is a </w:t>
      </w:r>
      <w:r w:rsidR="007D69F9">
        <w:rPr>
          <w:w w:val="105"/>
        </w:rPr>
        <w:t>natural</w:t>
      </w:r>
      <w:r w:rsidRPr="00972C72">
        <w:rPr>
          <w:w w:val="105"/>
        </w:rPr>
        <w:t xml:space="preserve"> biomineralization process </w:t>
      </w:r>
      <w:r w:rsidR="007D69F9">
        <w:rPr>
          <w:w w:val="105"/>
        </w:rPr>
        <w:t xml:space="preserve">involving calcifying </w:t>
      </w:r>
      <w:r w:rsidR="00394F19">
        <w:rPr>
          <w:w w:val="105"/>
        </w:rPr>
        <w:t>fungi's</w:t>
      </w:r>
      <w:r w:rsidR="007D69F9">
        <w:rPr>
          <w:w w:val="105"/>
        </w:rPr>
        <w:t xml:space="preserve"> metabolic activities</w:t>
      </w:r>
      <w:r w:rsidRPr="00972C72">
        <w:rPr>
          <w:w w:val="105"/>
        </w:rPr>
        <w:t xml:space="preserve"> to induce CaCO</w:t>
      </w:r>
      <w:r w:rsidRPr="00952472">
        <w:rPr>
          <w:w w:val="105"/>
          <w:vertAlign w:val="subscript"/>
        </w:rPr>
        <w:t>3</w:t>
      </w:r>
      <w:r w:rsidRPr="00972C72">
        <w:rPr>
          <w:w w:val="105"/>
        </w:rPr>
        <w:t xml:space="preserve"> precipitation.</w:t>
      </w:r>
      <w:r w:rsidR="00495486">
        <w:rPr>
          <w:w w:val="105"/>
        </w:rPr>
        <w:t xml:space="preserve"> This research </w:t>
      </w:r>
      <w:r w:rsidR="007D69F9">
        <w:rPr>
          <w:w w:val="105"/>
        </w:rPr>
        <w:t>investigates</w:t>
      </w:r>
      <w:r w:rsidR="00495486" w:rsidRPr="00495486">
        <w:rPr>
          <w:w w:val="105"/>
        </w:rPr>
        <w:t xml:space="preserve"> the performance of several fungal strains (e.g., their growth behavior and efficiencies of FICP versus time) on the surface of cement mortar</w:t>
      </w:r>
      <w:r w:rsidR="005E2438">
        <w:rPr>
          <w:w w:val="105"/>
        </w:rPr>
        <w:t xml:space="preserve">. </w:t>
      </w:r>
      <w:r w:rsidR="00495486" w:rsidRPr="00495486">
        <w:rPr>
          <w:w w:val="105"/>
        </w:rPr>
        <w:t xml:space="preserve">The optimal fungal strain will be used </w:t>
      </w:r>
      <w:r w:rsidR="005E2438">
        <w:rPr>
          <w:w w:val="105"/>
        </w:rPr>
        <w:t>to assess</w:t>
      </w:r>
      <w:r w:rsidR="00495486" w:rsidRPr="00495486">
        <w:rPr>
          <w:w w:val="105"/>
        </w:rPr>
        <w:t xml:space="preserve"> </w:t>
      </w:r>
      <w:r w:rsidR="005E2438">
        <w:rPr>
          <w:w w:val="105"/>
        </w:rPr>
        <w:t>its</w:t>
      </w:r>
      <w:r w:rsidR="00495486" w:rsidRPr="00495486">
        <w:rPr>
          <w:w w:val="105"/>
        </w:rPr>
        <w:t xml:space="preserve"> healing capability on concrete cracks.</w:t>
      </w:r>
    </w:p>
    <w:p w14:paraId="457DEEC2" w14:textId="77777777" w:rsidR="00972C72" w:rsidRPr="00EE2E0D" w:rsidRDefault="00972C72" w:rsidP="00136527">
      <w:pPr>
        <w:rPr>
          <w:b/>
          <w:color w:val="131313"/>
          <w:w w:val="105"/>
        </w:rPr>
      </w:pPr>
    </w:p>
    <w:p w14:paraId="049D09E0" w14:textId="77777777" w:rsidR="007B667F" w:rsidRPr="00EE2E0D" w:rsidRDefault="00D812AE" w:rsidP="00136527">
      <w:pPr>
        <w:rPr>
          <w:b/>
          <w:color w:val="131313"/>
          <w:spacing w:val="-8"/>
          <w:w w:val="105"/>
        </w:rPr>
      </w:pPr>
      <w:r w:rsidRPr="00EE2E0D">
        <w:rPr>
          <w:b/>
          <w:color w:val="131313"/>
          <w:w w:val="105"/>
        </w:rPr>
        <w:t>US</w:t>
      </w:r>
      <w:r w:rsidRPr="00EE2E0D">
        <w:rPr>
          <w:b/>
          <w:color w:val="131313"/>
          <w:spacing w:val="-14"/>
          <w:w w:val="105"/>
        </w:rPr>
        <w:t xml:space="preserve"> </w:t>
      </w:r>
      <w:r w:rsidRPr="00EE2E0D">
        <w:rPr>
          <w:b/>
          <w:color w:val="131313"/>
          <w:w w:val="105"/>
        </w:rPr>
        <w:t>DOT</w:t>
      </w:r>
      <w:r w:rsidRPr="00EE2E0D">
        <w:rPr>
          <w:b/>
          <w:color w:val="131313"/>
          <w:spacing w:val="-14"/>
          <w:w w:val="105"/>
        </w:rPr>
        <w:t xml:space="preserve"> </w:t>
      </w:r>
      <w:r w:rsidRPr="00EE2E0D">
        <w:rPr>
          <w:b/>
          <w:color w:val="131313"/>
          <w:w w:val="105"/>
        </w:rPr>
        <w:t>Priorities:</w:t>
      </w:r>
    </w:p>
    <w:p w14:paraId="50492780" w14:textId="1CAFE38E" w:rsidR="006130F9" w:rsidRPr="001D0596" w:rsidRDefault="001C649E" w:rsidP="00641935">
      <w:pPr>
        <w:jc w:val="both"/>
        <w:rPr>
          <w:w w:val="105"/>
        </w:rPr>
      </w:pPr>
      <w:r w:rsidRPr="001D0596">
        <w:rPr>
          <w:w w:val="105"/>
        </w:rPr>
        <w:t xml:space="preserve">Most literature </w:t>
      </w:r>
      <w:r w:rsidR="00E15FE6" w:rsidRPr="001D0596">
        <w:rPr>
          <w:w w:val="105"/>
        </w:rPr>
        <w:t xml:space="preserve">papers </w:t>
      </w:r>
      <w:r w:rsidRPr="001D0596">
        <w:rPr>
          <w:w w:val="105"/>
        </w:rPr>
        <w:t>on fungal-induced concrete self-healing</w:t>
      </w:r>
      <w:r w:rsidR="00D87802" w:rsidRPr="001D0596">
        <w:rPr>
          <w:w w:val="105"/>
        </w:rPr>
        <w:t xml:space="preserve"> </w:t>
      </w:r>
      <w:r w:rsidR="00E15FE6" w:rsidRPr="001D0596">
        <w:rPr>
          <w:w w:val="105"/>
        </w:rPr>
        <w:t xml:space="preserve">studied the effect of concrete environment (i.e., high alkaline condition) on the livability of fungal mycelium. No studies have experimentally investigated the </w:t>
      </w:r>
      <w:r w:rsidR="00394F19">
        <w:rPr>
          <w:w w:val="105"/>
        </w:rPr>
        <w:t>crack-healing</w:t>
      </w:r>
      <w:r w:rsidR="00E15FE6" w:rsidRPr="001D0596">
        <w:rPr>
          <w:w w:val="105"/>
        </w:rPr>
        <w:t xml:space="preserve"> ability </w:t>
      </w:r>
      <w:r w:rsidR="00394F19">
        <w:rPr>
          <w:w w:val="105"/>
        </w:rPr>
        <w:t>of</w:t>
      </w:r>
      <w:r w:rsidR="00E15FE6" w:rsidRPr="001D0596">
        <w:rPr>
          <w:w w:val="105"/>
        </w:rPr>
        <w:t xml:space="preserve"> fungal mycelium, which will be explored in this project. </w:t>
      </w:r>
      <w:r w:rsidR="00D130D7" w:rsidRPr="001D0596">
        <w:rPr>
          <w:w w:val="105"/>
        </w:rPr>
        <w:t xml:space="preserve">This research </w:t>
      </w:r>
      <w:r w:rsidR="00D87802" w:rsidRPr="001D0596">
        <w:rPr>
          <w:w w:val="105"/>
        </w:rPr>
        <w:t xml:space="preserve">will </w:t>
      </w:r>
      <w:r w:rsidR="00D130D7" w:rsidRPr="001D0596">
        <w:rPr>
          <w:w w:val="105"/>
        </w:rPr>
        <w:t xml:space="preserve">advance </w:t>
      </w:r>
      <w:r w:rsidR="00D87802" w:rsidRPr="001D0596">
        <w:rPr>
          <w:w w:val="105"/>
        </w:rPr>
        <w:t xml:space="preserve">FICP </w:t>
      </w:r>
      <w:r w:rsidR="00D130D7" w:rsidRPr="001D0596">
        <w:rPr>
          <w:w w:val="105"/>
        </w:rPr>
        <w:t xml:space="preserve">for healing concrete cracks, which </w:t>
      </w:r>
      <w:r w:rsidR="00006E46">
        <w:rPr>
          <w:w w:val="105"/>
        </w:rPr>
        <w:t>holds promise in</w:t>
      </w:r>
      <w:r w:rsidR="00D130D7" w:rsidRPr="001D0596">
        <w:rPr>
          <w:w w:val="105"/>
        </w:rPr>
        <w:t xml:space="preserve"> improving the durability of the precast concrete (PC)</w:t>
      </w:r>
      <w:r w:rsidR="00641935" w:rsidRPr="001D0596">
        <w:rPr>
          <w:w w:val="105"/>
        </w:rPr>
        <w:t xml:space="preserve">. </w:t>
      </w:r>
      <w:r w:rsidR="00F83F5D" w:rsidRPr="001D0596">
        <w:rPr>
          <w:w w:val="105"/>
        </w:rPr>
        <w:t xml:space="preserve">This research will </w:t>
      </w:r>
      <w:r w:rsidR="00006E46">
        <w:rPr>
          <w:w w:val="105"/>
        </w:rPr>
        <w:t xml:space="preserve">also </w:t>
      </w:r>
      <w:r w:rsidR="00F83F5D" w:rsidRPr="001D0596">
        <w:rPr>
          <w:w w:val="105"/>
        </w:rPr>
        <w:t xml:space="preserve">have </w:t>
      </w:r>
      <w:r w:rsidR="00394F19">
        <w:rPr>
          <w:w w:val="105"/>
        </w:rPr>
        <w:t xml:space="preserve">a </w:t>
      </w:r>
      <w:r w:rsidR="00F83F5D" w:rsidRPr="001D0596">
        <w:rPr>
          <w:w w:val="105"/>
        </w:rPr>
        <w:t>high potential to minimize the life-cycle costs for maintaining PC transportation infrastructure for state DOTs.</w:t>
      </w:r>
    </w:p>
    <w:p w14:paraId="1BEAE2AD" w14:textId="77777777" w:rsidR="00D130D7" w:rsidRPr="001D0596" w:rsidRDefault="00D130D7" w:rsidP="001D0596">
      <w:pPr>
        <w:jc w:val="both"/>
        <w:rPr>
          <w:w w:val="105"/>
        </w:rPr>
      </w:pPr>
    </w:p>
    <w:p w14:paraId="49873D68" w14:textId="6EEB347A" w:rsidR="007B667F" w:rsidRPr="00EE2E0D" w:rsidRDefault="00D812AE" w:rsidP="00136527">
      <w:pPr>
        <w:rPr>
          <w:b/>
          <w:color w:val="131313"/>
          <w:w w:val="105"/>
        </w:rPr>
      </w:pPr>
      <w:r w:rsidRPr="00EE2E0D">
        <w:rPr>
          <w:b/>
          <w:color w:val="131313"/>
          <w:w w:val="105"/>
        </w:rPr>
        <w:t>Outputs:</w:t>
      </w:r>
    </w:p>
    <w:p w14:paraId="7C3CAF3D" w14:textId="34372379" w:rsidR="00D812AE" w:rsidRPr="001D0596" w:rsidRDefault="0073693E" w:rsidP="001D0596">
      <w:pPr>
        <w:jc w:val="both"/>
        <w:rPr>
          <w:w w:val="105"/>
        </w:rPr>
      </w:pPr>
      <w:r w:rsidRPr="001D0596">
        <w:rPr>
          <w:w w:val="105"/>
        </w:rPr>
        <w:t xml:space="preserve">The research results will evaluate the feasibility of fungal-induced carbonate precipitation (FICP) for healing concrete cracks. </w:t>
      </w:r>
      <w:r w:rsidR="00F82F2A">
        <w:rPr>
          <w:w w:val="105"/>
        </w:rPr>
        <w:t xml:space="preserve">The </w:t>
      </w:r>
      <w:r w:rsidR="009060CF">
        <w:rPr>
          <w:w w:val="105"/>
        </w:rPr>
        <w:t>processes, methods, and test results will be published in o</w:t>
      </w:r>
      <w:r w:rsidRPr="001D0596">
        <w:rPr>
          <w:w w:val="105"/>
        </w:rPr>
        <w:t xml:space="preserve">ne journal and one conference </w:t>
      </w:r>
      <w:r w:rsidR="008826A8">
        <w:rPr>
          <w:w w:val="105"/>
        </w:rPr>
        <w:t>paper</w:t>
      </w:r>
      <w:bookmarkStart w:id="0" w:name="_GoBack"/>
      <w:bookmarkEnd w:id="0"/>
      <w:r w:rsidRPr="001D0596">
        <w:rPr>
          <w:w w:val="105"/>
        </w:rPr>
        <w:t xml:space="preserve"> submitted to </w:t>
      </w:r>
      <w:r w:rsidR="00394F19">
        <w:rPr>
          <w:w w:val="105"/>
        </w:rPr>
        <w:t xml:space="preserve">the </w:t>
      </w:r>
      <w:r w:rsidRPr="001D0596">
        <w:rPr>
          <w:w w:val="105"/>
        </w:rPr>
        <w:t>Cement and Concrete Composites and</w:t>
      </w:r>
      <w:r w:rsidR="009060CF">
        <w:rPr>
          <w:w w:val="105"/>
        </w:rPr>
        <w:t>/or</w:t>
      </w:r>
      <w:r w:rsidRPr="001D0596">
        <w:rPr>
          <w:w w:val="105"/>
        </w:rPr>
        <w:t xml:space="preserve"> Transportation Research Board.</w:t>
      </w:r>
    </w:p>
    <w:p w14:paraId="3DEAA89C" w14:textId="77777777" w:rsidR="0073693E" w:rsidRPr="001D0596" w:rsidRDefault="0073693E" w:rsidP="001D0596">
      <w:pPr>
        <w:jc w:val="both"/>
        <w:rPr>
          <w:w w:val="105"/>
        </w:rPr>
      </w:pPr>
    </w:p>
    <w:p w14:paraId="5C77C38B" w14:textId="77777777" w:rsidR="007B667F" w:rsidRPr="0094269E" w:rsidRDefault="00D812AE" w:rsidP="00136527">
      <w:pPr>
        <w:rPr>
          <w:b/>
          <w:bCs/>
          <w:w w:val="105"/>
        </w:rPr>
      </w:pPr>
      <w:r w:rsidRPr="0094269E">
        <w:rPr>
          <w:b/>
          <w:bCs/>
          <w:w w:val="105"/>
        </w:rPr>
        <w:t>Outcomes/Impacts:</w:t>
      </w:r>
    </w:p>
    <w:p w14:paraId="233F9497" w14:textId="446089C5" w:rsidR="00D812AE" w:rsidRDefault="00F83F5D" w:rsidP="00641935">
      <w:pPr>
        <w:jc w:val="both"/>
        <w:rPr>
          <w:w w:val="105"/>
        </w:rPr>
      </w:pPr>
      <w:r w:rsidRPr="00F83F5D">
        <w:rPr>
          <w:w w:val="105"/>
        </w:rPr>
        <w:t xml:space="preserve">The ultimate goal of this research is to commercialize the </w:t>
      </w:r>
      <w:r w:rsidR="00471C0A">
        <w:rPr>
          <w:w w:val="105"/>
        </w:rPr>
        <w:t xml:space="preserve">FICP </w:t>
      </w:r>
      <w:r w:rsidRPr="00F83F5D">
        <w:rPr>
          <w:w w:val="105"/>
        </w:rPr>
        <w:t xml:space="preserve">treatment process for concrete crack healing. </w:t>
      </w:r>
      <w:r w:rsidR="00260756">
        <w:rPr>
          <w:w w:val="105"/>
        </w:rPr>
        <w:t>If successful, a patent, including the</w:t>
      </w:r>
      <w:r w:rsidR="00D5576B" w:rsidRPr="00D5576B">
        <w:rPr>
          <w:w w:val="105"/>
        </w:rPr>
        <w:t xml:space="preserve"> description </w:t>
      </w:r>
      <w:r w:rsidR="00260756">
        <w:rPr>
          <w:w w:val="105"/>
        </w:rPr>
        <w:t xml:space="preserve">and method </w:t>
      </w:r>
      <w:r w:rsidR="00D5576B" w:rsidRPr="00D5576B">
        <w:rPr>
          <w:w w:val="105"/>
        </w:rPr>
        <w:t xml:space="preserve">of </w:t>
      </w:r>
      <w:r w:rsidR="00260756">
        <w:rPr>
          <w:w w:val="105"/>
        </w:rPr>
        <w:t>the technique, will be filled. This research</w:t>
      </w:r>
      <w:r w:rsidR="00D5576B" w:rsidRPr="00D5576B">
        <w:rPr>
          <w:w w:val="105"/>
        </w:rPr>
        <w:t xml:space="preserve"> </w:t>
      </w:r>
      <w:r w:rsidR="00471BEA" w:rsidRPr="00471BEA">
        <w:rPr>
          <w:w w:val="105"/>
        </w:rPr>
        <w:t xml:space="preserve">is closely aligned with </w:t>
      </w:r>
      <w:r w:rsidR="00394F19">
        <w:rPr>
          <w:w w:val="105"/>
        </w:rPr>
        <w:t>TRANS-IPIC'S</w:t>
      </w:r>
      <w:r w:rsidR="00471BEA" w:rsidRPr="00471BEA">
        <w:rPr>
          <w:w w:val="105"/>
        </w:rPr>
        <w:t xml:space="preserve"> research priority area</w:t>
      </w:r>
      <w:r w:rsidR="003C0D8F">
        <w:rPr>
          <w:w w:val="105"/>
        </w:rPr>
        <w:t>,</w:t>
      </w:r>
      <w:r w:rsidR="00471BEA" w:rsidRPr="00471BEA">
        <w:rPr>
          <w:w w:val="105"/>
        </w:rPr>
        <w:t xml:space="preserve"> </w:t>
      </w:r>
      <w:r w:rsidR="003C0D8F">
        <w:rPr>
          <w:w w:val="105"/>
        </w:rPr>
        <w:t>which</w:t>
      </w:r>
      <w:r w:rsidR="00471BEA" w:rsidRPr="00471BEA">
        <w:rPr>
          <w:w w:val="105"/>
        </w:rPr>
        <w:t xml:space="preserve"> is improving the durability of the precast concrete (PC).</w:t>
      </w:r>
    </w:p>
    <w:p w14:paraId="34B6FA05" w14:textId="77777777" w:rsidR="00F83F5D" w:rsidRPr="001D0596" w:rsidRDefault="00F83F5D" w:rsidP="001D0596">
      <w:pPr>
        <w:jc w:val="both"/>
        <w:rPr>
          <w:w w:val="105"/>
        </w:rPr>
      </w:pPr>
    </w:p>
    <w:p w14:paraId="7C3D4683" w14:textId="5CF8D0DE" w:rsidR="00D812AE" w:rsidRPr="00EE2E0D" w:rsidRDefault="00D812AE" w:rsidP="00136527">
      <w:r w:rsidRPr="0094269E">
        <w:rPr>
          <w:b/>
          <w:bCs/>
          <w:color w:val="131313"/>
          <w:w w:val="105"/>
        </w:rPr>
        <w:t>Final</w:t>
      </w:r>
      <w:r w:rsidRPr="0094269E">
        <w:rPr>
          <w:b/>
          <w:bCs/>
          <w:color w:val="131313"/>
          <w:spacing w:val="-14"/>
          <w:w w:val="105"/>
        </w:rPr>
        <w:t xml:space="preserve"> </w:t>
      </w:r>
      <w:r w:rsidRPr="0094269E">
        <w:rPr>
          <w:b/>
          <w:bCs/>
          <w:color w:val="131313"/>
          <w:w w:val="105"/>
        </w:rPr>
        <w:t>Research</w:t>
      </w:r>
      <w:r w:rsidRPr="0094269E">
        <w:rPr>
          <w:b/>
          <w:bCs/>
          <w:color w:val="131313"/>
          <w:spacing w:val="-5"/>
          <w:w w:val="105"/>
        </w:rPr>
        <w:t xml:space="preserve"> </w:t>
      </w:r>
      <w:r w:rsidRPr="0094269E">
        <w:rPr>
          <w:b/>
          <w:bCs/>
          <w:color w:val="131313"/>
          <w:w w:val="105"/>
        </w:rPr>
        <w:t>Report:</w:t>
      </w:r>
      <w:r w:rsidRPr="00EE2E0D">
        <w:rPr>
          <w:color w:val="676767"/>
          <w:spacing w:val="-3"/>
          <w:w w:val="105"/>
        </w:rPr>
        <w:t xml:space="preserve"> </w:t>
      </w:r>
      <w:r w:rsidR="008826A8">
        <w:rPr>
          <w:color w:val="676767"/>
          <w:spacing w:val="-3"/>
          <w:w w:val="105"/>
        </w:rPr>
        <w:t xml:space="preserve">A </w:t>
      </w:r>
      <w:r w:rsidRPr="00EE2E0D">
        <w:rPr>
          <w:color w:val="2A2A2A"/>
          <w:w w:val="105"/>
        </w:rPr>
        <w:t>URL</w:t>
      </w:r>
      <w:r w:rsidRPr="00EE2E0D">
        <w:rPr>
          <w:color w:val="2A2A2A"/>
          <w:spacing w:val="-4"/>
          <w:w w:val="105"/>
        </w:rPr>
        <w:t xml:space="preserve"> </w:t>
      </w:r>
      <w:r w:rsidRPr="00EE2E0D">
        <w:rPr>
          <w:color w:val="131313"/>
          <w:w w:val="105"/>
        </w:rPr>
        <w:t>link</w:t>
      </w:r>
      <w:r w:rsidRPr="00EE2E0D">
        <w:rPr>
          <w:color w:val="131313"/>
          <w:spacing w:val="-11"/>
          <w:w w:val="105"/>
        </w:rPr>
        <w:t xml:space="preserve"> </w:t>
      </w:r>
      <w:r w:rsidRPr="00EE2E0D">
        <w:rPr>
          <w:color w:val="131313"/>
          <w:w w:val="105"/>
        </w:rPr>
        <w:t>to</w:t>
      </w:r>
      <w:r w:rsidRPr="00EE2E0D">
        <w:rPr>
          <w:color w:val="131313"/>
          <w:spacing w:val="-13"/>
          <w:w w:val="105"/>
        </w:rPr>
        <w:t xml:space="preserve"> the </w:t>
      </w:r>
      <w:r w:rsidR="00394F19">
        <w:rPr>
          <w:color w:val="131313"/>
          <w:spacing w:val="-13"/>
          <w:w w:val="105"/>
        </w:rPr>
        <w:t>project's</w:t>
      </w:r>
      <w:r w:rsidRPr="00EE2E0D">
        <w:rPr>
          <w:color w:val="131313"/>
          <w:spacing w:val="-13"/>
          <w:w w:val="105"/>
        </w:rPr>
        <w:t xml:space="preserve"> </w:t>
      </w:r>
      <w:r w:rsidRPr="00EE2E0D">
        <w:rPr>
          <w:color w:val="131313"/>
          <w:w w:val="105"/>
        </w:rPr>
        <w:t>final</w:t>
      </w:r>
      <w:r w:rsidRPr="00EE2E0D">
        <w:rPr>
          <w:color w:val="131313"/>
          <w:spacing w:val="-7"/>
          <w:w w:val="105"/>
        </w:rPr>
        <w:t xml:space="preserve"> </w:t>
      </w:r>
      <w:r w:rsidRPr="00EE2E0D">
        <w:rPr>
          <w:color w:val="131313"/>
          <w:spacing w:val="-2"/>
          <w:w w:val="105"/>
        </w:rPr>
        <w:t>report will be provided upon the completion of the project</w:t>
      </w:r>
      <w:r w:rsidR="00563F3E" w:rsidRPr="00EE2E0D">
        <w:rPr>
          <w:color w:val="131313"/>
          <w:spacing w:val="-2"/>
          <w:w w:val="105"/>
        </w:rPr>
        <w:t>.</w:t>
      </w:r>
    </w:p>
    <w:p w14:paraId="198D9234" w14:textId="5AFD8F50" w:rsidR="00D812AE" w:rsidRPr="00B040C5" w:rsidRDefault="00D812AE" w:rsidP="00136527">
      <w:pPr>
        <w:rPr>
          <w:color w:val="131313"/>
          <w:w w:val="105"/>
        </w:rPr>
      </w:pPr>
    </w:p>
    <w:sectPr w:rsidR="00D812AE" w:rsidRPr="00B040C5">
      <w:type w:val="continuous"/>
      <w:pgSz w:w="12240" w:h="15840"/>
      <w:pgMar w:top="1240" w:right="11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711D"/>
    <w:multiLevelType w:val="hybridMultilevel"/>
    <w:tmpl w:val="65807A84"/>
    <w:lvl w:ilvl="0" w:tplc="40E05BDE">
      <w:numFmt w:val="bullet"/>
      <w:lvlText w:val="•"/>
      <w:lvlJc w:val="left"/>
      <w:pPr>
        <w:ind w:left="9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" w15:restartNumberingAfterBreak="0">
    <w:nsid w:val="3DA652BC"/>
    <w:multiLevelType w:val="hybridMultilevel"/>
    <w:tmpl w:val="551A21DE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D927C1D"/>
    <w:multiLevelType w:val="multilevel"/>
    <w:tmpl w:val="48EA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F4574"/>
    <w:multiLevelType w:val="multilevel"/>
    <w:tmpl w:val="48EA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000DA"/>
    <w:multiLevelType w:val="hybridMultilevel"/>
    <w:tmpl w:val="B3EC16E0"/>
    <w:lvl w:ilvl="0" w:tplc="069E4FFE">
      <w:numFmt w:val="bullet"/>
      <w:lvlText w:val="•"/>
      <w:lvlJc w:val="left"/>
      <w:pPr>
        <w:ind w:left="95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104"/>
        <w:sz w:val="21"/>
        <w:szCs w:val="21"/>
        <w:lang w:val="en-US" w:eastAsia="en-US" w:bidi="ar-SA"/>
      </w:rPr>
    </w:lvl>
    <w:lvl w:ilvl="1" w:tplc="2806DA20">
      <w:numFmt w:val="bullet"/>
      <w:lvlText w:val="•"/>
      <w:lvlJc w:val="left"/>
      <w:pPr>
        <w:ind w:left="1850" w:hanging="369"/>
      </w:pPr>
      <w:rPr>
        <w:rFonts w:hint="default"/>
        <w:lang w:val="en-US" w:eastAsia="en-US" w:bidi="ar-SA"/>
      </w:rPr>
    </w:lvl>
    <w:lvl w:ilvl="2" w:tplc="8612DF92">
      <w:numFmt w:val="bullet"/>
      <w:lvlText w:val="•"/>
      <w:lvlJc w:val="left"/>
      <w:pPr>
        <w:ind w:left="2740" w:hanging="369"/>
      </w:pPr>
      <w:rPr>
        <w:rFonts w:hint="default"/>
        <w:lang w:val="en-US" w:eastAsia="en-US" w:bidi="ar-SA"/>
      </w:rPr>
    </w:lvl>
    <w:lvl w:ilvl="3" w:tplc="8236B628">
      <w:numFmt w:val="bullet"/>
      <w:lvlText w:val="•"/>
      <w:lvlJc w:val="left"/>
      <w:pPr>
        <w:ind w:left="3630" w:hanging="369"/>
      </w:pPr>
      <w:rPr>
        <w:rFonts w:hint="default"/>
        <w:lang w:val="en-US" w:eastAsia="en-US" w:bidi="ar-SA"/>
      </w:rPr>
    </w:lvl>
    <w:lvl w:ilvl="4" w:tplc="D5D2769C">
      <w:numFmt w:val="bullet"/>
      <w:lvlText w:val="•"/>
      <w:lvlJc w:val="left"/>
      <w:pPr>
        <w:ind w:left="4520" w:hanging="369"/>
      </w:pPr>
      <w:rPr>
        <w:rFonts w:hint="default"/>
        <w:lang w:val="en-US" w:eastAsia="en-US" w:bidi="ar-SA"/>
      </w:rPr>
    </w:lvl>
    <w:lvl w:ilvl="5" w:tplc="C1AEA260">
      <w:numFmt w:val="bullet"/>
      <w:lvlText w:val="•"/>
      <w:lvlJc w:val="left"/>
      <w:pPr>
        <w:ind w:left="5410" w:hanging="369"/>
      </w:pPr>
      <w:rPr>
        <w:rFonts w:hint="default"/>
        <w:lang w:val="en-US" w:eastAsia="en-US" w:bidi="ar-SA"/>
      </w:rPr>
    </w:lvl>
    <w:lvl w:ilvl="6" w:tplc="B1664952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58DC8062">
      <w:numFmt w:val="bullet"/>
      <w:lvlText w:val="•"/>
      <w:lvlJc w:val="left"/>
      <w:pPr>
        <w:ind w:left="7190" w:hanging="369"/>
      </w:pPr>
      <w:rPr>
        <w:rFonts w:hint="default"/>
        <w:lang w:val="en-US" w:eastAsia="en-US" w:bidi="ar-SA"/>
      </w:rPr>
    </w:lvl>
    <w:lvl w:ilvl="8" w:tplc="CBEC923E">
      <w:numFmt w:val="bullet"/>
      <w:lvlText w:val="•"/>
      <w:lvlJc w:val="left"/>
      <w:pPr>
        <w:ind w:left="8080" w:hanging="369"/>
      </w:pPr>
      <w:rPr>
        <w:rFonts w:hint="default"/>
        <w:lang w:val="en-US" w:eastAsia="en-US" w:bidi="ar-SA"/>
      </w:rPr>
    </w:lvl>
  </w:abstractNum>
  <w:abstractNum w:abstractNumId="5" w15:restartNumberingAfterBreak="0">
    <w:nsid w:val="762A07AD"/>
    <w:multiLevelType w:val="hybridMultilevel"/>
    <w:tmpl w:val="7292D71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BD"/>
    <w:rsid w:val="00006E46"/>
    <w:rsid w:val="00012253"/>
    <w:rsid w:val="00021163"/>
    <w:rsid w:val="00021936"/>
    <w:rsid w:val="00066DCF"/>
    <w:rsid w:val="00074651"/>
    <w:rsid w:val="000900F0"/>
    <w:rsid w:val="00095F9F"/>
    <w:rsid w:val="000A547F"/>
    <w:rsid w:val="00130069"/>
    <w:rsid w:val="00136527"/>
    <w:rsid w:val="00144E29"/>
    <w:rsid w:val="00165412"/>
    <w:rsid w:val="00185185"/>
    <w:rsid w:val="001949BF"/>
    <w:rsid w:val="001C649E"/>
    <w:rsid w:val="001D0596"/>
    <w:rsid w:val="001F3FDB"/>
    <w:rsid w:val="00200C77"/>
    <w:rsid w:val="00200E48"/>
    <w:rsid w:val="002407C8"/>
    <w:rsid w:val="00260756"/>
    <w:rsid w:val="00261644"/>
    <w:rsid w:val="00266B57"/>
    <w:rsid w:val="0028506A"/>
    <w:rsid w:val="002B200E"/>
    <w:rsid w:val="002B7CE8"/>
    <w:rsid w:val="002D3CC8"/>
    <w:rsid w:val="002E44DC"/>
    <w:rsid w:val="002E4C56"/>
    <w:rsid w:val="00310851"/>
    <w:rsid w:val="00321FBD"/>
    <w:rsid w:val="003456C6"/>
    <w:rsid w:val="00350EF9"/>
    <w:rsid w:val="00361CFE"/>
    <w:rsid w:val="00391339"/>
    <w:rsid w:val="00394F19"/>
    <w:rsid w:val="003A5113"/>
    <w:rsid w:val="003C0D8F"/>
    <w:rsid w:val="003C1D79"/>
    <w:rsid w:val="003F52FF"/>
    <w:rsid w:val="004026D6"/>
    <w:rsid w:val="004034E3"/>
    <w:rsid w:val="00411D20"/>
    <w:rsid w:val="004537A9"/>
    <w:rsid w:val="0046192B"/>
    <w:rsid w:val="00466C88"/>
    <w:rsid w:val="00471BEA"/>
    <w:rsid w:val="00471C0A"/>
    <w:rsid w:val="00475B25"/>
    <w:rsid w:val="00495486"/>
    <w:rsid w:val="004B15C2"/>
    <w:rsid w:val="004B74DE"/>
    <w:rsid w:val="004D4274"/>
    <w:rsid w:val="00532147"/>
    <w:rsid w:val="00533AEA"/>
    <w:rsid w:val="0054477D"/>
    <w:rsid w:val="0054721C"/>
    <w:rsid w:val="00563F3E"/>
    <w:rsid w:val="005643EE"/>
    <w:rsid w:val="00581042"/>
    <w:rsid w:val="00590EBE"/>
    <w:rsid w:val="005A337F"/>
    <w:rsid w:val="005C08D0"/>
    <w:rsid w:val="005D257F"/>
    <w:rsid w:val="005E2438"/>
    <w:rsid w:val="005F0668"/>
    <w:rsid w:val="005F6991"/>
    <w:rsid w:val="006130F9"/>
    <w:rsid w:val="0063341B"/>
    <w:rsid w:val="00641935"/>
    <w:rsid w:val="00652CD1"/>
    <w:rsid w:val="006665E9"/>
    <w:rsid w:val="006674E1"/>
    <w:rsid w:val="00685DBD"/>
    <w:rsid w:val="006B2640"/>
    <w:rsid w:val="006D5952"/>
    <w:rsid w:val="00710992"/>
    <w:rsid w:val="00733FBD"/>
    <w:rsid w:val="0073693E"/>
    <w:rsid w:val="00741702"/>
    <w:rsid w:val="007807C4"/>
    <w:rsid w:val="007B667F"/>
    <w:rsid w:val="007C6A2C"/>
    <w:rsid w:val="007D69F9"/>
    <w:rsid w:val="007E745C"/>
    <w:rsid w:val="0081169B"/>
    <w:rsid w:val="00812329"/>
    <w:rsid w:val="00814683"/>
    <w:rsid w:val="008219DE"/>
    <w:rsid w:val="008536D4"/>
    <w:rsid w:val="00864CD6"/>
    <w:rsid w:val="0087521A"/>
    <w:rsid w:val="008826A8"/>
    <w:rsid w:val="00884E5A"/>
    <w:rsid w:val="008B6C0B"/>
    <w:rsid w:val="008D795A"/>
    <w:rsid w:val="008E2165"/>
    <w:rsid w:val="009060CF"/>
    <w:rsid w:val="00920217"/>
    <w:rsid w:val="0094269E"/>
    <w:rsid w:val="00951AD2"/>
    <w:rsid w:val="00952472"/>
    <w:rsid w:val="00963827"/>
    <w:rsid w:val="00972C72"/>
    <w:rsid w:val="00996895"/>
    <w:rsid w:val="009A6FC6"/>
    <w:rsid w:val="009B6FF2"/>
    <w:rsid w:val="009D27EC"/>
    <w:rsid w:val="00A22D84"/>
    <w:rsid w:val="00A30B7A"/>
    <w:rsid w:val="00A7219A"/>
    <w:rsid w:val="00A84237"/>
    <w:rsid w:val="00A85D2A"/>
    <w:rsid w:val="00AA4D80"/>
    <w:rsid w:val="00AB3E55"/>
    <w:rsid w:val="00AB42AD"/>
    <w:rsid w:val="00AF7F0A"/>
    <w:rsid w:val="00B02832"/>
    <w:rsid w:val="00B040C5"/>
    <w:rsid w:val="00B32546"/>
    <w:rsid w:val="00B40976"/>
    <w:rsid w:val="00B777ED"/>
    <w:rsid w:val="00BB25EF"/>
    <w:rsid w:val="00BB69F4"/>
    <w:rsid w:val="00C16934"/>
    <w:rsid w:val="00C17C74"/>
    <w:rsid w:val="00C415D7"/>
    <w:rsid w:val="00C50E2F"/>
    <w:rsid w:val="00C55C0C"/>
    <w:rsid w:val="00C72DB0"/>
    <w:rsid w:val="00CA648A"/>
    <w:rsid w:val="00CC2C10"/>
    <w:rsid w:val="00CD5FDD"/>
    <w:rsid w:val="00CF042C"/>
    <w:rsid w:val="00D130D7"/>
    <w:rsid w:val="00D5576B"/>
    <w:rsid w:val="00D72689"/>
    <w:rsid w:val="00D7570C"/>
    <w:rsid w:val="00D812AE"/>
    <w:rsid w:val="00D84083"/>
    <w:rsid w:val="00D87802"/>
    <w:rsid w:val="00DA17FB"/>
    <w:rsid w:val="00DA314B"/>
    <w:rsid w:val="00DB4579"/>
    <w:rsid w:val="00DC0B57"/>
    <w:rsid w:val="00E15FE6"/>
    <w:rsid w:val="00E16AED"/>
    <w:rsid w:val="00E349AB"/>
    <w:rsid w:val="00E753E3"/>
    <w:rsid w:val="00EB2A87"/>
    <w:rsid w:val="00EB71F1"/>
    <w:rsid w:val="00EC1487"/>
    <w:rsid w:val="00EC667F"/>
    <w:rsid w:val="00ED4400"/>
    <w:rsid w:val="00EE2E0D"/>
    <w:rsid w:val="00EE512B"/>
    <w:rsid w:val="00EF5072"/>
    <w:rsid w:val="00F0434A"/>
    <w:rsid w:val="00F242BA"/>
    <w:rsid w:val="00F263B1"/>
    <w:rsid w:val="00F40965"/>
    <w:rsid w:val="00F73F79"/>
    <w:rsid w:val="00F82F2A"/>
    <w:rsid w:val="00F83F5D"/>
    <w:rsid w:val="00F92B56"/>
    <w:rsid w:val="00FD25B5"/>
    <w:rsid w:val="00FF1AF9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5DA3A"/>
  <w15:docId w15:val="{775D02B3-2AB2-E645-B2C1-9520F8A6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76"/>
      <w:ind w:left="114"/>
    </w:pPr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47"/>
      <w:ind w:left="949" w:hanging="37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74651"/>
    <w:rPr>
      <w:rFonts w:ascii="Times New Roman" w:eastAsia="Times New Roman" w:hAnsi="Times New Roman" w:cs="Times New Roman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2407C8"/>
    <w:pPr>
      <w:widowControl/>
      <w:autoSpaceDE/>
      <w:autoSpaceDN/>
      <w:spacing w:after="200"/>
    </w:pPr>
    <w:rPr>
      <w:rFonts w:ascii="Arial" w:hAnsi="Arial" w:cs="Arial"/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DefaultParagraphFont"/>
    <w:rsid w:val="00AB3E55"/>
  </w:style>
  <w:style w:type="character" w:styleId="Hyperlink">
    <w:name w:val="Hyperlink"/>
    <w:basedOn w:val="DefaultParagraphFont"/>
    <w:uiPriority w:val="99"/>
    <w:unhideWhenUsed/>
    <w:rsid w:val="005F6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1AA965-DD82-3C43-9804-7D0A2A223B0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2408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Bhaba R Sarker</dc:creator>
  <cp:lastModifiedBy>Bhaba R Sarker</cp:lastModifiedBy>
  <cp:revision>3</cp:revision>
  <cp:lastPrinted>2023-09-13T15:09:00Z</cp:lastPrinted>
  <dcterms:created xsi:type="dcterms:W3CDTF">2023-12-13T22:19:00Z</dcterms:created>
  <dcterms:modified xsi:type="dcterms:W3CDTF">2023-12-14T02:24:00Z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HardCopy</vt:lpwstr>
  </property>
  <property fmtid="{D5CDD505-2E9C-101B-9397-08002B2CF9AE}" pid="4" name="LastSaved">
    <vt:filetime>2023-08-29T00:00:00Z</vt:filetime>
  </property>
  <property fmtid="{D5CDD505-2E9C-101B-9397-08002B2CF9AE}" pid="5" name="Producer">
    <vt:lpwstr>Lexmark X954</vt:lpwstr>
  </property>
  <property fmtid="{D5CDD505-2E9C-101B-9397-08002B2CF9AE}" pid="6" name="grammarly_documentId">
    <vt:lpwstr>documentId_9492</vt:lpwstr>
  </property>
  <property fmtid="{D5CDD505-2E9C-101B-9397-08002B2CF9AE}" pid="7" name="grammarly_documentContext">
    <vt:lpwstr>{"goals":[],"domain":"academic","emotions":[],"dialect":"american","style":"formal"}</vt:lpwstr>
  </property>
  <property fmtid="{D5CDD505-2E9C-101B-9397-08002B2CF9AE}" pid="8" name="GrammarlyDocumentId">
    <vt:lpwstr>f4976389da3c02a873e5f8c02b4fdb8ec68746ca57bf8df7d8b7ced63767c021</vt:lpwstr>
  </property>
</Properties>
</file>