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898E0" w14:textId="77777777" w:rsidR="00411239" w:rsidRPr="00700DE5" w:rsidRDefault="00411239">
      <w:pPr>
        <w:rPr>
          <w:sz w:val="4"/>
          <w:szCs w:val="4"/>
        </w:rPr>
        <w:sectPr w:rsidR="00411239" w:rsidRPr="00700DE5" w:rsidSect="004E7B5A">
          <w:footerReference w:type="default" r:id="rId7"/>
          <w:headerReference w:type="first" r:id="rId8"/>
          <w:footerReference w:type="first" r:id="rId9"/>
          <w:type w:val="continuous"/>
          <w:pgSz w:w="12240" w:h="15840" w:code="1"/>
          <w:pgMar w:top="1080" w:right="1440" w:bottom="720" w:left="1440" w:header="1080" w:footer="475" w:gutter="0"/>
          <w:cols w:space="720"/>
          <w:titlePg/>
          <w:docGrid w:linePitch="360"/>
        </w:sectPr>
      </w:pPr>
    </w:p>
    <w:p w14:paraId="62ADB8A4" w14:textId="5B62BC26" w:rsidR="0030241E" w:rsidRDefault="0030241E"/>
    <w:p w14:paraId="75D8E461" w14:textId="15C1E5A6" w:rsidR="00445481" w:rsidRDefault="00445481"/>
    <w:p w14:paraId="257D5577" w14:textId="6DC7C34C" w:rsidR="00445481" w:rsidRDefault="00445481" w:rsidP="00445481">
      <w:pPr>
        <w:pStyle w:val="Header"/>
        <w:jc w:val="center"/>
      </w:pPr>
      <w:r w:rsidRPr="00C21258">
        <w:rPr>
          <w:rFonts w:ascii="Times New Roman" w:hAnsi="Times New Roman" w:cs="Times New Roman"/>
          <w:b/>
          <w:sz w:val="24"/>
          <w:szCs w:val="24"/>
        </w:rPr>
        <w:t>Materials Research Laboratory Equipment Competition</w:t>
      </w:r>
      <w:r w:rsidR="009F235C">
        <w:rPr>
          <w:rFonts w:ascii="Times New Roman" w:hAnsi="Times New Roman" w:cs="Times New Roman"/>
          <w:b/>
          <w:sz w:val="24"/>
          <w:szCs w:val="24"/>
        </w:rPr>
        <w:br/>
      </w:r>
      <w:r w:rsidR="009F235C" w:rsidRPr="00C21258">
        <w:rPr>
          <w:rFonts w:ascii="Times New Roman" w:hAnsi="Times New Roman" w:cs="Times New Roman"/>
          <w:color w:val="FF0000"/>
          <w:sz w:val="24"/>
          <w:szCs w:val="24"/>
        </w:rPr>
        <w:t>(delete text in red and replace with responses in black)</w:t>
      </w:r>
    </w:p>
    <w:p w14:paraId="4A93DC75" w14:textId="77777777" w:rsidR="00445481" w:rsidRDefault="00445481"/>
    <w:p w14:paraId="358E9C4B" w14:textId="239C3951" w:rsidR="00445481" w:rsidRPr="00C21258" w:rsidRDefault="00445481" w:rsidP="004454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1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Proposal Title: </w:t>
      </w:r>
      <w:r w:rsidRPr="00C21258">
        <w:rPr>
          <w:rFonts w:ascii="Times New Roman" w:hAnsi="Times New Roman" w:cs="Times New Roman"/>
          <w:b/>
          <w:color w:val="FF0000"/>
          <w:sz w:val="24"/>
          <w:szCs w:val="24"/>
        </w:rPr>
        <w:t>proposal title</w:t>
      </w:r>
      <w:r w:rsidRPr="00C212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B0EC422" w14:textId="719B762F" w:rsidR="00445481" w:rsidRPr="00C21258" w:rsidRDefault="00445481" w:rsidP="0044548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1258">
        <w:rPr>
          <w:rFonts w:ascii="Times New Roman" w:hAnsi="Times New Roman" w:cs="Times New Roman"/>
          <w:b/>
          <w:sz w:val="24"/>
          <w:szCs w:val="24"/>
        </w:rPr>
        <w:t xml:space="preserve">PI(s) and </w:t>
      </w:r>
      <w:r w:rsidR="009F235C">
        <w:rPr>
          <w:rFonts w:ascii="Times New Roman" w:hAnsi="Times New Roman" w:cs="Times New Roman"/>
          <w:b/>
          <w:sz w:val="24"/>
          <w:szCs w:val="24"/>
        </w:rPr>
        <w:t>A</w:t>
      </w:r>
      <w:r w:rsidRPr="00C21258">
        <w:rPr>
          <w:rFonts w:ascii="Times New Roman" w:hAnsi="Times New Roman" w:cs="Times New Roman"/>
          <w:b/>
          <w:sz w:val="24"/>
          <w:szCs w:val="24"/>
        </w:rPr>
        <w:t>ffiliations:</w:t>
      </w:r>
      <w:r w:rsidRPr="00C21258">
        <w:rPr>
          <w:rFonts w:ascii="Times New Roman" w:hAnsi="Times New Roman" w:cs="Times New Roman"/>
          <w:color w:val="FF0000"/>
          <w:sz w:val="24"/>
          <w:szCs w:val="24"/>
        </w:rPr>
        <w:t xml:space="preserve"> indicate lead PI as “(PI)”, and list affiliations after each PI (e.g. </w:t>
      </w:r>
      <w:r w:rsidRPr="00C212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Jane Doe </w:t>
      </w:r>
      <w:r w:rsidRPr="00C21258">
        <w:rPr>
          <w:rFonts w:ascii="Times New Roman" w:hAnsi="Times New Roman" w:cs="Times New Roman"/>
          <w:color w:val="FF0000"/>
          <w:sz w:val="24"/>
          <w:szCs w:val="24"/>
        </w:rPr>
        <w:t xml:space="preserve">(PI), ECE and MRL; </w:t>
      </w:r>
      <w:r w:rsidRPr="00C21258">
        <w:rPr>
          <w:rFonts w:ascii="Times New Roman" w:hAnsi="Times New Roman" w:cs="Times New Roman"/>
          <w:b/>
          <w:color w:val="FF0000"/>
          <w:sz w:val="24"/>
          <w:szCs w:val="24"/>
        </w:rPr>
        <w:t>John Doe</w:t>
      </w:r>
      <w:r w:rsidRPr="00C21258">
        <w:rPr>
          <w:rFonts w:ascii="Times New Roman" w:hAnsi="Times New Roman" w:cs="Times New Roman"/>
          <w:color w:val="FF0000"/>
          <w:sz w:val="24"/>
          <w:szCs w:val="24"/>
        </w:rPr>
        <w:t>, Physics &amp; MRL)</w:t>
      </w:r>
    </w:p>
    <w:p w14:paraId="408732DB" w14:textId="7B493F62" w:rsidR="00445481" w:rsidRPr="00C21258" w:rsidRDefault="00445481" w:rsidP="00445481">
      <w:pPr>
        <w:rPr>
          <w:rFonts w:ascii="Times New Roman" w:hAnsi="Times New Roman" w:cs="Times New Roman"/>
          <w:b/>
          <w:sz w:val="24"/>
          <w:szCs w:val="24"/>
        </w:rPr>
      </w:pPr>
      <w:r w:rsidRPr="00C21258">
        <w:rPr>
          <w:rFonts w:ascii="Times New Roman" w:hAnsi="Times New Roman" w:cs="Times New Roman"/>
          <w:b/>
          <w:sz w:val="24"/>
          <w:szCs w:val="24"/>
        </w:rPr>
        <w:t>Executive Summary</w:t>
      </w:r>
      <w:r w:rsidR="009F235C">
        <w:rPr>
          <w:rFonts w:ascii="Times New Roman" w:hAnsi="Times New Roman" w:cs="Times New Roman"/>
          <w:b/>
          <w:sz w:val="24"/>
          <w:szCs w:val="24"/>
        </w:rPr>
        <w:t>:</w:t>
      </w:r>
      <w:r w:rsidRPr="00C21258">
        <w:rPr>
          <w:rFonts w:ascii="Times New Roman" w:hAnsi="Times New Roman" w:cs="Times New Roman"/>
          <w:b/>
          <w:sz w:val="24"/>
          <w:szCs w:val="24"/>
        </w:rPr>
        <w:br/>
      </w:r>
      <w:r w:rsidRPr="00C21258">
        <w:rPr>
          <w:rFonts w:ascii="Times New Roman" w:hAnsi="Times New Roman" w:cs="Times New Roman"/>
          <w:color w:val="FF0000"/>
          <w:sz w:val="24"/>
          <w:szCs w:val="24"/>
        </w:rPr>
        <w:t xml:space="preserve">One paragraph summary that can be included on the MRL web page should the proposal be </w:t>
      </w:r>
      <w:proofErr w:type="gramStart"/>
      <w:r w:rsidR="009F235C">
        <w:rPr>
          <w:rFonts w:ascii="Times New Roman" w:hAnsi="Times New Roman" w:cs="Times New Roman"/>
          <w:color w:val="FF0000"/>
          <w:sz w:val="24"/>
          <w:szCs w:val="24"/>
        </w:rPr>
        <w:t>f</w:t>
      </w:r>
      <w:r w:rsidR="009F235C" w:rsidRPr="00C21258">
        <w:rPr>
          <w:rFonts w:ascii="Times New Roman" w:hAnsi="Times New Roman" w:cs="Times New Roman"/>
          <w:color w:val="FF0000"/>
          <w:sz w:val="24"/>
          <w:szCs w:val="24"/>
        </w:rPr>
        <w:t>unded</w:t>
      </w:r>
      <w:proofErr w:type="gramEnd"/>
    </w:p>
    <w:p w14:paraId="1DB6C19E" w14:textId="4C74103C" w:rsidR="00445481" w:rsidRPr="00C21258" w:rsidRDefault="00445481" w:rsidP="00445481">
      <w:pPr>
        <w:rPr>
          <w:rFonts w:ascii="Times New Roman" w:hAnsi="Times New Roman" w:cs="Times New Roman"/>
          <w:b/>
          <w:sz w:val="24"/>
          <w:szCs w:val="24"/>
        </w:rPr>
      </w:pPr>
      <w:r w:rsidRPr="00C21258">
        <w:rPr>
          <w:rFonts w:ascii="Times New Roman" w:hAnsi="Times New Roman" w:cs="Times New Roman"/>
          <w:b/>
          <w:sz w:val="24"/>
          <w:szCs w:val="24"/>
        </w:rPr>
        <w:t xml:space="preserve">Intellectual </w:t>
      </w:r>
      <w:r w:rsidR="009F235C">
        <w:rPr>
          <w:rFonts w:ascii="Times New Roman" w:hAnsi="Times New Roman" w:cs="Times New Roman"/>
          <w:b/>
          <w:sz w:val="24"/>
          <w:szCs w:val="24"/>
        </w:rPr>
        <w:t>I</w:t>
      </w:r>
      <w:r w:rsidRPr="00C21258">
        <w:rPr>
          <w:rFonts w:ascii="Times New Roman" w:hAnsi="Times New Roman" w:cs="Times New Roman"/>
          <w:b/>
          <w:sz w:val="24"/>
          <w:szCs w:val="24"/>
        </w:rPr>
        <w:t xml:space="preserve">mpact of </w:t>
      </w:r>
      <w:r w:rsidR="009F235C">
        <w:rPr>
          <w:rFonts w:ascii="Times New Roman" w:hAnsi="Times New Roman" w:cs="Times New Roman"/>
          <w:b/>
          <w:sz w:val="24"/>
          <w:szCs w:val="24"/>
        </w:rPr>
        <w:t>R</w:t>
      </w:r>
      <w:r w:rsidRPr="00C21258">
        <w:rPr>
          <w:rFonts w:ascii="Times New Roman" w:hAnsi="Times New Roman" w:cs="Times New Roman"/>
          <w:b/>
          <w:sz w:val="24"/>
          <w:szCs w:val="24"/>
        </w:rPr>
        <w:t xml:space="preserve">equested </w:t>
      </w:r>
      <w:r w:rsidR="009F235C">
        <w:rPr>
          <w:rFonts w:ascii="Times New Roman" w:hAnsi="Times New Roman" w:cs="Times New Roman"/>
          <w:b/>
          <w:sz w:val="24"/>
          <w:szCs w:val="24"/>
        </w:rPr>
        <w:t>E</w:t>
      </w:r>
      <w:r w:rsidRPr="00C21258">
        <w:rPr>
          <w:rFonts w:ascii="Times New Roman" w:hAnsi="Times New Roman" w:cs="Times New Roman"/>
          <w:b/>
          <w:sz w:val="24"/>
          <w:szCs w:val="24"/>
        </w:rPr>
        <w:t>quipment</w:t>
      </w:r>
      <w:r w:rsidR="009F235C">
        <w:rPr>
          <w:rFonts w:ascii="Times New Roman" w:hAnsi="Times New Roman" w:cs="Times New Roman"/>
          <w:b/>
          <w:sz w:val="24"/>
          <w:szCs w:val="24"/>
        </w:rPr>
        <w:t>:</w:t>
      </w:r>
      <w:r w:rsidRPr="00C21258">
        <w:rPr>
          <w:rFonts w:ascii="Times New Roman" w:hAnsi="Times New Roman" w:cs="Times New Roman"/>
          <w:b/>
          <w:sz w:val="24"/>
          <w:szCs w:val="24"/>
        </w:rPr>
        <w:br/>
      </w:r>
      <w:r w:rsidRPr="00C21258">
        <w:rPr>
          <w:rFonts w:ascii="Times New Roman" w:hAnsi="Times New Roman" w:cs="Times New Roman"/>
          <w:color w:val="FF0000"/>
          <w:sz w:val="24"/>
          <w:szCs w:val="24"/>
        </w:rPr>
        <w:t>text</w:t>
      </w:r>
    </w:p>
    <w:p w14:paraId="072E9DDF" w14:textId="3A26F5B4" w:rsidR="00445481" w:rsidRPr="00C21258" w:rsidRDefault="00445481" w:rsidP="00445481">
      <w:pPr>
        <w:rPr>
          <w:rFonts w:ascii="Times New Roman" w:hAnsi="Times New Roman" w:cs="Times New Roman"/>
          <w:b/>
          <w:sz w:val="24"/>
          <w:szCs w:val="24"/>
        </w:rPr>
      </w:pPr>
      <w:r w:rsidRPr="00C21258">
        <w:rPr>
          <w:rFonts w:ascii="Times New Roman" w:hAnsi="Times New Roman" w:cs="Times New Roman"/>
          <w:b/>
          <w:sz w:val="24"/>
          <w:szCs w:val="24"/>
        </w:rPr>
        <w:t xml:space="preserve">Impact on the MRL </w:t>
      </w:r>
      <w:r w:rsidR="009F235C">
        <w:rPr>
          <w:rFonts w:ascii="Times New Roman" w:hAnsi="Times New Roman" w:cs="Times New Roman"/>
          <w:b/>
          <w:sz w:val="24"/>
          <w:szCs w:val="24"/>
        </w:rPr>
        <w:t>C</w:t>
      </w:r>
      <w:r w:rsidRPr="00C21258">
        <w:rPr>
          <w:rFonts w:ascii="Times New Roman" w:hAnsi="Times New Roman" w:cs="Times New Roman"/>
          <w:b/>
          <w:sz w:val="24"/>
          <w:szCs w:val="24"/>
        </w:rPr>
        <w:t>ommunity</w:t>
      </w:r>
      <w:r w:rsidR="009F235C">
        <w:rPr>
          <w:rFonts w:ascii="Times New Roman" w:hAnsi="Times New Roman" w:cs="Times New Roman"/>
          <w:b/>
          <w:sz w:val="24"/>
          <w:szCs w:val="24"/>
        </w:rPr>
        <w:t>:</w:t>
      </w:r>
      <w:r w:rsidRPr="00C21258">
        <w:rPr>
          <w:rFonts w:ascii="Times New Roman" w:hAnsi="Times New Roman" w:cs="Times New Roman"/>
          <w:b/>
          <w:sz w:val="24"/>
          <w:szCs w:val="24"/>
        </w:rPr>
        <w:br/>
      </w:r>
      <w:r w:rsidRPr="00C21258">
        <w:rPr>
          <w:rFonts w:ascii="Times New Roman" w:hAnsi="Times New Roman" w:cs="Times New Roman"/>
          <w:color w:val="FF0000"/>
          <w:sz w:val="24"/>
          <w:szCs w:val="24"/>
        </w:rPr>
        <w:t>text</w:t>
      </w:r>
    </w:p>
    <w:p w14:paraId="226B34D4" w14:textId="03ACBFDA" w:rsidR="00445481" w:rsidRPr="00C21258" w:rsidRDefault="00445481" w:rsidP="00445481">
      <w:pPr>
        <w:rPr>
          <w:rFonts w:ascii="Times New Roman" w:hAnsi="Times New Roman" w:cs="Times New Roman"/>
          <w:b/>
          <w:sz w:val="24"/>
          <w:szCs w:val="24"/>
        </w:rPr>
      </w:pPr>
      <w:r w:rsidRPr="00C21258">
        <w:rPr>
          <w:rFonts w:ascii="Times New Roman" w:hAnsi="Times New Roman" w:cs="Times New Roman"/>
          <w:b/>
          <w:sz w:val="24"/>
          <w:szCs w:val="24"/>
        </w:rPr>
        <w:t>Budget</w:t>
      </w:r>
      <w:r w:rsidR="009F235C">
        <w:rPr>
          <w:rFonts w:ascii="Times New Roman" w:hAnsi="Times New Roman" w:cs="Times New Roman"/>
          <w:b/>
          <w:sz w:val="24"/>
          <w:szCs w:val="24"/>
        </w:rPr>
        <w:t>:</w:t>
      </w:r>
      <w:r w:rsidRPr="00C21258">
        <w:rPr>
          <w:rFonts w:ascii="Times New Roman" w:hAnsi="Times New Roman" w:cs="Times New Roman"/>
          <w:b/>
          <w:sz w:val="24"/>
          <w:szCs w:val="24"/>
        </w:rPr>
        <w:br/>
      </w:r>
      <w:r w:rsidRPr="00C21258">
        <w:rPr>
          <w:rFonts w:ascii="Times New Roman" w:hAnsi="Times New Roman" w:cs="Times New Roman"/>
          <w:color w:val="FF0000"/>
          <w:sz w:val="24"/>
          <w:szCs w:val="24"/>
        </w:rPr>
        <w:t xml:space="preserve">Text. Include total cost, requested funds, and proposed cost </w:t>
      </w:r>
      <w:proofErr w:type="gramStart"/>
      <w:r w:rsidRPr="00C21258">
        <w:rPr>
          <w:rFonts w:ascii="Times New Roman" w:hAnsi="Times New Roman" w:cs="Times New Roman"/>
          <w:color w:val="FF0000"/>
          <w:sz w:val="24"/>
          <w:szCs w:val="24"/>
        </w:rPr>
        <w:t>share</w:t>
      </w:r>
      <w:proofErr w:type="gramEnd"/>
    </w:p>
    <w:p w14:paraId="05D66111" w14:textId="77777777" w:rsidR="00445481" w:rsidRPr="00C21258" w:rsidRDefault="00445481" w:rsidP="00445481">
      <w:pPr>
        <w:rPr>
          <w:rFonts w:ascii="Times New Roman" w:hAnsi="Times New Roman" w:cs="Times New Roman"/>
          <w:sz w:val="24"/>
          <w:szCs w:val="24"/>
        </w:rPr>
      </w:pPr>
    </w:p>
    <w:p w14:paraId="0C56778F" w14:textId="77777777" w:rsidR="00445481" w:rsidRPr="00C21258" w:rsidRDefault="00445481" w:rsidP="0044548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21258">
        <w:rPr>
          <w:rFonts w:ascii="Times New Roman" w:hAnsi="Times New Roman" w:cs="Times New Roman"/>
          <w:color w:val="FF0000"/>
          <w:sz w:val="24"/>
          <w:szCs w:val="24"/>
        </w:rPr>
        <w:t>Proposal should be limited to a maximum of two pages of text and one page of figures, not including references (3 pages if figures embedded in the text).</w:t>
      </w:r>
    </w:p>
    <w:p w14:paraId="5ED37EE3" w14:textId="77777777" w:rsidR="00700DE5" w:rsidRDefault="00700DE5" w:rsidP="00F93B24"/>
    <w:p w14:paraId="72B7B90E" w14:textId="77777777" w:rsidR="00700DE5" w:rsidRDefault="00700DE5" w:rsidP="00F93B24"/>
    <w:p w14:paraId="0D435230" w14:textId="77777777" w:rsidR="00700DE5" w:rsidRDefault="00700DE5" w:rsidP="00F93B24"/>
    <w:p w14:paraId="6AB4B7E7" w14:textId="77777777" w:rsidR="00700DE5" w:rsidRDefault="00700DE5" w:rsidP="00F93B24"/>
    <w:p w14:paraId="32000929" w14:textId="77777777" w:rsidR="00700DE5" w:rsidRDefault="00700DE5" w:rsidP="00F93B24"/>
    <w:p w14:paraId="466C477B" w14:textId="77777777" w:rsidR="00700DE5" w:rsidRDefault="00700DE5" w:rsidP="00F93B24"/>
    <w:p w14:paraId="42FF0E81" w14:textId="77777777" w:rsidR="00700DE5" w:rsidRDefault="00700DE5" w:rsidP="00F93B24"/>
    <w:p w14:paraId="4DDC3604" w14:textId="77777777" w:rsidR="00700DE5" w:rsidRDefault="00700DE5" w:rsidP="00F93B24"/>
    <w:p w14:paraId="4294CE41" w14:textId="090F9B6B" w:rsidR="00700DE5" w:rsidRDefault="00700DE5" w:rsidP="00700DE5"/>
    <w:sectPr w:rsidR="00700DE5" w:rsidSect="004E7B5A">
      <w:type w:val="continuous"/>
      <w:pgSz w:w="12240" w:h="15840" w:code="1"/>
      <w:pgMar w:top="1080" w:right="1440" w:bottom="720" w:left="1440" w:header="1080" w:footer="47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0FC3C" w14:textId="77777777" w:rsidR="00CA7F2E" w:rsidRDefault="00CA7F2E" w:rsidP="00EB4C9F">
      <w:pPr>
        <w:spacing w:after="0" w:line="240" w:lineRule="auto"/>
      </w:pPr>
      <w:r>
        <w:separator/>
      </w:r>
    </w:p>
  </w:endnote>
  <w:endnote w:type="continuationSeparator" w:id="0">
    <w:p w14:paraId="4833CE33" w14:textId="77777777" w:rsidR="00CA7F2E" w:rsidRDefault="00CA7F2E" w:rsidP="00EB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F9CB8" w14:textId="77777777" w:rsidR="00EB4C9F" w:rsidRDefault="005E315C">
    <w:pPr>
      <w:pStyle w:val="Footer"/>
    </w:pPr>
    <w:r>
      <w:rPr>
        <w:noProof/>
      </w:rPr>
      <w:drawing>
        <wp:inline distT="0" distB="0" distL="0" distR="0" wp14:anchorId="1ED3B5EF" wp14:editId="3AF7655F">
          <wp:extent cx="5928667" cy="502920"/>
          <wp:effectExtent l="0" t="0" r="0" b="0"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ENGR_MRL_RD_0519_footer_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72404" b="-7187"/>
                  <a:stretch/>
                </pic:blipFill>
                <pic:spPr bwMode="auto">
                  <a:xfrm>
                    <a:off x="0" y="0"/>
                    <a:ext cx="5936754" cy="5036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B660A" w14:textId="77777777" w:rsidR="00EB4C9F" w:rsidRDefault="005E315C">
    <w:pPr>
      <w:pStyle w:val="Footer"/>
    </w:pPr>
    <w:r>
      <w:rPr>
        <w:noProof/>
      </w:rPr>
      <w:drawing>
        <wp:inline distT="0" distB="0" distL="0" distR="0" wp14:anchorId="6932D4E3" wp14:editId="5E1DEF7D">
          <wp:extent cx="2995295" cy="502920"/>
          <wp:effectExtent l="0" t="0" r="0" b="0"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ENGR_MRL_RD_0519_footer_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73291" b="-7538"/>
                  <a:stretch/>
                </pic:blipFill>
                <pic:spPr bwMode="auto">
                  <a:xfrm>
                    <a:off x="0" y="0"/>
                    <a:ext cx="2995428" cy="5029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F0B3E" w14:textId="77777777" w:rsidR="00CA7F2E" w:rsidRDefault="00CA7F2E" w:rsidP="00EB4C9F">
      <w:pPr>
        <w:spacing w:after="0" w:line="240" w:lineRule="auto"/>
      </w:pPr>
      <w:r>
        <w:separator/>
      </w:r>
    </w:p>
  </w:footnote>
  <w:footnote w:type="continuationSeparator" w:id="0">
    <w:p w14:paraId="17AC363F" w14:textId="77777777" w:rsidR="00CA7F2E" w:rsidRDefault="00CA7F2E" w:rsidP="00EB4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40797" w14:textId="77777777" w:rsidR="00EB4C9F" w:rsidRDefault="007331D7">
    <w:pPr>
      <w:pStyle w:val="Header"/>
    </w:pPr>
    <w:r>
      <w:rPr>
        <w:noProof/>
      </w:rPr>
      <w:drawing>
        <wp:inline distT="0" distB="0" distL="0" distR="0" wp14:anchorId="3FF8B54B" wp14:editId="434FD889">
          <wp:extent cx="5940564" cy="732283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GR_MRL_RD_0519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564" cy="732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 w:grammar="clean"/>
  <w:documentProtection w:edit="forms" w:enforcement="1" w:cryptProviderType="rsaAES" w:cryptAlgorithmClass="hash" w:cryptAlgorithmType="typeAny" w:cryptAlgorithmSid="14" w:cryptSpinCount="100000" w:hash="yuoMyzvFEoAZi7akaRt/euEI0K1CUa1DdHiO1Dq5m21EfklxWYOtD+i9y0yjx7KtawrTtkaLA/+1ncWS9YrSsw==" w:salt="qi9SlQpik/q2phqunHAcW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C9F"/>
    <w:rsid w:val="000118EC"/>
    <w:rsid w:val="0002529D"/>
    <w:rsid w:val="000974D2"/>
    <w:rsid w:val="000A2847"/>
    <w:rsid w:val="001406B6"/>
    <w:rsid w:val="001537BB"/>
    <w:rsid w:val="0015477D"/>
    <w:rsid w:val="0017357D"/>
    <w:rsid w:val="001802B1"/>
    <w:rsid w:val="0018154F"/>
    <w:rsid w:val="001C704C"/>
    <w:rsid w:val="001D0B5E"/>
    <w:rsid w:val="001E227D"/>
    <w:rsid w:val="001E3EB8"/>
    <w:rsid w:val="001F032F"/>
    <w:rsid w:val="00220C10"/>
    <w:rsid w:val="002308F0"/>
    <w:rsid w:val="0026475C"/>
    <w:rsid w:val="00291AF9"/>
    <w:rsid w:val="002C5562"/>
    <w:rsid w:val="002D5E64"/>
    <w:rsid w:val="0030241E"/>
    <w:rsid w:val="00352078"/>
    <w:rsid w:val="003945DD"/>
    <w:rsid w:val="003F427C"/>
    <w:rsid w:val="00411239"/>
    <w:rsid w:val="00425727"/>
    <w:rsid w:val="00445481"/>
    <w:rsid w:val="004A5268"/>
    <w:rsid w:val="004E0352"/>
    <w:rsid w:val="004E3B41"/>
    <w:rsid w:val="004E7B5A"/>
    <w:rsid w:val="0050121D"/>
    <w:rsid w:val="00523CAA"/>
    <w:rsid w:val="0052684E"/>
    <w:rsid w:val="00542258"/>
    <w:rsid w:val="005517CC"/>
    <w:rsid w:val="0056487F"/>
    <w:rsid w:val="00586DC0"/>
    <w:rsid w:val="005E315C"/>
    <w:rsid w:val="00617398"/>
    <w:rsid w:val="00670812"/>
    <w:rsid w:val="006B024B"/>
    <w:rsid w:val="006E1F32"/>
    <w:rsid w:val="00700DE5"/>
    <w:rsid w:val="0070224D"/>
    <w:rsid w:val="007331D7"/>
    <w:rsid w:val="00771F86"/>
    <w:rsid w:val="007824D6"/>
    <w:rsid w:val="007A191A"/>
    <w:rsid w:val="007C4F1E"/>
    <w:rsid w:val="00865F73"/>
    <w:rsid w:val="008719FF"/>
    <w:rsid w:val="008C7657"/>
    <w:rsid w:val="008D4E45"/>
    <w:rsid w:val="008F5866"/>
    <w:rsid w:val="00917EC7"/>
    <w:rsid w:val="009D37C6"/>
    <w:rsid w:val="009F235C"/>
    <w:rsid w:val="00A33691"/>
    <w:rsid w:val="00A757BA"/>
    <w:rsid w:val="00A770A8"/>
    <w:rsid w:val="00AA2647"/>
    <w:rsid w:val="00B00D38"/>
    <w:rsid w:val="00BA3F0E"/>
    <w:rsid w:val="00BC45AB"/>
    <w:rsid w:val="00C82980"/>
    <w:rsid w:val="00CA7F2E"/>
    <w:rsid w:val="00DD29C0"/>
    <w:rsid w:val="00E648B1"/>
    <w:rsid w:val="00EA2309"/>
    <w:rsid w:val="00EB4C9F"/>
    <w:rsid w:val="00F17DC3"/>
    <w:rsid w:val="00F62B8F"/>
    <w:rsid w:val="00F91560"/>
    <w:rsid w:val="00F9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99EDF"/>
  <w15:chartTrackingRefBased/>
  <w15:docId w15:val="{5667FBDC-9C41-4592-9CDB-7EF7AE80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C9F"/>
  </w:style>
  <w:style w:type="paragraph" w:styleId="Footer">
    <w:name w:val="footer"/>
    <w:basedOn w:val="Normal"/>
    <w:link w:val="FooterChar"/>
    <w:uiPriority w:val="99"/>
    <w:unhideWhenUsed/>
    <w:rsid w:val="00EB4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90896-6344-4FED-AF1B-CF454494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Bowden, Elizabeth Ann</dc:creator>
  <cp:keywords/>
  <dc:description/>
  <cp:lastModifiedBy>McCool, Rachel</cp:lastModifiedBy>
  <cp:revision>4</cp:revision>
  <cp:lastPrinted>2018-08-21T18:53:00Z</cp:lastPrinted>
  <dcterms:created xsi:type="dcterms:W3CDTF">2021-02-15T01:25:00Z</dcterms:created>
  <dcterms:modified xsi:type="dcterms:W3CDTF">2021-02-15T01:29:00Z</dcterms:modified>
</cp:coreProperties>
</file>