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CCECC" w14:textId="09F53F15" w:rsidR="00425762" w:rsidRDefault="00CB425B" w:rsidP="00425762">
      <w:pPr>
        <w:tabs>
          <w:tab w:val="left" w:pos="8537"/>
        </w:tabs>
        <w:rPr>
          <w:rFonts w:ascii="Arial" w:hAnsi="Arial" w:cs="Arial"/>
          <w:b/>
          <w:bCs/>
        </w:rPr>
      </w:pPr>
      <w:r>
        <w:rPr>
          <w:rFonts w:ascii="Arial" w:hAnsi="Arial" w:cs="Arial"/>
          <w:b/>
          <w:bCs/>
          <w:u w:val="single"/>
        </w:rPr>
        <w:t xml:space="preserve">Syllabus </w:t>
      </w:r>
      <w:r w:rsidR="00425762" w:rsidRPr="00CB425B">
        <w:rPr>
          <w:rFonts w:ascii="Arial" w:hAnsi="Arial" w:cs="Arial"/>
          <w:b/>
          <w:bCs/>
          <w:u w:val="single"/>
        </w:rPr>
        <w:t xml:space="preserve">ABE498: </w:t>
      </w:r>
      <w:r>
        <w:rPr>
          <w:rFonts w:ascii="Arial" w:hAnsi="Arial" w:cs="Arial"/>
          <w:b/>
          <w:bCs/>
          <w:u w:val="single"/>
        </w:rPr>
        <w:t xml:space="preserve">Photosynthetic Strategies - </w:t>
      </w:r>
      <w:r w:rsidR="00425762" w:rsidRPr="00CB425B">
        <w:rPr>
          <w:rFonts w:ascii="Arial" w:hAnsi="Arial" w:cs="Arial"/>
          <w:b/>
          <w:bCs/>
          <w:u w:val="single"/>
        </w:rPr>
        <w:t>A</w:t>
      </w:r>
      <w:r w:rsidR="005C1C28" w:rsidRPr="00CB425B">
        <w:rPr>
          <w:rFonts w:ascii="Arial" w:hAnsi="Arial" w:cs="Arial"/>
          <w:b/>
          <w:bCs/>
          <w:u w:val="single"/>
        </w:rPr>
        <w:t xml:space="preserve"> Molecular Survey </w:t>
      </w:r>
      <w:r w:rsidR="00425762" w:rsidRPr="00CB425B">
        <w:rPr>
          <w:rFonts w:ascii="Arial" w:hAnsi="Arial" w:cs="Arial"/>
          <w:b/>
          <w:bCs/>
          <w:u w:val="single"/>
        </w:rPr>
        <w:t>of Photosynthetic Diversity</w:t>
      </w:r>
      <w:r w:rsidR="00425762" w:rsidRPr="00CB425B">
        <w:rPr>
          <w:rFonts w:ascii="Arial" w:hAnsi="Arial" w:cs="Arial"/>
          <w:b/>
          <w:bCs/>
        </w:rPr>
        <w:t xml:space="preserve"> </w:t>
      </w:r>
    </w:p>
    <w:p w14:paraId="38ECCD30" w14:textId="77777777" w:rsidR="00CB425B" w:rsidRPr="00CB425B" w:rsidRDefault="00CB425B" w:rsidP="00425762">
      <w:pPr>
        <w:tabs>
          <w:tab w:val="left" w:pos="8537"/>
        </w:tabs>
        <w:rPr>
          <w:rFonts w:ascii="Arial" w:hAnsi="Arial" w:cs="Arial"/>
          <w:b/>
          <w:bCs/>
        </w:rPr>
      </w:pPr>
    </w:p>
    <w:p w14:paraId="0C5DF8A5" w14:textId="77777777" w:rsidR="00CB425B" w:rsidRPr="00CB425B" w:rsidRDefault="00CB425B" w:rsidP="00CB425B">
      <w:pPr>
        <w:rPr>
          <w:rFonts w:ascii="Arial" w:hAnsi="Arial" w:cs="Arial"/>
          <w:b/>
          <w:bCs/>
        </w:rPr>
      </w:pPr>
      <w:r w:rsidRPr="00CB425B">
        <w:rPr>
          <w:rFonts w:ascii="Arial" w:hAnsi="Arial" w:cs="Arial"/>
          <w:b/>
          <w:bCs/>
        </w:rPr>
        <w:t xml:space="preserve">Instructor: Dr. Laurie Leonelli, </w:t>
      </w:r>
      <w:r w:rsidRPr="00CB425B">
        <w:rPr>
          <w:rFonts w:ascii="Arial" w:hAnsi="Arial" w:cs="Arial"/>
          <w:i/>
          <w:iCs/>
        </w:rPr>
        <w:t>lbl@illinois.edu</w:t>
      </w:r>
    </w:p>
    <w:p w14:paraId="0C1896F4" w14:textId="31811406" w:rsidR="00CB425B" w:rsidRPr="00CB425B" w:rsidRDefault="00CB425B" w:rsidP="00CB425B">
      <w:pPr>
        <w:rPr>
          <w:rFonts w:ascii="Arial" w:hAnsi="Arial" w:cs="Arial"/>
          <w:b/>
          <w:bCs/>
        </w:rPr>
      </w:pPr>
      <w:r w:rsidRPr="00CB425B">
        <w:rPr>
          <w:rFonts w:ascii="Arial" w:hAnsi="Arial" w:cs="Arial"/>
          <w:b/>
          <w:bCs/>
        </w:rPr>
        <w:t xml:space="preserve">Class meets: </w:t>
      </w:r>
      <w:r>
        <w:rPr>
          <w:rFonts w:ascii="Arial" w:hAnsi="Arial" w:cs="Arial"/>
          <w:b/>
          <w:bCs/>
        </w:rPr>
        <w:t>W</w:t>
      </w:r>
      <w:r w:rsidRPr="00CB425B">
        <w:rPr>
          <w:rFonts w:ascii="Arial" w:hAnsi="Arial" w:cs="Arial"/>
          <w:b/>
          <w:bCs/>
        </w:rPr>
        <w:t xml:space="preserve"> 10-1</w:t>
      </w:r>
      <w:r>
        <w:rPr>
          <w:rFonts w:ascii="Arial" w:hAnsi="Arial" w:cs="Arial"/>
          <w:b/>
          <w:bCs/>
        </w:rPr>
        <w:t>1</w:t>
      </w:r>
      <w:r w:rsidRPr="00CB425B">
        <w:rPr>
          <w:rFonts w:ascii="Arial" w:hAnsi="Arial" w:cs="Arial"/>
          <w:b/>
          <w:bCs/>
        </w:rPr>
        <w:t>:50am</w:t>
      </w:r>
      <w:r>
        <w:rPr>
          <w:rFonts w:ascii="Arial" w:hAnsi="Arial" w:cs="Arial"/>
          <w:b/>
          <w:bCs/>
        </w:rPr>
        <w:t>, (8/2</w:t>
      </w:r>
      <w:r w:rsidR="006C5F3F">
        <w:rPr>
          <w:rFonts w:ascii="Arial" w:hAnsi="Arial" w:cs="Arial"/>
          <w:b/>
          <w:bCs/>
        </w:rPr>
        <w:t>7</w:t>
      </w:r>
      <w:r>
        <w:rPr>
          <w:rFonts w:ascii="Arial" w:hAnsi="Arial" w:cs="Arial"/>
          <w:b/>
          <w:bCs/>
        </w:rPr>
        <w:t>/2</w:t>
      </w:r>
      <w:r w:rsidR="006C5F3F">
        <w:rPr>
          <w:rFonts w:ascii="Arial" w:hAnsi="Arial" w:cs="Arial"/>
          <w:b/>
          <w:bCs/>
        </w:rPr>
        <w:t>5</w:t>
      </w:r>
      <w:r>
        <w:rPr>
          <w:rFonts w:ascii="Arial" w:hAnsi="Arial" w:cs="Arial"/>
          <w:b/>
          <w:bCs/>
        </w:rPr>
        <w:t xml:space="preserve"> - 10/1</w:t>
      </w:r>
      <w:r w:rsidR="006C5F3F">
        <w:rPr>
          <w:rFonts w:ascii="Arial" w:hAnsi="Arial" w:cs="Arial"/>
          <w:b/>
          <w:bCs/>
        </w:rPr>
        <w:t>5</w:t>
      </w:r>
      <w:r>
        <w:rPr>
          <w:rFonts w:ascii="Arial" w:hAnsi="Arial" w:cs="Arial"/>
          <w:b/>
          <w:bCs/>
        </w:rPr>
        <w:t>/2</w:t>
      </w:r>
      <w:r w:rsidR="006C5F3F">
        <w:rPr>
          <w:rFonts w:ascii="Arial" w:hAnsi="Arial" w:cs="Arial"/>
          <w:b/>
          <w:bCs/>
        </w:rPr>
        <w:t>5</w:t>
      </w:r>
      <w:r>
        <w:rPr>
          <w:rFonts w:ascii="Arial" w:hAnsi="Arial" w:cs="Arial"/>
          <w:b/>
          <w:bCs/>
        </w:rPr>
        <w:t>)</w:t>
      </w:r>
    </w:p>
    <w:p w14:paraId="2663CD48" w14:textId="5A8F6487" w:rsidR="00CB425B" w:rsidRPr="00CB425B" w:rsidRDefault="00CB425B" w:rsidP="00CB425B">
      <w:pPr>
        <w:rPr>
          <w:rFonts w:ascii="Arial" w:hAnsi="Arial" w:cs="Arial"/>
          <w:b/>
          <w:bCs/>
        </w:rPr>
      </w:pPr>
      <w:r w:rsidRPr="00CB425B">
        <w:rPr>
          <w:rFonts w:ascii="Arial" w:hAnsi="Arial" w:cs="Arial"/>
          <w:b/>
          <w:bCs/>
        </w:rPr>
        <w:t xml:space="preserve">Office hours: </w:t>
      </w:r>
      <w:r>
        <w:rPr>
          <w:rFonts w:ascii="Arial" w:hAnsi="Arial" w:cs="Arial"/>
          <w:b/>
          <w:bCs/>
        </w:rPr>
        <w:t>By appointment</w:t>
      </w:r>
    </w:p>
    <w:p w14:paraId="5DC7174D" w14:textId="3C7081B4" w:rsidR="00CB425B" w:rsidRPr="00CB425B" w:rsidRDefault="00CB425B" w:rsidP="00CB425B">
      <w:pPr>
        <w:rPr>
          <w:rFonts w:ascii="Arial" w:hAnsi="Arial" w:cs="Arial"/>
          <w:b/>
          <w:bCs/>
        </w:rPr>
      </w:pPr>
      <w:r w:rsidRPr="00CB425B">
        <w:rPr>
          <w:rFonts w:ascii="Arial" w:hAnsi="Arial" w:cs="Arial"/>
          <w:b/>
          <w:bCs/>
        </w:rPr>
        <w:t>Course Website: https://canvas.illinois.edu/courses/</w:t>
      </w:r>
      <w:r w:rsidR="006C5F3F">
        <w:rPr>
          <w:rFonts w:ascii="Arial" w:hAnsi="Arial" w:cs="Arial"/>
          <w:b/>
          <w:bCs/>
        </w:rPr>
        <w:t>60503</w:t>
      </w:r>
    </w:p>
    <w:p w14:paraId="4C1C2030" w14:textId="30E04C4E" w:rsidR="00425762" w:rsidRPr="00CB425B" w:rsidRDefault="00425762">
      <w:pPr>
        <w:rPr>
          <w:rFonts w:ascii="Arial" w:hAnsi="Arial" w:cs="Arial"/>
        </w:rPr>
      </w:pPr>
    </w:p>
    <w:p w14:paraId="656A011A" w14:textId="218E13F5" w:rsidR="005C1C28" w:rsidRPr="00CB425B" w:rsidRDefault="005C1C28">
      <w:pPr>
        <w:rPr>
          <w:rFonts w:ascii="Arial" w:hAnsi="Arial" w:cs="Arial"/>
        </w:rPr>
      </w:pPr>
      <w:r w:rsidRPr="00CB425B">
        <w:rPr>
          <w:rFonts w:ascii="Arial" w:hAnsi="Arial" w:cs="Arial"/>
        </w:rPr>
        <w:t>Nature has evolved distinct and elaborate ways to capture energy from the sun and to convert that energy into chemical form. Photosynthetic organisms achieve this feat through molecular mechanisms designed to optimize light harvesting, photoprotection, and carbon fixation in their native environments. This course explores the common themes of these mechanisms, as well as features unique to diverse photosynthetic lineages represented in the tree of life. By expanding our understanding of how different organisms use the resources available in their</w:t>
      </w:r>
      <w:r w:rsidR="00474A7D" w:rsidRPr="00CB425B">
        <w:rPr>
          <w:rFonts w:ascii="Arial" w:hAnsi="Arial" w:cs="Arial"/>
        </w:rPr>
        <w:t xml:space="preserve"> </w:t>
      </w:r>
      <w:r w:rsidRPr="00CB425B">
        <w:rPr>
          <w:rFonts w:ascii="Arial" w:hAnsi="Arial" w:cs="Arial"/>
        </w:rPr>
        <w:t xml:space="preserve">environments, we can begin to design and adapt these solutions to new engineered scenarios, like artificial growth environments for plants and algae. </w:t>
      </w:r>
      <w:r w:rsidR="00183034">
        <w:rPr>
          <w:rFonts w:ascii="Arial" w:hAnsi="Arial" w:cs="Arial"/>
        </w:rPr>
        <w:t xml:space="preserve">This course will also explore some of the emerging technologies being used to engineer these species to solve challenges humanity is currently facing. </w:t>
      </w:r>
    </w:p>
    <w:p w14:paraId="0FB5818A" w14:textId="41373B63" w:rsidR="005C1C28" w:rsidRPr="00CB425B" w:rsidRDefault="005C1C28">
      <w:pPr>
        <w:rPr>
          <w:rFonts w:ascii="Arial" w:hAnsi="Arial" w:cs="Arial"/>
        </w:rPr>
      </w:pPr>
    </w:p>
    <w:p w14:paraId="7EEE1DE7" w14:textId="13367E6F" w:rsidR="005C1C28" w:rsidRPr="00CB425B" w:rsidRDefault="005C1C28">
      <w:pPr>
        <w:rPr>
          <w:rFonts w:ascii="Arial" w:hAnsi="Arial" w:cs="Arial"/>
          <w:b/>
          <w:bCs/>
        </w:rPr>
      </w:pPr>
      <w:r w:rsidRPr="00CB425B">
        <w:rPr>
          <w:rFonts w:ascii="Arial" w:hAnsi="Arial" w:cs="Arial"/>
          <w:b/>
          <w:bCs/>
        </w:rPr>
        <w:t>Course/Learning objectives:</w:t>
      </w:r>
    </w:p>
    <w:p w14:paraId="5E5FA60C" w14:textId="25D96D8D" w:rsidR="00183034" w:rsidRPr="00CB425B" w:rsidRDefault="00474A7D" w:rsidP="00183034">
      <w:pPr>
        <w:pStyle w:val="ListParagraph"/>
        <w:numPr>
          <w:ilvl w:val="0"/>
          <w:numId w:val="2"/>
        </w:numPr>
        <w:rPr>
          <w:rFonts w:ascii="Arial" w:hAnsi="Arial" w:cs="Arial"/>
        </w:rPr>
      </w:pPr>
      <w:r w:rsidRPr="00CB425B">
        <w:rPr>
          <w:rFonts w:ascii="Arial" w:hAnsi="Arial" w:cs="Arial"/>
        </w:rPr>
        <w:t xml:space="preserve">Build understanding of the processes that convert light into chemical energy and </w:t>
      </w:r>
      <w:r w:rsidR="00183034">
        <w:rPr>
          <w:rFonts w:ascii="Arial" w:hAnsi="Arial" w:cs="Arial"/>
        </w:rPr>
        <w:t>c</w:t>
      </w:r>
      <w:r w:rsidR="00183034" w:rsidRPr="00CB425B">
        <w:rPr>
          <w:rFonts w:ascii="Arial" w:hAnsi="Arial" w:cs="Arial"/>
        </w:rPr>
        <w:t>onnect variations in photosynthetic strategies to environmental adaptations</w:t>
      </w:r>
    </w:p>
    <w:p w14:paraId="1C561363" w14:textId="57F2D797" w:rsidR="00474A7D" w:rsidRPr="00CB425B" w:rsidRDefault="00474A7D" w:rsidP="005C1C28">
      <w:pPr>
        <w:pStyle w:val="ListParagraph"/>
        <w:numPr>
          <w:ilvl w:val="0"/>
          <w:numId w:val="2"/>
        </w:numPr>
        <w:rPr>
          <w:rFonts w:ascii="Arial" w:hAnsi="Arial" w:cs="Arial"/>
        </w:rPr>
      </w:pPr>
      <w:r w:rsidRPr="00CB425B">
        <w:rPr>
          <w:rFonts w:ascii="Arial" w:hAnsi="Arial" w:cs="Arial"/>
        </w:rPr>
        <w:t>Create ideas to address limitations of photosynthesis</w:t>
      </w:r>
      <w:r w:rsidR="005D2448">
        <w:rPr>
          <w:rFonts w:ascii="Arial" w:hAnsi="Arial" w:cs="Arial"/>
        </w:rPr>
        <w:t xml:space="preserve"> and/or new algal applications</w:t>
      </w:r>
    </w:p>
    <w:p w14:paraId="0E0A8754" w14:textId="0E919C36" w:rsidR="00183034" w:rsidRDefault="00183034" w:rsidP="00474A7D">
      <w:pPr>
        <w:pStyle w:val="ListParagraph"/>
        <w:numPr>
          <w:ilvl w:val="0"/>
          <w:numId w:val="2"/>
        </w:numPr>
        <w:rPr>
          <w:rFonts w:ascii="Arial" w:hAnsi="Arial" w:cs="Arial"/>
        </w:rPr>
      </w:pPr>
      <w:r>
        <w:rPr>
          <w:rFonts w:ascii="Arial" w:hAnsi="Arial" w:cs="Arial"/>
        </w:rPr>
        <w:t>Learn potential applications of algae and the new molecular and/or computational techniques being used to engineer algal species</w:t>
      </w:r>
    </w:p>
    <w:p w14:paraId="0F8589AE" w14:textId="02EF623C" w:rsidR="00183034" w:rsidRPr="00183034" w:rsidRDefault="00183034" w:rsidP="00183034">
      <w:pPr>
        <w:pStyle w:val="ListParagraph"/>
        <w:numPr>
          <w:ilvl w:val="0"/>
          <w:numId w:val="2"/>
        </w:numPr>
        <w:rPr>
          <w:rFonts w:ascii="Arial" w:hAnsi="Arial" w:cs="Arial"/>
        </w:rPr>
      </w:pPr>
      <w:r w:rsidRPr="00CB425B">
        <w:rPr>
          <w:rFonts w:ascii="Arial" w:hAnsi="Arial" w:cs="Arial"/>
        </w:rPr>
        <w:t>Develop effective data interpretation and dissemination skills in the context of paper presentations</w:t>
      </w:r>
    </w:p>
    <w:p w14:paraId="0789CB99" w14:textId="77777777" w:rsidR="005C1C28" w:rsidRPr="00CB425B" w:rsidRDefault="005C1C28">
      <w:pPr>
        <w:rPr>
          <w:rFonts w:ascii="Arial" w:hAnsi="Arial" w:cs="Arial"/>
        </w:rPr>
      </w:pPr>
    </w:p>
    <w:p w14:paraId="2DA3673B" w14:textId="0911780C" w:rsidR="005C1C28" w:rsidRPr="00CB425B" w:rsidRDefault="005C1C28">
      <w:pPr>
        <w:rPr>
          <w:rFonts w:ascii="Arial" w:hAnsi="Arial" w:cs="Arial"/>
          <w:b/>
          <w:bCs/>
        </w:rPr>
      </w:pPr>
      <w:r w:rsidRPr="00CB425B">
        <w:rPr>
          <w:rFonts w:ascii="Arial" w:hAnsi="Arial" w:cs="Arial"/>
          <w:b/>
          <w:bCs/>
        </w:rPr>
        <w:t>ABET objectives addressed/partially addressed:</w:t>
      </w:r>
    </w:p>
    <w:p w14:paraId="7EA0F4D9" w14:textId="5C9B23D1" w:rsidR="005C1C28" w:rsidRPr="00CB425B" w:rsidRDefault="005C1C28">
      <w:pPr>
        <w:rPr>
          <w:rFonts w:ascii="Arial" w:hAnsi="Arial" w:cs="Arial"/>
        </w:rPr>
      </w:pPr>
      <w:r w:rsidRPr="00CB425B">
        <w:rPr>
          <w:rFonts w:ascii="Arial" w:hAnsi="Arial" w:cs="Arial"/>
        </w:rPr>
        <w:t xml:space="preserve">#3: </w:t>
      </w:r>
      <w:r w:rsidR="00474A7D" w:rsidRPr="00CB425B">
        <w:rPr>
          <w:rFonts w:ascii="Arial" w:hAnsi="Arial" w:cs="Arial"/>
        </w:rPr>
        <w:t>A</w:t>
      </w:r>
      <w:r w:rsidRPr="00CB425B">
        <w:rPr>
          <w:rFonts w:ascii="Arial" w:hAnsi="Arial" w:cs="Arial"/>
        </w:rPr>
        <w:t xml:space="preserve">n ability to communicate effectively with a range of audiences </w:t>
      </w:r>
    </w:p>
    <w:p w14:paraId="127F61CA" w14:textId="2FC11A89" w:rsidR="005C1C28" w:rsidRPr="00CB425B" w:rsidRDefault="005C1C28">
      <w:pPr>
        <w:rPr>
          <w:rFonts w:ascii="Arial" w:hAnsi="Arial" w:cs="Arial"/>
        </w:rPr>
      </w:pPr>
      <w:r w:rsidRPr="00CB425B">
        <w:rPr>
          <w:rFonts w:ascii="Arial" w:hAnsi="Arial" w:cs="Arial"/>
        </w:rPr>
        <w:t xml:space="preserve">#6: </w:t>
      </w:r>
      <w:r w:rsidR="00474A7D" w:rsidRPr="00CB425B">
        <w:rPr>
          <w:rFonts w:ascii="Arial" w:hAnsi="Arial" w:cs="Arial"/>
        </w:rPr>
        <w:t>An</w:t>
      </w:r>
      <w:r w:rsidRPr="00CB425B">
        <w:rPr>
          <w:rFonts w:ascii="Arial" w:hAnsi="Arial" w:cs="Arial"/>
        </w:rPr>
        <w:t xml:space="preserve"> ability to develop and conduct appropriate experimentation, analyze and interpret data, and use engineering judgment to draw conclusions</w:t>
      </w:r>
    </w:p>
    <w:p w14:paraId="00C74E3A" w14:textId="77777777" w:rsidR="005C1C28" w:rsidRPr="00CB425B" w:rsidRDefault="005C1C28">
      <w:pPr>
        <w:rPr>
          <w:rFonts w:ascii="Arial" w:hAnsi="Arial" w:cs="Arial"/>
        </w:rPr>
      </w:pPr>
    </w:p>
    <w:p w14:paraId="414F6532" w14:textId="5D000959" w:rsidR="005C1C28" w:rsidRPr="00CB425B" w:rsidRDefault="005C1C28">
      <w:pPr>
        <w:rPr>
          <w:rFonts w:ascii="Arial" w:hAnsi="Arial" w:cs="Arial"/>
          <w:b/>
          <w:bCs/>
          <w:u w:val="single"/>
        </w:rPr>
      </w:pPr>
      <w:r w:rsidRPr="00CB425B">
        <w:rPr>
          <w:rFonts w:ascii="Arial" w:hAnsi="Arial" w:cs="Arial"/>
          <w:b/>
          <w:bCs/>
          <w:u w:val="single"/>
        </w:rPr>
        <w:t>Tentative s</w:t>
      </w:r>
      <w:r w:rsidR="00CB425B">
        <w:rPr>
          <w:rFonts w:ascii="Arial" w:hAnsi="Arial" w:cs="Arial"/>
          <w:b/>
          <w:bCs/>
          <w:u w:val="single"/>
        </w:rPr>
        <w:t>chedule</w:t>
      </w:r>
      <w:r w:rsidRPr="00CB425B">
        <w:rPr>
          <w:rFonts w:ascii="Arial" w:hAnsi="Arial" w:cs="Arial"/>
          <w:b/>
          <w:bCs/>
          <w:u w:val="single"/>
        </w:rPr>
        <w:t>:</w:t>
      </w:r>
    </w:p>
    <w:p w14:paraId="53E310C6" w14:textId="2AFAF15F" w:rsidR="00425762" w:rsidRPr="00CB425B" w:rsidRDefault="00425762">
      <w:pPr>
        <w:rPr>
          <w:rFonts w:ascii="Arial" w:hAnsi="Arial" w:cs="Arial"/>
        </w:rPr>
      </w:pPr>
      <w:r w:rsidRPr="00CB425B">
        <w:rPr>
          <w:rFonts w:ascii="Arial" w:hAnsi="Arial" w:cs="Arial"/>
        </w:rPr>
        <w:t xml:space="preserve">Week 1- Overview of </w:t>
      </w:r>
      <w:r w:rsidR="00436E1F">
        <w:rPr>
          <w:rFonts w:ascii="Arial" w:hAnsi="Arial" w:cs="Arial"/>
        </w:rPr>
        <w:t>course and g</w:t>
      </w:r>
      <w:r w:rsidRPr="00CB425B">
        <w:rPr>
          <w:rFonts w:ascii="Arial" w:hAnsi="Arial" w:cs="Arial"/>
        </w:rPr>
        <w:t>eneral</w:t>
      </w:r>
      <w:r w:rsidR="00436E1F">
        <w:rPr>
          <w:rFonts w:ascii="Arial" w:hAnsi="Arial" w:cs="Arial"/>
        </w:rPr>
        <w:t xml:space="preserve"> introduction to photosynthes</w:t>
      </w:r>
      <w:r w:rsidR="001B483D">
        <w:rPr>
          <w:rFonts w:ascii="Arial" w:hAnsi="Arial" w:cs="Arial"/>
        </w:rPr>
        <w:t xml:space="preserve">is and photosynthetic organisms: Primary and Secondary </w:t>
      </w:r>
      <w:proofErr w:type="spellStart"/>
      <w:r w:rsidR="001B483D">
        <w:rPr>
          <w:rFonts w:ascii="Arial" w:hAnsi="Arial" w:cs="Arial"/>
        </w:rPr>
        <w:t>endosymbioses</w:t>
      </w:r>
      <w:proofErr w:type="spellEnd"/>
    </w:p>
    <w:p w14:paraId="65C71E36" w14:textId="77777777" w:rsidR="001B483D" w:rsidRDefault="001B483D">
      <w:pPr>
        <w:rPr>
          <w:rFonts w:ascii="Arial" w:hAnsi="Arial" w:cs="Arial"/>
        </w:rPr>
      </w:pPr>
    </w:p>
    <w:p w14:paraId="5BB7ACC6" w14:textId="05A82F7F" w:rsidR="001B483D" w:rsidRDefault="001B483D">
      <w:pPr>
        <w:rPr>
          <w:rFonts w:ascii="Arial" w:hAnsi="Arial" w:cs="Arial"/>
        </w:rPr>
      </w:pPr>
      <w:r>
        <w:rPr>
          <w:rFonts w:ascii="Arial" w:hAnsi="Arial" w:cs="Arial"/>
        </w:rPr>
        <w:t xml:space="preserve">Light Harvesting: </w:t>
      </w:r>
    </w:p>
    <w:p w14:paraId="0760D078" w14:textId="5CDD6D98" w:rsidR="00425762" w:rsidRPr="00CB425B" w:rsidRDefault="00425762">
      <w:pPr>
        <w:rPr>
          <w:rFonts w:ascii="Arial" w:hAnsi="Arial" w:cs="Arial"/>
        </w:rPr>
      </w:pPr>
      <w:r w:rsidRPr="00CB425B">
        <w:rPr>
          <w:rFonts w:ascii="Arial" w:hAnsi="Arial" w:cs="Arial"/>
        </w:rPr>
        <w:t>Week 2- Prokaryotes</w:t>
      </w:r>
      <w:r w:rsidR="00436E1F">
        <w:rPr>
          <w:rFonts w:ascii="Arial" w:hAnsi="Arial" w:cs="Arial"/>
        </w:rPr>
        <w:t xml:space="preserve"> (Cyanobacteria </w:t>
      </w:r>
      <w:r w:rsidR="00811E4A">
        <w:rPr>
          <w:rFonts w:ascii="Arial" w:hAnsi="Arial" w:cs="Arial"/>
        </w:rPr>
        <w:t xml:space="preserve">and </w:t>
      </w:r>
      <w:r w:rsidR="00436E1F">
        <w:rPr>
          <w:rFonts w:ascii="Arial" w:hAnsi="Arial" w:cs="Arial"/>
        </w:rPr>
        <w:t>Archaea)</w:t>
      </w:r>
    </w:p>
    <w:p w14:paraId="3E1DC0DA" w14:textId="7C38FC21" w:rsidR="00425762" w:rsidRPr="00CB425B" w:rsidRDefault="00425762">
      <w:pPr>
        <w:rPr>
          <w:rFonts w:ascii="Arial" w:hAnsi="Arial" w:cs="Arial"/>
        </w:rPr>
      </w:pPr>
      <w:r w:rsidRPr="00CB425B">
        <w:rPr>
          <w:rFonts w:ascii="Arial" w:hAnsi="Arial" w:cs="Arial"/>
        </w:rPr>
        <w:t xml:space="preserve">Week 3- </w:t>
      </w:r>
      <w:r w:rsidR="00811E4A">
        <w:rPr>
          <w:rFonts w:ascii="Arial" w:hAnsi="Arial" w:cs="Arial"/>
        </w:rPr>
        <w:t>Eukaryotic algae</w:t>
      </w:r>
    </w:p>
    <w:p w14:paraId="48E6E181" w14:textId="01D5C1CF" w:rsidR="005C1C28" w:rsidRPr="00CB425B" w:rsidRDefault="005C1C28" w:rsidP="005C1C28">
      <w:pPr>
        <w:rPr>
          <w:rFonts w:ascii="Arial" w:hAnsi="Arial" w:cs="Arial"/>
        </w:rPr>
      </w:pPr>
      <w:r w:rsidRPr="00CB425B">
        <w:rPr>
          <w:rFonts w:ascii="Arial" w:hAnsi="Arial" w:cs="Arial"/>
        </w:rPr>
        <w:t xml:space="preserve">Week 4- </w:t>
      </w:r>
      <w:r w:rsidR="00811E4A">
        <w:rPr>
          <w:rFonts w:ascii="Arial" w:hAnsi="Arial" w:cs="Arial"/>
        </w:rPr>
        <w:t>Land plants</w:t>
      </w:r>
    </w:p>
    <w:p w14:paraId="49D374C2" w14:textId="77777777" w:rsidR="001B483D" w:rsidRDefault="001B483D" w:rsidP="005C1C28">
      <w:pPr>
        <w:rPr>
          <w:rFonts w:ascii="Arial" w:hAnsi="Arial" w:cs="Arial"/>
        </w:rPr>
      </w:pPr>
    </w:p>
    <w:p w14:paraId="50B85419" w14:textId="2032D68F" w:rsidR="001B483D" w:rsidRDefault="001B483D" w:rsidP="005C1C28">
      <w:pPr>
        <w:rPr>
          <w:rFonts w:ascii="Arial" w:hAnsi="Arial" w:cs="Arial"/>
        </w:rPr>
      </w:pPr>
      <w:r>
        <w:rPr>
          <w:rFonts w:ascii="Arial" w:hAnsi="Arial" w:cs="Arial"/>
        </w:rPr>
        <w:t>Carbon</w:t>
      </w:r>
      <w:r w:rsidR="004A21FB">
        <w:rPr>
          <w:rFonts w:ascii="Arial" w:hAnsi="Arial" w:cs="Arial"/>
        </w:rPr>
        <w:t xml:space="preserve"> F</w:t>
      </w:r>
      <w:r>
        <w:rPr>
          <w:rFonts w:ascii="Arial" w:hAnsi="Arial" w:cs="Arial"/>
        </w:rPr>
        <w:t xml:space="preserve">ixation: </w:t>
      </w:r>
    </w:p>
    <w:p w14:paraId="5C65E808" w14:textId="53DF5238" w:rsidR="005C1C28" w:rsidRPr="00CB425B" w:rsidRDefault="005C1C28" w:rsidP="005C1C28">
      <w:pPr>
        <w:rPr>
          <w:rFonts w:ascii="Arial" w:hAnsi="Arial" w:cs="Arial"/>
        </w:rPr>
      </w:pPr>
      <w:r w:rsidRPr="00CB425B">
        <w:rPr>
          <w:rFonts w:ascii="Arial" w:hAnsi="Arial" w:cs="Arial"/>
        </w:rPr>
        <w:t xml:space="preserve">Week 5- </w:t>
      </w:r>
      <w:r w:rsidR="00811E4A">
        <w:rPr>
          <w:rFonts w:ascii="Arial" w:hAnsi="Arial" w:cs="Arial"/>
        </w:rPr>
        <w:t>Prokaryotes (Cyanobacteria and Archaea)</w:t>
      </w:r>
    </w:p>
    <w:p w14:paraId="001474EC" w14:textId="6FF4F5FE" w:rsidR="00425762" w:rsidRPr="00CB425B" w:rsidRDefault="00425762">
      <w:pPr>
        <w:rPr>
          <w:rFonts w:ascii="Arial" w:hAnsi="Arial" w:cs="Arial"/>
        </w:rPr>
      </w:pPr>
      <w:r w:rsidRPr="00CB425B">
        <w:rPr>
          <w:rFonts w:ascii="Arial" w:hAnsi="Arial" w:cs="Arial"/>
        </w:rPr>
        <w:t xml:space="preserve">Week </w:t>
      </w:r>
      <w:r w:rsidR="005C1C28" w:rsidRPr="00CB425B">
        <w:rPr>
          <w:rFonts w:ascii="Arial" w:hAnsi="Arial" w:cs="Arial"/>
        </w:rPr>
        <w:t>6</w:t>
      </w:r>
      <w:r w:rsidRPr="00CB425B">
        <w:rPr>
          <w:rFonts w:ascii="Arial" w:hAnsi="Arial" w:cs="Arial"/>
        </w:rPr>
        <w:t xml:space="preserve">- </w:t>
      </w:r>
      <w:r w:rsidR="00811E4A">
        <w:rPr>
          <w:rFonts w:ascii="Arial" w:hAnsi="Arial" w:cs="Arial"/>
        </w:rPr>
        <w:t>Eukaryotic algae</w:t>
      </w:r>
      <w:r w:rsidR="00170DB5">
        <w:rPr>
          <w:rFonts w:ascii="Arial" w:hAnsi="Arial" w:cs="Arial"/>
        </w:rPr>
        <w:t xml:space="preserve"> </w:t>
      </w:r>
    </w:p>
    <w:p w14:paraId="2CA1911E" w14:textId="4B96B6F0" w:rsidR="00425762" w:rsidRPr="00CB425B" w:rsidRDefault="00425762">
      <w:pPr>
        <w:rPr>
          <w:rFonts w:ascii="Arial" w:hAnsi="Arial" w:cs="Arial"/>
        </w:rPr>
      </w:pPr>
      <w:r w:rsidRPr="00CB425B">
        <w:rPr>
          <w:rFonts w:ascii="Arial" w:hAnsi="Arial" w:cs="Arial"/>
        </w:rPr>
        <w:t xml:space="preserve">Week </w:t>
      </w:r>
      <w:r w:rsidR="005C1C28" w:rsidRPr="00CB425B">
        <w:rPr>
          <w:rFonts w:ascii="Arial" w:hAnsi="Arial" w:cs="Arial"/>
        </w:rPr>
        <w:t>7</w:t>
      </w:r>
      <w:r w:rsidRPr="00CB425B">
        <w:rPr>
          <w:rFonts w:ascii="Arial" w:hAnsi="Arial" w:cs="Arial"/>
        </w:rPr>
        <w:t xml:space="preserve">- </w:t>
      </w:r>
      <w:r w:rsidR="00811E4A">
        <w:rPr>
          <w:rFonts w:ascii="Arial" w:hAnsi="Arial" w:cs="Arial"/>
        </w:rPr>
        <w:t>Land plants</w:t>
      </w:r>
      <w:r w:rsidR="00170DB5">
        <w:rPr>
          <w:rFonts w:ascii="Arial" w:hAnsi="Arial" w:cs="Arial"/>
        </w:rPr>
        <w:t xml:space="preserve"> </w:t>
      </w:r>
    </w:p>
    <w:p w14:paraId="2CF485DB" w14:textId="77777777" w:rsidR="001B483D" w:rsidRDefault="001B483D" w:rsidP="00436E1F">
      <w:pPr>
        <w:rPr>
          <w:rFonts w:ascii="Arial" w:hAnsi="Arial" w:cs="Arial"/>
        </w:rPr>
      </w:pPr>
    </w:p>
    <w:p w14:paraId="4A65FEB9" w14:textId="595DE0FF" w:rsidR="001B483D" w:rsidRDefault="001B483D" w:rsidP="00436E1F">
      <w:pPr>
        <w:rPr>
          <w:rFonts w:ascii="Arial" w:hAnsi="Arial" w:cs="Arial"/>
        </w:rPr>
      </w:pPr>
      <w:r>
        <w:rPr>
          <w:rFonts w:ascii="Arial" w:hAnsi="Arial" w:cs="Arial"/>
        </w:rPr>
        <w:t>Brainstorming</w:t>
      </w:r>
      <w:r w:rsidR="007B149A">
        <w:rPr>
          <w:rFonts w:ascii="Arial" w:hAnsi="Arial" w:cs="Arial"/>
        </w:rPr>
        <w:t>:</w:t>
      </w:r>
    </w:p>
    <w:p w14:paraId="7EE87261" w14:textId="3BBFDBF4" w:rsidR="00425762" w:rsidRPr="00CB425B" w:rsidRDefault="00425762" w:rsidP="00436E1F">
      <w:pPr>
        <w:rPr>
          <w:rFonts w:ascii="Arial" w:hAnsi="Arial" w:cs="Arial"/>
        </w:rPr>
      </w:pPr>
      <w:r w:rsidRPr="00CB425B">
        <w:rPr>
          <w:rFonts w:ascii="Arial" w:hAnsi="Arial" w:cs="Arial"/>
        </w:rPr>
        <w:t>Week 8- Current</w:t>
      </w:r>
      <w:r w:rsidR="005C1C28" w:rsidRPr="00CB425B">
        <w:rPr>
          <w:rFonts w:ascii="Arial" w:hAnsi="Arial" w:cs="Arial"/>
        </w:rPr>
        <w:t xml:space="preserve"> bio-engineering</w:t>
      </w:r>
      <w:r w:rsidR="00436E1F">
        <w:rPr>
          <w:rFonts w:ascii="Arial" w:hAnsi="Arial" w:cs="Arial"/>
        </w:rPr>
        <w:t xml:space="preserve"> efforts and A</w:t>
      </w:r>
      <w:r w:rsidRPr="00CB425B">
        <w:rPr>
          <w:rFonts w:ascii="Arial" w:hAnsi="Arial" w:cs="Arial"/>
        </w:rPr>
        <w:t>pplications</w:t>
      </w:r>
    </w:p>
    <w:p w14:paraId="41269FC7" w14:textId="58CFDA36" w:rsidR="005C1C28" w:rsidRPr="00CB425B" w:rsidRDefault="005C1C28">
      <w:pPr>
        <w:rPr>
          <w:rFonts w:ascii="Arial" w:hAnsi="Arial" w:cs="Arial"/>
        </w:rPr>
      </w:pPr>
    </w:p>
    <w:p w14:paraId="38F32F85" w14:textId="7A2302CC" w:rsidR="005C1C28" w:rsidRPr="00CB425B" w:rsidRDefault="005C1C28">
      <w:pPr>
        <w:rPr>
          <w:rFonts w:ascii="Arial" w:hAnsi="Arial" w:cs="Arial"/>
          <w:b/>
          <w:bCs/>
        </w:rPr>
      </w:pPr>
      <w:r w:rsidRPr="00CB425B">
        <w:rPr>
          <w:rFonts w:ascii="Arial" w:hAnsi="Arial" w:cs="Arial"/>
          <w:b/>
          <w:bCs/>
        </w:rPr>
        <w:lastRenderedPageBreak/>
        <w:t>Assessments:</w:t>
      </w:r>
    </w:p>
    <w:p w14:paraId="59B42C5D" w14:textId="77777777" w:rsidR="00436E1F" w:rsidRPr="00436E1F" w:rsidRDefault="00183034" w:rsidP="00436E1F">
      <w:pPr>
        <w:pStyle w:val="ListParagraph"/>
        <w:numPr>
          <w:ilvl w:val="0"/>
          <w:numId w:val="6"/>
        </w:numPr>
        <w:rPr>
          <w:rFonts w:ascii="Arial" w:hAnsi="Arial" w:cs="Arial"/>
          <w:i/>
          <w:iCs/>
        </w:rPr>
      </w:pPr>
      <w:r w:rsidRPr="00436E1F">
        <w:rPr>
          <w:rFonts w:ascii="Arial" w:hAnsi="Arial" w:cs="Arial"/>
        </w:rPr>
        <w:t xml:space="preserve">50% </w:t>
      </w:r>
      <w:r w:rsidR="005C1C28" w:rsidRPr="00436E1F">
        <w:rPr>
          <w:rFonts w:ascii="Arial" w:hAnsi="Arial" w:cs="Arial"/>
        </w:rPr>
        <w:t xml:space="preserve">Participation </w:t>
      </w:r>
    </w:p>
    <w:p w14:paraId="52CD5B41" w14:textId="066C776A" w:rsidR="00436E1F" w:rsidRPr="00436E1F" w:rsidRDefault="00183034" w:rsidP="00436E1F">
      <w:pPr>
        <w:pStyle w:val="ListParagraph"/>
        <w:numPr>
          <w:ilvl w:val="0"/>
          <w:numId w:val="7"/>
        </w:numPr>
        <w:rPr>
          <w:rFonts w:ascii="Arial" w:hAnsi="Arial" w:cs="Arial"/>
          <w:i/>
          <w:iCs/>
        </w:rPr>
      </w:pPr>
      <w:r w:rsidRPr="00436E1F">
        <w:rPr>
          <w:rFonts w:ascii="Arial" w:hAnsi="Arial" w:cs="Arial"/>
        </w:rPr>
        <w:t xml:space="preserve">25% </w:t>
      </w:r>
      <w:r w:rsidR="00474A7D" w:rsidRPr="00436E1F">
        <w:rPr>
          <w:rFonts w:ascii="Arial" w:hAnsi="Arial" w:cs="Arial"/>
        </w:rPr>
        <w:t>A</w:t>
      </w:r>
      <w:r w:rsidR="005C1C28" w:rsidRPr="00436E1F">
        <w:rPr>
          <w:rFonts w:ascii="Arial" w:hAnsi="Arial" w:cs="Arial"/>
        </w:rPr>
        <w:t xml:space="preserve">ttendance </w:t>
      </w:r>
    </w:p>
    <w:p w14:paraId="023508B2" w14:textId="701E78E5" w:rsidR="00436E1F" w:rsidRPr="00436E1F" w:rsidRDefault="00183034" w:rsidP="00436E1F">
      <w:pPr>
        <w:pStyle w:val="ListParagraph"/>
        <w:numPr>
          <w:ilvl w:val="0"/>
          <w:numId w:val="7"/>
        </w:numPr>
        <w:rPr>
          <w:rFonts w:ascii="Arial" w:hAnsi="Arial" w:cs="Arial"/>
          <w:i/>
          <w:iCs/>
        </w:rPr>
      </w:pPr>
      <w:r w:rsidRPr="00436E1F">
        <w:rPr>
          <w:rFonts w:ascii="Arial" w:hAnsi="Arial" w:cs="Arial"/>
        </w:rPr>
        <w:t xml:space="preserve">25% </w:t>
      </w:r>
      <w:r w:rsidR="00F42D9D">
        <w:rPr>
          <w:rFonts w:ascii="Arial" w:hAnsi="Arial" w:cs="Arial"/>
        </w:rPr>
        <w:t>Discussion/</w:t>
      </w:r>
      <w:r w:rsidR="00474A7D" w:rsidRPr="00436E1F">
        <w:rPr>
          <w:rFonts w:ascii="Arial" w:hAnsi="Arial" w:cs="Arial"/>
        </w:rPr>
        <w:t xml:space="preserve">Peer </w:t>
      </w:r>
      <w:r w:rsidR="005C1C28" w:rsidRPr="00436E1F">
        <w:rPr>
          <w:rFonts w:ascii="Arial" w:hAnsi="Arial" w:cs="Arial"/>
        </w:rPr>
        <w:t>evaluations</w:t>
      </w:r>
      <w:r w:rsidRPr="00436E1F">
        <w:rPr>
          <w:rFonts w:ascii="Arial" w:hAnsi="Arial" w:cs="Arial"/>
        </w:rPr>
        <w:t xml:space="preserve"> [thoughtful reflection of peer presentations]</w:t>
      </w:r>
    </w:p>
    <w:p w14:paraId="7E191B2A" w14:textId="1511CBC8" w:rsidR="005C1C28" w:rsidRPr="00436E1F" w:rsidRDefault="00183034" w:rsidP="00436E1F">
      <w:pPr>
        <w:pStyle w:val="ListParagraph"/>
        <w:numPr>
          <w:ilvl w:val="0"/>
          <w:numId w:val="6"/>
        </w:numPr>
        <w:rPr>
          <w:rFonts w:ascii="Arial" w:hAnsi="Arial" w:cs="Arial"/>
        </w:rPr>
      </w:pPr>
      <w:r w:rsidRPr="00436E1F">
        <w:rPr>
          <w:rFonts w:ascii="Arial" w:hAnsi="Arial" w:cs="Arial"/>
        </w:rPr>
        <w:t xml:space="preserve">50% </w:t>
      </w:r>
      <w:r w:rsidR="00436E1F" w:rsidRPr="00436E1F">
        <w:rPr>
          <w:rFonts w:ascii="Arial" w:hAnsi="Arial" w:cs="Arial"/>
        </w:rPr>
        <w:t xml:space="preserve">Paper </w:t>
      </w:r>
      <w:r w:rsidR="005C1C28" w:rsidRPr="00436E1F">
        <w:rPr>
          <w:rFonts w:ascii="Arial" w:hAnsi="Arial" w:cs="Arial"/>
        </w:rPr>
        <w:t xml:space="preserve">Presentation </w:t>
      </w:r>
    </w:p>
    <w:p w14:paraId="4E6306CF" w14:textId="77777777" w:rsidR="00293BC6" w:rsidRDefault="00293BC6" w:rsidP="00436E1F">
      <w:pPr>
        <w:rPr>
          <w:rFonts w:ascii="Arial" w:hAnsi="Arial" w:cs="Arial"/>
          <w:i/>
          <w:iCs/>
        </w:rPr>
      </w:pPr>
    </w:p>
    <w:p w14:paraId="74647470" w14:textId="5A1183F8" w:rsidR="00170DB5" w:rsidRPr="00293BC6" w:rsidRDefault="00293BC6" w:rsidP="00293BC6">
      <w:pPr>
        <w:jc w:val="center"/>
        <w:rPr>
          <w:rFonts w:ascii="Arial" w:hAnsi="Arial" w:cs="Arial"/>
          <w:i/>
          <w:iCs/>
        </w:rPr>
      </w:pPr>
      <w:r>
        <w:rPr>
          <w:rFonts w:ascii="Arial" w:hAnsi="Arial" w:cs="Arial"/>
          <w:i/>
          <w:iCs/>
        </w:rPr>
        <w:t xml:space="preserve">! </w:t>
      </w:r>
      <w:r w:rsidR="00436E1F" w:rsidRPr="00436E1F">
        <w:rPr>
          <w:rFonts w:ascii="Arial" w:hAnsi="Arial" w:cs="Arial"/>
          <w:i/>
          <w:iCs/>
        </w:rPr>
        <w:t>STUDENTS ARE EXPECTED TO READ ALL PAPERS, NOT JUST THOSE THEY ARE PRESENTING</w:t>
      </w:r>
      <w:r>
        <w:rPr>
          <w:rFonts w:ascii="Arial" w:hAnsi="Arial" w:cs="Arial"/>
          <w:i/>
          <w:iCs/>
        </w:rPr>
        <w:t xml:space="preserve"> !</w:t>
      </w:r>
    </w:p>
    <w:p w14:paraId="210CFCF4" w14:textId="7C0C068E" w:rsidR="00CB425B" w:rsidRDefault="00170DB5">
      <w:pPr>
        <w:rPr>
          <w:rFonts w:ascii="Arial" w:hAnsi="Arial" w:cs="Arial"/>
        </w:rPr>
      </w:pPr>
      <w:r w:rsidRPr="00170DB5">
        <w:rPr>
          <w:rFonts w:ascii="Arial" w:hAnsi="Arial" w:cs="Arial"/>
          <w:b/>
          <w:bCs/>
          <w:u w:val="single"/>
        </w:rPr>
        <w:t xml:space="preserve">Paper </w:t>
      </w:r>
      <w:proofErr w:type="gramStart"/>
      <w:r w:rsidRPr="00170DB5">
        <w:rPr>
          <w:rFonts w:ascii="Arial" w:hAnsi="Arial" w:cs="Arial"/>
          <w:b/>
          <w:bCs/>
          <w:u w:val="single"/>
        </w:rPr>
        <w:t>sign</w:t>
      </w:r>
      <w:proofErr w:type="gramEnd"/>
      <w:r w:rsidRPr="00170DB5">
        <w:rPr>
          <w:rFonts w:ascii="Arial" w:hAnsi="Arial" w:cs="Arial"/>
          <w:b/>
          <w:bCs/>
          <w:u w:val="single"/>
        </w:rPr>
        <w:t xml:space="preserve"> up:</w:t>
      </w:r>
      <w:r>
        <w:rPr>
          <w:rFonts w:ascii="Arial" w:hAnsi="Arial" w:cs="Arial"/>
        </w:rPr>
        <w:t xml:space="preserve"> </w:t>
      </w:r>
      <w:r w:rsidRPr="00170DB5">
        <w:rPr>
          <w:rFonts w:ascii="Arial" w:hAnsi="Arial" w:cs="Arial"/>
        </w:rPr>
        <w:t>https://docs.google.com/spreadsheets/d/1X3KiHz6kwMYADordCGIWHAmRw8vNpe8JKdzk3_NYAek/edit?gid=0#gid=0</w:t>
      </w:r>
    </w:p>
    <w:p w14:paraId="0CBC1D7F" w14:textId="3EAF8857" w:rsidR="00170DB5" w:rsidRDefault="004A21FB">
      <w:pPr>
        <w:rPr>
          <w:rFonts w:ascii="Arial" w:hAnsi="Arial" w:cs="Arial"/>
          <w:b/>
          <w:bCs/>
          <w:u w:val="single"/>
        </w:rPr>
      </w:pPr>
      <w:r w:rsidRPr="004A21FB">
        <w:rPr>
          <w:rFonts w:ascii="Arial" w:hAnsi="Arial" w:cs="Arial"/>
          <w:b/>
          <w:bCs/>
          <w:u w:val="single"/>
        </w:rPr>
        <w:t>Presentation upload (due before class):</w:t>
      </w:r>
    </w:p>
    <w:p w14:paraId="54821F84" w14:textId="34D4E9F6" w:rsidR="004A21FB" w:rsidRPr="004A21FB" w:rsidRDefault="004A21FB">
      <w:pPr>
        <w:rPr>
          <w:rFonts w:ascii="Arial" w:hAnsi="Arial" w:cs="Arial"/>
        </w:rPr>
      </w:pPr>
      <w:r w:rsidRPr="004A21FB">
        <w:rPr>
          <w:rFonts w:ascii="Arial" w:hAnsi="Arial" w:cs="Arial"/>
        </w:rPr>
        <w:t>https://uofi.box.com/s/o8xy8dv85c10y14diqo9es90by8g4ku7</w:t>
      </w:r>
    </w:p>
    <w:p w14:paraId="10603DE3" w14:textId="77777777" w:rsidR="004A21FB" w:rsidRDefault="004A21FB">
      <w:pPr>
        <w:rPr>
          <w:rFonts w:ascii="Arial" w:hAnsi="Arial" w:cs="Arial"/>
        </w:rPr>
      </w:pPr>
    </w:p>
    <w:p w14:paraId="23A0DB55" w14:textId="77777777" w:rsidR="00CB425B" w:rsidRPr="00C37938" w:rsidRDefault="00CB425B" w:rsidP="00CB425B">
      <w:pPr>
        <w:rPr>
          <w:rFonts w:ascii="Arial" w:hAnsi="Arial" w:cs="Arial"/>
        </w:rPr>
      </w:pPr>
      <w:r w:rsidRPr="00C37938">
        <w:rPr>
          <w:rFonts w:ascii="Arial" w:hAnsi="Arial" w:cs="Arial"/>
        </w:rPr>
        <w:t>Expectations (Student Conduct):</w:t>
      </w:r>
    </w:p>
    <w:p w14:paraId="6D0B1083" w14:textId="74B22FAE" w:rsidR="00CB425B" w:rsidRPr="00C37938" w:rsidRDefault="00CB425B" w:rsidP="00CB425B">
      <w:pPr>
        <w:pStyle w:val="ListParagraph"/>
        <w:numPr>
          <w:ilvl w:val="0"/>
          <w:numId w:val="3"/>
        </w:numPr>
        <w:rPr>
          <w:rFonts w:ascii="Arial" w:hAnsi="Arial" w:cs="Arial"/>
        </w:rPr>
      </w:pPr>
      <w:r w:rsidRPr="00C37938">
        <w:rPr>
          <w:rFonts w:ascii="Arial" w:hAnsi="Arial" w:cs="Arial"/>
          <w:b/>
          <w:bCs/>
        </w:rPr>
        <w:t>Respect your peers and professor.</w:t>
      </w:r>
      <w:r w:rsidRPr="00C37938">
        <w:rPr>
          <w:rFonts w:ascii="Arial" w:hAnsi="Arial" w:cs="Arial"/>
        </w:rPr>
        <w:t xml:space="preserve"> This means treating classmates with dignity and using language that is in no way derogatory, whether addressing an individual or a person’s ideas. Disagreement is acceptable and encouraged during healthy debates, but this can be done with tact and consideration. </w:t>
      </w:r>
    </w:p>
    <w:p w14:paraId="5C855A1D" w14:textId="77777777" w:rsidR="00CB425B" w:rsidRPr="00C37938" w:rsidRDefault="00CB425B" w:rsidP="00CB425B">
      <w:pPr>
        <w:pStyle w:val="ListParagraph"/>
        <w:numPr>
          <w:ilvl w:val="0"/>
          <w:numId w:val="3"/>
        </w:numPr>
        <w:rPr>
          <w:rFonts w:ascii="Arial" w:hAnsi="Arial" w:cs="Arial"/>
        </w:rPr>
      </w:pPr>
      <w:r w:rsidRPr="00C37938">
        <w:rPr>
          <w:rFonts w:ascii="Arial" w:hAnsi="Arial" w:cs="Arial"/>
          <w:b/>
          <w:bCs/>
        </w:rPr>
        <w:t>Be on time.</w:t>
      </w:r>
      <w:r w:rsidRPr="00C37938">
        <w:rPr>
          <w:rFonts w:ascii="Arial" w:hAnsi="Arial" w:cs="Arial"/>
        </w:rPr>
        <w:t xml:space="preserve"> Coming to class late will disrupt others who are already engaged in the course, and it will also mean less time for you to complete</w:t>
      </w:r>
      <w:r>
        <w:rPr>
          <w:rFonts w:ascii="Arial" w:hAnsi="Arial" w:cs="Arial"/>
        </w:rPr>
        <w:t xml:space="preserve"> </w:t>
      </w:r>
      <w:r w:rsidRPr="00C37938">
        <w:rPr>
          <w:rFonts w:ascii="Arial" w:hAnsi="Arial" w:cs="Arial"/>
        </w:rPr>
        <w:t>assessments.</w:t>
      </w:r>
    </w:p>
    <w:p w14:paraId="10137663" w14:textId="7B3EFBB8" w:rsidR="00CB425B" w:rsidRPr="00C37938" w:rsidRDefault="00183034" w:rsidP="00183034">
      <w:pPr>
        <w:pStyle w:val="ListParagraph"/>
        <w:numPr>
          <w:ilvl w:val="0"/>
          <w:numId w:val="3"/>
        </w:numPr>
        <w:rPr>
          <w:rFonts w:ascii="Arial" w:hAnsi="Arial" w:cs="Arial"/>
        </w:rPr>
      </w:pPr>
      <w:r>
        <w:rPr>
          <w:rFonts w:ascii="Arial" w:hAnsi="Arial" w:cs="Arial"/>
          <w:b/>
          <w:bCs/>
        </w:rPr>
        <w:t>Participate in discussion</w:t>
      </w:r>
      <w:r w:rsidR="00CB425B" w:rsidRPr="00C37938">
        <w:rPr>
          <w:rFonts w:ascii="Arial" w:hAnsi="Arial" w:cs="Arial"/>
          <w:b/>
          <w:bCs/>
        </w:rPr>
        <w:t xml:space="preserve">. </w:t>
      </w:r>
      <w:r w:rsidRPr="00183034">
        <w:rPr>
          <w:rFonts w:ascii="Arial" w:hAnsi="Arial" w:cs="Arial"/>
        </w:rPr>
        <w:t xml:space="preserve">Your feedback is valuable to your peers. Since this class has a huge discussion-based component, please contribute and be an active listener. </w:t>
      </w:r>
    </w:p>
    <w:p w14:paraId="099946CD" w14:textId="77777777" w:rsidR="00436E1F" w:rsidRDefault="00436E1F" w:rsidP="00CB425B">
      <w:pPr>
        <w:rPr>
          <w:rFonts w:ascii="Arial" w:hAnsi="Arial" w:cs="Arial"/>
        </w:rPr>
      </w:pPr>
    </w:p>
    <w:p w14:paraId="55B17108" w14:textId="58F6A809" w:rsidR="00CB425B" w:rsidRPr="00C37938" w:rsidRDefault="00CB425B" w:rsidP="00CB425B">
      <w:pPr>
        <w:rPr>
          <w:rFonts w:ascii="Arial" w:hAnsi="Arial" w:cs="Arial"/>
        </w:rPr>
      </w:pPr>
      <w:r w:rsidRPr="00C37938">
        <w:rPr>
          <w:rFonts w:ascii="Arial" w:hAnsi="Arial" w:cs="Arial"/>
        </w:rPr>
        <w:t>Expectations (Professor Conduct):</w:t>
      </w:r>
    </w:p>
    <w:p w14:paraId="134A1B2C" w14:textId="6739C074" w:rsidR="00CB425B" w:rsidRPr="00C37938" w:rsidRDefault="00CB425B" w:rsidP="00CB425B">
      <w:pPr>
        <w:pStyle w:val="ListParagraph"/>
        <w:numPr>
          <w:ilvl w:val="0"/>
          <w:numId w:val="4"/>
        </w:numPr>
        <w:rPr>
          <w:rFonts w:ascii="Arial" w:hAnsi="Arial" w:cs="Arial"/>
        </w:rPr>
      </w:pPr>
      <w:r w:rsidRPr="00C37938">
        <w:rPr>
          <w:rFonts w:ascii="Arial" w:hAnsi="Arial" w:cs="Arial"/>
          <w:b/>
          <w:bCs/>
        </w:rPr>
        <w:t>Respect the students.</w:t>
      </w:r>
      <w:r w:rsidRPr="00C37938">
        <w:rPr>
          <w:rFonts w:ascii="Arial" w:hAnsi="Arial" w:cs="Arial"/>
        </w:rPr>
        <w:t xml:space="preserve"> I will cultivate and support a safe space for you to learn and engage in the scientific process</w:t>
      </w:r>
      <w:r w:rsidR="00183034">
        <w:rPr>
          <w:rFonts w:ascii="Arial" w:hAnsi="Arial" w:cs="Arial"/>
        </w:rPr>
        <w:t xml:space="preserve"> and develop effective communication skills</w:t>
      </w:r>
      <w:r w:rsidRPr="00C37938">
        <w:rPr>
          <w:rFonts w:ascii="Arial" w:hAnsi="Arial" w:cs="Arial"/>
        </w:rPr>
        <w:t xml:space="preserve">. I will not belittle your ideas or treat you differently than I would a fellow colleague. </w:t>
      </w:r>
    </w:p>
    <w:p w14:paraId="1D01239B" w14:textId="3098803A" w:rsidR="00CB425B" w:rsidRPr="00C37938" w:rsidRDefault="00CB425B" w:rsidP="00CB425B">
      <w:pPr>
        <w:pStyle w:val="ListParagraph"/>
        <w:numPr>
          <w:ilvl w:val="0"/>
          <w:numId w:val="4"/>
        </w:numPr>
        <w:rPr>
          <w:rFonts w:ascii="Arial" w:hAnsi="Arial" w:cs="Arial"/>
        </w:rPr>
      </w:pPr>
      <w:r w:rsidRPr="00C37938">
        <w:rPr>
          <w:rFonts w:ascii="Arial" w:hAnsi="Arial" w:cs="Arial"/>
          <w:b/>
          <w:bCs/>
        </w:rPr>
        <w:t>Professor will be reasonably accessible.</w:t>
      </w:r>
      <w:r w:rsidRPr="00C37938">
        <w:rPr>
          <w:rFonts w:ascii="Arial" w:hAnsi="Arial" w:cs="Arial"/>
        </w:rPr>
        <w:t xml:space="preserve"> When possible, I will respond to emails within 24 hours. </w:t>
      </w:r>
    </w:p>
    <w:p w14:paraId="4FBFA2C3" w14:textId="77777777" w:rsidR="00CB425B" w:rsidRPr="00C37938" w:rsidRDefault="00CB425B" w:rsidP="00CB425B">
      <w:pPr>
        <w:pStyle w:val="ListParagraph"/>
        <w:numPr>
          <w:ilvl w:val="0"/>
          <w:numId w:val="4"/>
        </w:numPr>
        <w:rPr>
          <w:rFonts w:ascii="Arial" w:hAnsi="Arial" w:cs="Arial"/>
        </w:rPr>
      </w:pPr>
      <w:r w:rsidRPr="00C37938">
        <w:rPr>
          <w:rFonts w:ascii="Arial" w:hAnsi="Arial" w:cs="Arial"/>
          <w:b/>
          <w:bCs/>
        </w:rPr>
        <w:t>Be fair.</w:t>
      </w:r>
      <w:r w:rsidRPr="00C37938">
        <w:rPr>
          <w:rFonts w:ascii="Arial" w:hAnsi="Arial" w:cs="Arial"/>
        </w:rPr>
        <w:t xml:space="preserve"> I will make sure all students have the same opportunities and access to course materials. If you need extra accommodation, please follow the proper channels through the university by requesting documentation through DRES: </w:t>
      </w:r>
      <w:hyperlink r:id="rId5" w:history="1">
        <w:r w:rsidRPr="00C37938">
          <w:rPr>
            <w:rStyle w:val="Hyperlink"/>
            <w:rFonts w:ascii="Arial" w:hAnsi="Arial" w:cs="Arial"/>
            <w:highlight w:val="yellow"/>
          </w:rPr>
          <w:t>https://www.disability.illinois.edu/applying-services</w:t>
        </w:r>
      </w:hyperlink>
      <w:r w:rsidRPr="00C37938">
        <w:rPr>
          <w:rFonts w:ascii="Arial" w:hAnsi="Arial" w:cs="Arial"/>
          <w:highlight w:val="yellow"/>
        </w:rPr>
        <w:t>.</w:t>
      </w:r>
    </w:p>
    <w:p w14:paraId="05D3E830" w14:textId="77777777" w:rsidR="00CB425B" w:rsidRPr="00C37938" w:rsidRDefault="00CB425B" w:rsidP="00CB425B">
      <w:pPr>
        <w:pStyle w:val="ListParagraph"/>
        <w:ind w:left="1080"/>
        <w:rPr>
          <w:rFonts w:ascii="Arial" w:hAnsi="Arial" w:cs="Arial"/>
        </w:rPr>
      </w:pPr>
      <w:r w:rsidRPr="00C37938">
        <w:rPr>
          <w:rFonts w:ascii="Arial" w:hAnsi="Arial" w:cs="Arial"/>
        </w:rPr>
        <w:t xml:space="preserve">I will be transparent in my grading policies and provide rubrics for you to understand how you are being evaluated. </w:t>
      </w:r>
    </w:p>
    <w:p w14:paraId="2D7F28A5" w14:textId="77777777" w:rsidR="00CB425B" w:rsidRPr="00C37938" w:rsidRDefault="00CB425B" w:rsidP="00CB425B">
      <w:pPr>
        <w:rPr>
          <w:rFonts w:ascii="Arial" w:hAnsi="Arial" w:cs="Arial"/>
        </w:rPr>
      </w:pPr>
    </w:p>
    <w:p w14:paraId="0247060E" w14:textId="77777777" w:rsidR="00CB425B" w:rsidRPr="00C37938" w:rsidRDefault="00CB425B" w:rsidP="00CB425B">
      <w:pPr>
        <w:rPr>
          <w:rFonts w:ascii="Arial" w:hAnsi="Arial" w:cs="Arial"/>
        </w:rPr>
      </w:pPr>
      <w:r w:rsidRPr="00C37938">
        <w:rPr>
          <w:rFonts w:ascii="Arial" w:hAnsi="Arial" w:cs="Arial"/>
        </w:rPr>
        <w:t xml:space="preserve">COVID-19/sick contingencies: </w:t>
      </w:r>
    </w:p>
    <w:p w14:paraId="1620BEBB" w14:textId="2F4F8F48" w:rsidR="00CB425B" w:rsidRPr="00183034" w:rsidRDefault="00CB425B" w:rsidP="00183034">
      <w:pPr>
        <w:ind w:left="720" w:firstLine="720"/>
        <w:rPr>
          <w:rFonts w:ascii="Arial" w:eastAsia="Times New Roman" w:hAnsi="Arial" w:cs="Arial"/>
          <w:color w:val="000000"/>
        </w:rPr>
      </w:pPr>
      <w:r w:rsidRPr="00C37938">
        <w:rPr>
          <w:rFonts w:ascii="Arial" w:eastAsia="Times New Roman" w:hAnsi="Arial" w:cs="Arial"/>
          <w:color w:val="000000"/>
        </w:rPr>
        <w:t xml:space="preserve">There is a chance that you will miss a class due to an illness or other emergency. </w:t>
      </w:r>
      <w:r w:rsidRPr="00434BE5">
        <w:rPr>
          <w:rFonts w:ascii="Arial" w:eastAsia="Times New Roman" w:hAnsi="Arial" w:cs="Arial"/>
          <w:b/>
          <w:bCs/>
          <w:color w:val="000000"/>
        </w:rPr>
        <w:t xml:space="preserve">Please </w:t>
      </w:r>
      <w:r w:rsidR="00183034">
        <w:rPr>
          <w:rFonts w:ascii="Arial" w:eastAsia="Times New Roman" w:hAnsi="Arial" w:cs="Arial"/>
          <w:b/>
          <w:bCs/>
          <w:color w:val="000000"/>
        </w:rPr>
        <w:t>let me know as soon as possible so that we can arrange remote access. Also p</w:t>
      </w:r>
      <w:r w:rsidRPr="00434BE5">
        <w:rPr>
          <w:rFonts w:ascii="Arial" w:eastAsia="Times New Roman" w:hAnsi="Arial" w:cs="Arial"/>
          <w:b/>
          <w:bCs/>
          <w:color w:val="000000"/>
        </w:rPr>
        <w:t>rovide documentation</w:t>
      </w:r>
      <w:r w:rsidRPr="00C37938">
        <w:rPr>
          <w:rFonts w:ascii="Arial" w:eastAsia="Times New Roman" w:hAnsi="Arial" w:cs="Arial"/>
          <w:color w:val="000000"/>
        </w:rPr>
        <w:t xml:space="preserve"> (</w:t>
      </w:r>
      <w:hyperlink r:id="rId6" w:history="1">
        <w:r w:rsidRPr="00C37938">
          <w:rPr>
            <w:rStyle w:val="Hyperlink"/>
            <w:rFonts w:ascii="Arial" w:eastAsia="Times New Roman" w:hAnsi="Arial" w:cs="Arial"/>
            <w:highlight w:val="yellow"/>
          </w:rPr>
          <w:t>https://odos.illinois.edu/community-of-care/resources/students/absence-letters/</w:t>
        </w:r>
      </w:hyperlink>
      <w:r w:rsidRPr="00C37938">
        <w:rPr>
          <w:rFonts w:ascii="Arial" w:eastAsia="Times New Roman" w:hAnsi="Arial" w:cs="Arial"/>
          <w:color w:val="000000"/>
        </w:rPr>
        <w:t xml:space="preserve">) if you must miss class so that your participation </w:t>
      </w:r>
      <w:r>
        <w:rPr>
          <w:rFonts w:ascii="Arial" w:eastAsia="Times New Roman" w:hAnsi="Arial" w:cs="Arial"/>
          <w:color w:val="000000"/>
        </w:rPr>
        <w:t>is reflected accurately</w:t>
      </w:r>
      <w:r w:rsidRPr="00C37938">
        <w:rPr>
          <w:rFonts w:ascii="Arial" w:eastAsia="Times New Roman" w:hAnsi="Arial" w:cs="Arial"/>
          <w:color w:val="000000"/>
        </w:rPr>
        <w:t xml:space="preserve">, i.e. there will be NO PENALTY for missing class due to DOCUMENTED illness. </w:t>
      </w:r>
    </w:p>
    <w:p w14:paraId="0141C03D" w14:textId="77777777" w:rsidR="00CB425B" w:rsidRDefault="00CB425B" w:rsidP="00CB425B">
      <w:pPr>
        <w:rPr>
          <w:rFonts w:ascii="Arial" w:hAnsi="Arial" w:cs="Arial"/>
          <w:u w:val="single"/>
        </w:rPr>
      </w:pPr>
    </w:p>
    <w:p w14:paraId="52788F65" w14:textId="77777777" w:rsidR="00CB425B" w:rsidRDefault="00CB425B" w:rsidP="00CB425B">
      <w:pPr>
        <w:rPr>
          <w:rFonts w:ascii="Arial" w:hAnsi="Arial" w:cs="Arial"/>
          <w:u w:val="single"/>
        </w:rPr>
      </w:pPr>
      <w:r w:rsidRPr="00C37938">
        <w:rPr>
          <w:rFonts w:ascii="Arial" w:hAnsi="Arial" w:cs="Arial"/>
          <w:u w:val="single"/>
        </w:rPr>
        <w:t>ACES syllabi recommended content:</w:t>
      </w:r>
    </w:p>
    <w:p w14:paraId="7621E81C" w14:textId="77777777" w:rsidR="00CB425B" w:rsidRPr="00434BE5" w:rsidRDefault="00CB425B" w:rsidP="00CB425B">
      <w:pPr>
        <w:rPr>
          <w:rFonts w:ascii="Arial" w:hAnsi="Arial" w:cs="Arial"/>
        </w:rPr>
      </w:pPr>
    </w:p>
    <w:p w14:paraId="0DD27E59" w14:textId="77777777" w:rsidR="00CB425B" w:rsidRPr="00C37938" w:rsidRDefault="00CB425B" w:rsidP="00CB425B">
      <w:pPr>
        <w:numPr>
          <w:ilvl w:val="0"/>
          <w:numId w:val="5"/>
        </w:numPr>
        <w:rPr>
          <w:rFonts w:ascii="Arial" w:hAnsi="Arial" w:cs="Arial"/>
        </w:rPr>
      </w:pPr>
      <w:r w:rsidRPr="00C37938">
        <w:rPr>
          <w:rFonts w:ascii="Arial" w:hAnsi="Arial" w:cs="Arial"/>
        </w:rPr>
        <w:t>Academic Integrity Statement </w:t>
      </w:r>
    </w:p>
    <w:p w14:paraId="5F45DFB1" w14:textId="77777777" w:rsidR="00CB425B" w:rsidRPr="00C37938" w:rsidRDefault="00CB425B" w:rsidP="00CB425B">
      <w:pPr>
        <w:numPr>
          <w:ilvl w:val="1"/>
          <w:numId w:val="5"/>
        </w:numPr>
        <w:rPr>
          <w:rFonts w:ascii="Arial" w:hAnsi="Arial" w:cs="Arial"/>
        </w:rPr>
      </w:pPr>
      <w:r w:rsidRPr="00C37938">
        <w:rPr>
          <w:rFonts w:ascii="Arial" w:hAnsi="Arial" w:cs="Arial"/>
        </w:rPr>
        <w:t>The University of Illinois at Urbana-Champaign </w:t>
      </w:r>
      <w:r w:rsidRPr="00C37938">
        <w:rPr>
          <w:rFonts w:ascii="Arial" w:hAnsi="Arial" w:cs="Arial"/>
          <w:i/>
          <w:iCs/>
        </w:rPr>
        <w:t>Student Code</w:t>
      </w:r>
      <w:r w:rsidRPr="00C37938">
        <w:rPr>
          <w:rFonts w:ascii="Arial" w:hAnsi="Arial" w:cs="Arial"/>
        </w:rPr>
        <w:t xml:space="preserve"> should also be considered as a part of this syllabus. Students should pay particular attention to </w:t>
      </w:r>
      <w:r w:rsidRPr="00C37938">
        <w:rPr>
          <w:rFonts w:ascii="Arial" w:hAnsi="Arial" w:cs="Arial"/>
        </w:rPr>
        <w:lastRenderedPageBreak/>
        <w:t>Article 1, Part 4: Academic Integrity. Read the Code at the following URL: </w:t>
      </w:r>
      <w:hyperlink r:id="rId7" w:history="1">
        <w:r w:rsidRPr="00C37938">
          <w:rPr>
            <w:rStyle w:val="Hyperlink"/>
            <w:rFonts w:ascii="Arial" w:hAnsi="Arial" w:cs="Arial"/>
          </w:rPr>
          <w:t>http://studentcode.illinois.edu/</w:t>
        </w:r>
      </w:hyperlink>
      <w:r w:rsidRPr="00C37938">
        <w:rPr>
          <w:rFonts w:ascii="Arial" w:hAnsi="Arial" w:cs="Arial"/>
        </w:rPr>
        <w:t>.</w:t>
      </w:r>
    </w:p>
    <w:p w14:paraId="16A36E75" w14:textId="77777777" w:rsidR="00CB425B" w:rsidRPr="00C37938" w:rsidRDefault="00CB425B" w:rsidP="00CB425B">
      <w:pPr>
        <w:rPr>
          <w:rFonts w:ascii="Arial" w:hAnsi="Arial" w:cs="Arial"/>
        </w:rPr>
      </w:pPr>
      <w:r w:rsidRPr="00C37938">
        <w:rPr>
          <w:rFonts w:ascii="Arial" w:hAnsi="Arial" w:cs="Arial"/>
        </w:rPr>
        <w:t>Academic dishonesty may result in a failing grade. Every student is expected to review and abide by the Academic Integrity Policy: </w:t>
      </w:r>
      <w:hyperlink r:id="rId8" w:history="1">
        <w:r w:rsidRPr="00C37938">
          <w:rPr>
            <w:rStyle w:val="Hyperlink"/>
            <w:rFonts w:ascii="Arial" w:hAnsi="Arial" w:cs="Arial"/>
          </w:rPr>
          <w:t>http://studentcode.illinois.edu/</w:t>
        </w:r>
      </w:hyperlink>
      <w:r w:rsidRPr="00C37938">
        <w:rPr>
          <w:rFonts w:ascii="Arial" w:hAnsi="Arial" w:cs="Arial"/>
        </w:rPr>
        <w:t>. Ignorance is not an excuse for any academic dishonesty. It is your responsibility to read this policy to avoid any misunderstanding. Do not hesitate to ask the instructor(s) if you are ever in doubt about what constitutes plagiarism, cheating, or any other breach of academic integrity.</w:t>
      </w:r>
    </w:p>
    <w:p w14:paraId="16D13A39" w14:textId="77777777" w:rsidR="00CB425B" w:rsidRPr="00C37938" w:rsidRDefault="00CB425B" w:rsidP="00CB425B">
      <w:pPr>
        <w:numPr>
          <w:ilvl w:val="0"/>
          <w:numId w:val="5"/>
        </w:numPr>
        <w:rPr>
          <w:rFonts w:ascii="Arial" w:hAnsi="Arial" w:cs="Arial"/>
        </w:rPr>
      </w:pPr>
      <w:r w:rsidRPr="00C37938">
        <w:rPr>
          <w:rFonts w:ascii="Arial" w:hAnsi="Arial" w:cs="Arial"/>
        </w:rPr>
        <w:t>Students with Disabilities Statement </w:t>
      </w:r>
    </w:p>
    <w:p w14:paraId="73B36DA0" w14:textId="77777777" w:rsidR="00CB425B" w:rsidRPr="00C37938" w:rsidRDefault="00CB425B" w:rsidP="00CB425B">
      <w:pPr>
        <w:numPr>
          <w:ilvl w:val="1"/>
          <w:numId w:val="5"/>
        </w:numPr>
        <w:rPr>
          <w:rFonts w:ascii="Arial" w:hAnsi="Arial" w:cs="Arial"/>
        </w:rPr>
      </w:pPr>
      <w:r w:rsidRPr="00C37938">
        <w:rPr>
          <w:rFonts w:ascii="Arial" w:hAnsi="Arial" w:cs="Arial"/>
        </w:rPr>
        <w:t>To obtain disability-related academic adjustments and/or auxiliary aids, students with disabilities must contact the course instructor and the Disability Resources and Educational Services (DRES) as soon as possible. To contact DRES, you may visit 1207 S. Oak St., Champaign, call 333-4603 (V/TDD), or e-mail a message to </w:t>
      </w:r>
      <w:hyperlink r:id="rId9" w:history="1">
        <w:r w:rsidRPr="00C37938">
          <w:rPr>
            <w:rStyle w:val="Hyperlink"/>
            <w:rFonts w:ascii="Arial" w:hAnsi="Arial" w:cs="Arial"/>
          </w:rPr>
          <w:t>disability@uiuc.edu</w:t>
        </w:r>
      </w:hyperlink>
      <w:r w:rsidRPr="00C37938">
        <w:rPr>
          <w:rFonts w:ascii="Arial" w:hAnsi="Arial" w:cs="Arial"/>
        </w:rPr>
        <w:t>. </w:t>
      </w:r>
      <w:hyperlink r:id="rId10" w:history="1">
        <w:r w:rsidRPr="00C37938">
          <w:rPr>
            <w:rStyle w:val="Hyperlink"/>
            <w:rFonts w:ascii="Arial" w:hAnsi="Arial" w:cs="Arial"/>
          </w:rPr>
          <w:t>http://www.disability.illinois.edu/</w:t>
        </w:r>
      </w:hyperlink>
      <w:r w:rsidRPr="00C37938">
        <w:rPr>
          <w:rFonts w:ascii="Arial" w:hAnsi="Arial" w:cs="Arial"/>
        </w:rPr>
        <w:t>.</w:t>
      </w:r>
    </w:p>
    <w:p w14:paraId="458199EC" w14:textId="77777777" w:rsidR="00CB425B" w:rsidRPr="00C37938" w:rsidRDefault="00CB425B" w:rsidP="00CB425B">
      <w:pPr>
        <w:numPr>
          <w:ilvl w:val="0"/>
          <w:numId w:val="5"/>
        </w:numPr>
        <w:rPr>
          <w:rFonts w:ascii="Arial" w:hAnsi="Arial" w:cs="Arial"/>
        </w:rPr>
      </w:pPr>
      <w:r w:rsidRPr="00C37938">
        <w:rPr>
          <w:rFonts w:ascii="Arial" w:hAnsi="Arial" w:cs="Arial"/>
        </w:rPr>
        <w:t>Emergency Response Recommendations </w:t>
      </w:r>
    </w:p>
    <w:p w14:paraId="17FAC3E2" w14:textId="77777777" w:rsidR="00CB425B" w:rsidRPr="00C37938" w:rsidRDefault="00CB425B" w:rsidP="00CB425B">
      <w:pPr>
        <w:numPr>
          <w:ilvl w:val="1"/>
          <w:numId w:val="5"/>
        </w:numPr>
        <w:rPr>
          <w:rFonts w:ascii="Arial" w:hAnsi="Arial" w:cs="Arial"/>
        </w:rPr>
      </w:pPr>
      <w:r w:rsidRPr="00C37938">
        <w:rPr>
          <w:rFonts w:ascii="Arial" w:hAnsi="Arial" w:cs="Arial"/>
        </w:rPr>
        <w:t>Emergency response recommendations can be found at the following website: </w:t>
      </w:r>
      <w:hyperlink r:id="rId11" w:history="1">
        <w:r w:rsidRPr="00C37938">
          <w:rPr>
            <w:rStyle w:val="Hyperlink"/>
            <w:rFonts w:ascii="Arial" w:hAnsi="Arial" w:cs="Arial"/>
          </w:rPr>
          <w:t>http://police.illinois.edu/emergency-preparedness/</w:t>
        </w:r>
      </w:hyperlink>
      <w:r w:rsidRPr="00C37938">
        <w:rPr>
          <w:rFonts w:ascii="Arial" w:hAnsi="Arial" w:cs="Arial"/>
        </w:rPr>
        <w:t>.  I encourage you to review this website and the campus building floor plans website within the first 10 days of class.  </w:t>
      </w:r>
      <w:hyperlink r:id="rId12" w:history="1">
        <w:r w:rsidRPr="00C37938">
          <w:rPr>
            <w:rStyle w:val="Hyperlink"/>
            <w:rFonts w:ascii="Arial" w:hAnsi="Arial" w:cs="Arial"/>
          </w:rPr>
          <w:t>http://police.illinois.edu/emergency-preparedness/building-emergency-action-plans/</w:t>
        </w:r>
      </w:hyperlink>
      <w:r w:rsidRPr="00C37938">
        <w:rPr>
          <w:rFonts w:ascii="Arial" w:hAnsi="Arial" w:cs="Arial"/>
        </w:rPr>
        <w:t>.</w:t>
      </w:r>
    </w:p>
    <w:p w14:paraId="0A398414" w14:textId="77777777" w:rsidR="00CB425B" w:rsidRPr="00C37938" w:rsidRDefault="00CB425B" w:rsidP="00CB425B">
      <w:pPr>
        <w:numPr>
          <w:ilvl w:val="0"/>
          <w:numId w:val="5"/>
        </w:numPr>
        <w:rPr>
          <w:rFonts w:ascii="Arial" w:hAnsi="Arial" w:cs="Arial"/>
        </w:rPr>
      </w:pPr>
      <w:r w:rsidRPr="00C37938">
        <w:rPr>
          <w:rFonts w:ascii="Arial" w:hAnsi="Arial" w:cs="Arial"/>
        </w:rPr>
        <w:t>Family Educational Rights and Privacy Act (FERPA) Statement </w:t>
      </w:r>
    </w:p>
    <w:p w14:paraId="5B8CB7F9" w14:textId="77777777" w:rsidR="00CB425B" w:rsidRPr="00C37938" w:rsidRDefault="00CB425B" w:rsidP="00CB425B">
      <w:pPr>
        <w:numPr>
          <w:ilvl w:val="1"/>
          <w:numId w:val="5"/>
        </w:numPr>
        <w:rPr>
          <w:rFonts w:ascii="Arial" w:hAnsi="Arial" w:cs="Arial"/>
        </w:rPr>
      </w:pPr>
      <w:r w:rsidRPr="00C37938">
        <w:rPr>
          <w:rFonts w:ascii="Arial" w:hAnsi="Arial" w:cs="Arial"/>
        </w:rPr>
        <w:t>Any student who has suppressed their directory information pursuant to </w:t>
      </w:r>
      <w:r w:rsidRPr="00C37938">
        <w:rPr>
          <w:rFonts w:ascii="Arial" w:hAnsi="Arial" w:cs="Arial"/>
          <w:i/>
          <w:iCs/>
        </w:rPr>
        <w:t>Family Educational Rights and Privacy Act </w:t>
      </w:r>
      <w:r w:rsidRPr="00C37938">
        <w:rPr>
          <w:rFonts w:ascii="Arial" w:hAnsi="Arial" w:cs="Arial"/>
        </w:rPr>
        <w:t>(FERPA) should self-identify to the instructor to ensure protection of the privacy of their attendance in this course. See </w:t>
      </w:r>
      <w:hyperlink r:id="rId13" w:history="1">
        <w:r w:rsidRPr="00C37938">
          <w:rPr>
            <w:rStyle w:val="Hyperlink"/>
            <w:rFonts w:ascii="Arial" w:hAnsi="Arial" w:cs="Arial"/>
          </w:rPr>
          <w:t>https://registrar.illinois.edu/academic-records/ferpa/</w:t>
        </w:r>
      </w:hyperlink>
      <w:r w:rsidRPr="00C37938">
        <w:rPr>
          <w:rFonts w:ascii="Arial" w:hAnsi="Arial" w:cs="Arial"/>
        </w:rPr>
        <w:t> for more information on FERPA.</w:t>
      </w:r>
    </w:p>
    <w:p w14:paraId="407ABAF3" w14:textId="77777777" w:rsidR="00CB425B" w:rsidRPr="00C37938" w:rsidRDefault="00CB425B" w:rsidP="00CB425B">
      <w:pPr>
        <w:numPr>
          <w:ilvl w:val="0"/>
          <w:numId w:val="5"/>
        </w:numPr>
        <w:rPr>
          <w:rFonts w:ascii="Arial" w:hAnsi="Arial" w:cs="Arial"/>
        </w:rPr>
      </w:pPr>
      <w:r w:rsidRPr="00C37938">
        <w:rPr>
          <w:rFonts w:ascii="Arial" w:hAnsi="Arial" w:cs="Arial"/>
        </w:rPr>
        <w:t>Sexual Misconduct Policy and Reporting </w:t>
      </w:r>
    </w:p>
    <w:p w14:paraId="3F62E0E8" w14:textId="77777777" w:rsidR="00CB425B" w:rsidRPr="00C37938" w:rsidRDefault="00CB425B" w:rsidP="00CB425B">
      <w:pPr>
        <w:numPr>
          <w:ilvl w:val="1"/>
          <w:numId w:val="5"/>
        </w:numPr>
        <w:rPr>
          <w:rFonts w:ascii="Arial" w:hAnsi="Arial" w:cs="Arial"/>
        </w:rPr>
      </w:pPr>
      <w:r w:rsidRPr="00C37938">
        <w:rPr>
          <w:rFonts w:ascii="Arial" w:hAnsi="Arial" w:cs="Arial"/>
        </w:rPr>
        <w:t>The University of Illinois is committed to combating sexual misconduct. Faculty and staff members are required to report any instances of sexual misconduct to the University’s Title IX and Disability Office. In turn, an individual with the Title IX and Disability Office will provide information about rights and options, including accommodations, support services, the campus disciplinary process, and law enforcement options.</w:t>
      </w:r>
    </w:p>
    <w:p w14:paraId="4F5AFBF2" w14:textId="77777777" w:rsidR="00CB425B" w:rsidRPr="00C37938" w:rsidRDefault="00CB425B" w:rsidP="00CB425B">
      <w:pPr>
        <w:rPr>
          <w:rFonts w:ascii="Arial" w:hAnsi="Arial" w:cs="Arial"/>
        </w:rPr>
      </w:pPr>
      <w:r w:rsidRPr="00C37938">
        <w:rPr>
          <w:rFonts w:ascii="Arial" w:hAnsi="Arial" w:cs="Arial"/>
        </w:rPr>
        <w:t>A list of the designated University employees who, as counselors, confidential advisors, and medical professionals, do not have this reporting responsibility and can maintain confidentiality, can be found here: wecare.illinois.edu/resources/students/#confidential.</w:t>
      </w:r>
    </w:p>
    <w:p w14:paraId="708060AE" w14:textId="77777777" w:rsidR="00CB425B" w:rsidRPr="00C37938" w:rsidRDefault="00CB425B" w:rsidP="00CB425B">
      <w:pPr>
        <w:rPr>
          <w:rFonts w:ascii="Arial" w:hAnsi="Arial" w:cs="Arial"/>
        </w:rPr>
      </w:pPr>
      <w:r w:rsidRPr="00C37938">
        <w:rPr>
          <w:rFonts w:ascii="Arial" w:hAnsi="Arial" w:cs="Arial"/>
        </w:rPr>
        <w:t>Other information about resources and reporting is available here: </w:t>
      </w:r>
      <w:hyperlink r:id="rId14" w:history="1">
        <w:r w:rsidRPr="00C37938">
          <w:rPr>
            <w:rStyle w:val="Hyperlink"/>
            <w:rFonts w:ascii="Arial" w:hAnsi="Arial" w:cs="Arial"/>
          </w:rPr>
          <w:t>wecare.illinois.edu</w:t>
        </w:r>
      </w:hyperlink>
      <w:r w:rsidRPr="00C37938">
        <w:rPr>
          <w:rFonts w:ascii="Arial" w:hAnsi="Arial" w:cs="Arial"/>
        </w:rPr>
        <w:t>.</w:t>
      </w:r>
    </w:p>
    <w:p w14:paraId="0809F763" w14:textId="77777777" w:rsidR="00CB425B" w:rsidRDefault="00CB425B" w:rsidP="00CB425B">
      <w:pPr>
        <w:rPr>
          <w:rFonts w:ascii="Arial" w:hAnsi="Arial" w:cs="Arial"/>
          <w:sz w:val="20"/>
          <w:szCs w:val="20"/>
        </w:rPr>
      </w:pPr>
    </w:p>
    <w:p w14:paraId="5D940F4C" w14:textId="77777777" w:rsidR="00CB425B" w:rsidRPr="00CB425B" w:rsidRDefault="00CB425B">
      <w:pPr>
        <w:rPr>
          <w:rFonts w:ascii="Arial" w:hAnsi="Arial" w:cs="Arial"/>
        </w:rPr>
      </w:pPr>
    </w:p>
    <w:sectPr w:rsidR="00CB425B" w:rsidRPr="00CB425B" w:rsidSect="005D2448">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C04E4"/>
    <w:multiLevelType w:val="hybridMultilevel"/>
    <w:tmpl w:val="79041850"/>
    <w:lvl w:ilvl="0" w:tplc="C19AD6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501B4D"/>
    <w:multiLevelType w:val="hybridMultilevel"/>
    <w:tmpl w:val="1EA8536C"/>
    <w:lvl w:ilvl="0" w:tplc="2A46084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437055"/>
    <w:multiLevelType w:val="hybridMultilevel"/>
    <w:tmpl w:val="91141F8C"/>
    <w:lvl w:ilvl="0" w:tplc="F4589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363C07"/>
    <w:multiLevelType w:val="multilevel"/>
    <w:tmpl w:val="4748E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E1373E"/>
    <w:multiLevelType w:val="hybridMultilevel"/>
    <w:tmpl w:val="6C14D0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5B7F8A"/>
    <w:multiLevelType w:val="hybridMultilevel"/>
    <w:tmpl w:val="A158501E"/>
    <w:lvl w:ilvl="0" w:tplc="EC1EE7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08B34E6"/>
    <w:multiLevelType w:val="hybridMultilevel"/>
    <w:tmpl w:val="31E20B52"/>
    <w:lvl w:ilvl="0" w:tplc="2A460842">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89085951">
    <w:abstractNumId w:val="1"/>
  </w:num>
  <w:num w:numId="2" w16cid:durableId="909458120">
    <w:abstractNumId w:val="2"/>
  </w:num>
  <w:num w:numId="3" w16cid:durableId="1495949797">
    <w:abstractNumId w:val="0"/>
  </w:num>
  <w:num w:numId="4" w16cid:durableId="1504467481">
    <w:abstractNumId w:val="5"/>
  </w:num>
  <w:num w:numId="5" w16cid:durableId="926155037">
    <w:abstractNumId w:val="3"/>
  </w:num>
  <w:num w:numId="6" w16cid:durableId="2022389931">
    <w:abstractNumId w:val="4"/>
  </w:num>
  <w:num w:numId="7" w16cid:durableId="1463635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762"/>
    <w:rsid w:val="00170DB5"/>
    <w:rsid w:val="00183034"/>
    <w:rsid w:val="001B483D"/>
    <w:rsid w:val="002109C7"/>
    <w:rsid w:val="00293BC6"/>
    <w:rsid w:val="00425762"/>
    <w:rsid w:val="00436E1F"/>
    <w:rsid w:val="00474A7D"/>
    <w:rsid w:val="004A21FB"/>
    <w:rsid w:val="005C1C28"/>
    <w:rsid w:val="005D2448"/>
    <w:rsid w:val="006847F8"/>
    <w:rsid w:val="006C5F3F"/>
    <w:rsid w:val="006D4DEB"/>
    <w:rsid w:val="007B149A"/>
    <w:rsid w:val="00811E4A"/>
    <w:rsid w:val="00A27519"/>
    <w:rsid w:val="00CB425B"/>
    <w:rsid w:val="00F42D9D"/>
    <w:rsid w:val="00FA6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A40993"/>
  <w15:chartTrackingRefBased/>
  <w15:docId w15:val="{A2A32358-5CEF-CD4A-A55C-84C00D27B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1C28"/>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5C1C28"/>
    <w:pPr>
      <w:ind w:left="720"/>
      <w:contextualSpacing/>
    </w:pPr>
  </w:style>
  <w:style w:type="character" w:styleId="Hyperlink">
    <w:name w:val="Hyperlink"/>
    <w:basedOn w:val="DefaultParagraphFont"/>
    <w:uiPriority w:val="99"/>
    <w:unhideWhenUsed/>
    <w:rsid w:val="00CB42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71493">
      <w:bodyDiv w:val="1"/>
      <w:marLeft w:val="0"/>
      <w:marRight w:val="0"/>
      <w:marTop w:val="0"/>
      <w:marBottom w:val="0"/>
      <w:divBdr>
        <w:top w:val="none" w:sz="0" w:space="0" w:color="auto"/>
        <w:left w:val="none" w:sz="0" w:space="0" w:color="auto"/>
        <w:bottom w:val="none" w:sz="0" w:space="0" w:color="auto"/>
        <w:right w:val="none" w:sz="0" w:space="0" w:color="auto"/>
      </w:divBdr>
      <w:divsChild>
        <w:div w:id="963997571">
          <w:marLeft w:val="0"/>
          <w:marRight w:val="0"/>
          <w:marTop w:val="0"/>
          <w:marBottom w:val="0"/>
          <w:divBdr>
            <w:top w:val="none" w:sz="0" w:space="0" w:color="auto"/>
            <w:left w:val="none" w:sz="0" w:space="0" w:color="auto"/>
            <w:bottom w:val="none" w:sz="0" w:space="0" w:color="auto"/>
            <w:right w:val="none" w:sz="0" w:space="0" w:color="auto"/>
          </w:divBdr>
          <w:divsChild>
            <w:div w:id="2096629635">
              <w:marLeft w:val="0"/>
              <w:marRight w:val="0"/>
              <w:marTop w:val="0"/>
              <w:marBottom w:val="0"/>
              <w:divBdr>
                <w:top w:val="none" w:sz="0" w:space="0" w:color="auto"/>
                <w:left w:val="none" w:sz="0" w:space="0" w:color="auto"/>
                <w:bottom w:val="none" w:sz="0" w:space="0" w:color="auto"/>
                <w:right w:val="none" w:sz="0" w:space="0" w:color="auto"/>
              </w:divBdr>
              <w:divsChild>
                <w:div w:id="164111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entcode.illinois.edu/" TargetMode="External"/><Relationship Id="rId13" Type="http://schemas.openxmlformats.org/officeDocument/2006/relationships/hyperlink" Target="https://registrar.illinois.edu/academic-records/ferpa/" TargetMode="External"/><Relationship Id="rId3" Type="http://schemas.openxmlformats.org/officeDocument/2006/relationships/settings" Target="settings.xml"/><Relationship Id="rId7" Type="http://schemas.openxmlformats.org/officeDocument/2006/relationships/hyperlink" Target="http://studentcode.illinois.edu/" TargetMode="External"/><Relationship Id="rId12" Type="http://schemas.openxmlformats.org/officeDocument/2006/relationships/hyperlink" Target="http://police.illinois.edu/emergency-preparedness/building-emergency-action-plan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odos.illinois.edu/community-of-care/resources/students/absence-letters/" TargetMode="External"/><Relationship Id="rId11" Type="http://schemas.openxmlformats.org/officeDocument/2006/relationships/hyperlink" Target="http://police.illinois.edu/emergency-preparedness/" TargetMode="External"/><Relationship Id="rId5" Type="http://schemas.openxmlformats.org/officeDocument/2006/relationships/hyperlink" Target="https://www.disability.illinois.edu/applying-services" TargetMode="External"/><Relationship Id="rId15" Type="http://schemas.openxmlformats.org/officeDocument/2006/relationships/fontTable" Target="fontTable.xml"/><Relationship Id="rId10" Type="http://schemas.openxmlformats.org/officeDocument/2006/relationships/hyperlink" Target="http://www.disability.illinois.edu/" TargetMode="External"/><Relationship Id="rId4" Type="http://schemas.openxmlformats.org/officeDocument/2006/relationships/webSettings" Target="webSettings.xml"/><Relationship Id="rId9" Type="http://schemas.openxmlformats.org/officeDocument/2006/relationships/hyperlink" Target="mailto:disability@uiuc.edu" TargetMode="External"/><Relationship Id="rId14" Type="http://schemas.openxmlformats.org/officeDocument/2006/relationships/hyperlink" Target="http://wecare.illino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1209</Words>
  <Characters>6893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Leonelli, Laurie B</dc:creator>
  <cp:keywords/>
  <dc:description/>
  <cp:lastModifiedBy>Leonelli, Laurie B</cp:lastModifiedBy>
  <cp:revision>11</cp:revision>
  <dcterms:created xsi:type="dcterms:W3CDTF">2025-07-30T17:16:00Z</dcterms:created>
  <dcterms:modified xsi:type="dcterms:W3CDTF">2025-08-25T19:16:00Z</dcterms:modified>
</cp:coreProperties>
</file>