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6FCEBF" w14:textId="71492530" w:rsidR="00AB0DAF" w:rsidRPr="00AB0DAF" w:rsidRDefault="00AB0DAF" w:rsidP="00B1795E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32"/>
        </w:rPr>
      </w:pPr>
      <w:r w:rsidRPr="002B072B">
        <w:rPr>
          <w:rFonts w:ascii="Arial" w:eastAsia="Times New Roman" w:hAnsi="Arial" w:cs="Arial"/>
          <w:b/>
          <w:color w:val="000000" w:themeColor="text1"/>
          <w:sz w:val="32"/>
        </w:rPr>
        <w:t>SE</w:t>
      </w:r>
      <w:r w:rsidR="000E63F1" w:rsidRPr="002B072B">
        <w:rPr>
          <w:rFonts w:ascii="Arial" w:eastAsia="Times New Roman" w:hAnsi="Arial" w:cs="Arial"/>
          <w:b/>
          <w:color w:val="000000" w:themeColor="text1"/>
          <w:sz w:val="32"/>
        </w:rPr>
        <w:t xml:space="preserve"> </w:t>
      </w:r>
      <w:r w:rsidR="005D5961">
        <w:rPr>
          <w:rFonts w:ascii="Arial" w:eastAsia="Times New Roman" w:hAnsi="Arial" w:cs="Arial"/>
          <w:b/>
          <w:color w:val="000000" w:themeColor="text1"/>
          <w:sz w:val="32"/>
        </w:rPr>
        <w:t>310</w:t>
      </w:r>
      <w:r w:rsidRPr="002B072B">
        <w:rPr>
          <w:rFonts w:ascii="Arial" w:eastAsia="Times New Roman" w:hAnsi="Arial" w:cs="Arial"/>
          <w:b/>
          <w:color w:val="000000" w:themeColor="text1"/>
          <w:sz w:val="32"/>
        </w:rPr>
        <w:t xml:space="preserve"> Syllabus</w:t>
      </w:r>
      <w:r w:rsidR="005F0F44" w:rsidRPr="002B072B">
        <w:rPr>
          <w:rFonts w:ascii="Arial" w:eastAsia="Times New Roman" w:hAnsi="Arial" w:cs="Arial"/>
          <w:b/>
          <w:color w:val="000000" w:themeColor="text1"/>
          <w:sz w:val="32"/>
        </w:rPr>
        <w:t xml:space="preserve"> </w:t>
      </w:r>
      <w:r w:rsidR="007F1022">
        <w:rPr>
          <w:rFonts w:ascii="Arial" w:eastAsia="Times New Roman" w:hAnsi="Arial" w:cs="Arial"/>
          <w:b/>
          <w:sz w:val="32"/>
        </w:rPr>
        <w:t xml:space="preserve">– </w:t>
      </w:r>
      <w:r w:rsidR="005D5961">
        <w:rPr>
          <w:rFonts w:ascii="Arial" w:eastAsia="Times New Roman" w:hAnsi="Arial" w:cs="Arial"/>
          <w:b/>
          <w:sz w:val="32"/>
        </w:rPr>
        <w:t>Spring</w:t>
      </w:r>
      <w:r w:rsidR="007F1022">
        <w:rPr>
          <w:rFonts w:ascii="Arial" w:eastAsia="Times New Roman" w:hAnsi="Arial" w:cs="Arial"/>
          <w:b/>
          <w:sz w:val="32"/>
        </w:rPr>
        <w:t xml:space="preserve"> 202</w:t>
      </w:r>
      <w:r w:rsidR="00AB0CF7">
        <w:rPr>
          <w:rFonts w:ascii="Arial" w:eastAsia="Times New Roman" w:hAnsi="Arial" w:cs="Arial"/>
          <w:b/>
          <w:sz w:val="32"/>
        </w:rPr>
        <w:t>5</w:t>
      </w:r>
    </w:p>
    <w:p w14:paraId="065B4231" w14:textId="77777777" w:rsidR="00E96B65" w:rsidRDefault="00E96B65" w:rsidP="00B1795E">
      <w:pPr>
        <w:widowControl w:val="0"/>
        <w:spacing w:after="0" w:line="240" w:lineRule="auto"/>
        <w:rPr>
          <w:rFonts w:ascii="Arial" w:eastAsia="Times New Roman" w:hAnsi="Arial" w:cs="Arial"/>
        </w:rPr>
      </w:pPr>
    </w:p>
    <w:p w14:paraId="76070C3E" w14:textId="77777777" w:rsidR="00E96B65" w:rsidRDefault="00E96B65" w:rsidP="00B1795E">
      <w:pPr>
        <w:widowControl w:val="0"/>
        <w:spacing w:after="0" w:line="240" w:lineRule="auto"/>
        <w:rPr>
          <w:rFonts w:ascii="Arial" w:eastAsia="Times New Roman" w:hAnsi="Arial" w:cs="Arial"/>
        </w:rPr>
      </w:pPr>
    </w:p>
    <w:p w14:paraId="076D9A71" w14:textId="40A4D391" w:rsidR="00E96B65" w:rsidRPr="004938A1" w:rsidRDefault="00E96B65" w:rsidP="00B1795E">
      <w:pPr>
        <w:widowControl w:val="0"/>
        <w:spacing w:after="0" w:line="240" w:lineRule="auto"/>
        <w:rPr>
          <w:rFonts w:ascii="Arial" w:eastAsia="Times New Roman" w:hAnsi="Arial" w:cs="Arial"/>
          <w:color w:val="000000" w:themeColor="text1"/>
        </w:rPr>
      </w:pPr>
      <w:r w:rsidRPr="004938A1">
        <w:rPr>
          <w:rFonts w:ascii="Arial" w:eastAsia="Times New Roman" w:hAnsi="Arial" w:cs="Arial"/>
          <w:b/>
          <w:color w:val="000000" w:themeColor="text1"/>
        </w:rPr>
        <w:t>Course Name:</w:t>
      </w:r>
      <w:r w:rsidRPr="004938A1">
        <w:rPr>
          <w:rFonts w:ascii="Arial" w:eastAsia="Times New Roman" w:hAnsi="Arial" w:cs="Arial"/>
          <w:color w:val="000000" w:themeColor="text1"/>
        </w:rPr>
        <w:t xml:space="preserve"> </w:t>
      </w:r>
      <w:r w:rsidR="000E63F1" w:rsidRPr="004938A1">
        <w:rPr>
          <w:rFonts w:ascii="Arial" w:eastAsia="Times New Roman" w:hAnsi="Arial" w:cs="Arial"/>
          <w:color w:val="000000" w:themeColor="text1"/>
        </w:rPr>
        <w:t xml:space="preserve">SE </w:t>
      </w:r>
      <w:r w:rsidR="00EE6088">
        <w:rPr>
          <w:rFonts w:ascii="Arial" w:eastAsia="Times New Roman" w:hAnsi="Arial" w:cs="Arial"/>
          <w:color w:val="000000" w:themeColor="text1"/>
        </w:rPr>
        <w:t>310</w:t>
      </w:r>
      <w:r w:rsidR="00B1795E" w:rsidRPr="004938A1">
        <w:rPr>
          <w:rFonts w:ascii="Arial" w:eastAsia="Times New Roman" w:hAnsi="Arial" w:cs="Arial"/>
          <w:color w:val="000000" w:themeColor="text1"/>
        </w:rPr>
        <w:t xml:space="preserve"> – </w:t>
      </w:r>
      <w:r w:rsidR="00EE6088">
        <w:rPr>
          <w:rFonts w:ascii="Arial" w:eastAsia="Times New Roman" w:hAnsi="Arial" w:cs="Arial"/>
          <w:color w:val="000000" w:themeColor="text1"/>
        </w:rPr>
        <w:t>Design of Structures and Mechanisms</w:t>
      </w:r>
      <w:r w:rsidR="00DF1A2D" w:rsidRPr="004938A1">
        <w:rPr>
          <w:rFonts w:ascii="Arial" w:eastAsia="Times New Roman" w:hAnsi="Arial" w:cs="Arial"/>
          <w:color w:val="000000" w:themeColor="text1"/>
        </w:rPr>
        <w:t xml:space="preserve"> </w:t>
      </w:r>
    </w:p>
    <w:p w14:paraId="12CA9488" w14:textId="52D14FE0" w:rsidR="00E96B65" w:rsidRPr="00AB0DAF" w:rsidRDefault="00E96B65" w:rsidP="00B1795E">
      <w:pPr>
        <w:widowControl w:val="0"/>
        <w:spacing w:after="0" w:line="240" w:lineRule="auto"/>
        <w:rPr>
          <w:rFonts w:ascii="Arial" w:eastAsia="Times New Roman" w:hAnsi="Arial" w:cs="Arial"/>
        </w:rPr>
      </w:pPr>
      <w:r w:rsidRPr="004938A1">
        <w:rPr>
          <w:rFonts w:ascii="Arial" w:eastAsia="Times New Roman" w:hAnsi="Arial" w:cs="Arial"/>
          <w:b/>
          <w:color w:val="000000" w:themeColor="text1"/>
        </w:rPr>
        <w:t>Lecture:</w:t>
      </w:r>
      <w:r w:rsidRPr="004938A1">
        <w:rPr>
          <w:rFonts w:ascii="Arial" w:eastAsia="Times New Roman" w:hAnsi="Arial" w:cs="Arial"/>
          <w:color w:val="000000" w:themeColor="text1"/>
        </w:rPr>
        <w:t xml:space="preserve"> </w:t>
      </w:r>
      <w:r w:rsidR="00EE6088">
        <w:rPr>
          <w:rFonts w:ascii="Arial" w:eastAsia="Times New Roman" w:hAnsi="Arial" w:cs="Arial"/>
          <w:color w:val="000000" w:themeColor="text1"/>
        </w:rPr>
        <w:t>11</w:t>
      </w:r>
      <w:r w:rsidR="00716484" w:rsidRPr="004938A1">
        <w:rPr>
          <w:rFonts w:ascii="Arial" w:eastAsia="Times New Roman" w:hAnsi="Arial" w:cs="Arial"/>
          <w:color w:val="000000" w:themeColor="text1"/>
        </w:rPr>
        <w:t>:00 a</w:t>
      </w:r>
      <w:r w:rsidRPr="004938A1">
        <w:rPr>
          <w:rFonts w:ascii="Arial" w:eastAsia="Times New Roman" w:hAnsi="Arial" w:cs="Arial"/>
          <w:color w:val="000000" w:themeColor="text1"/>
        </w:rPr>
        <w:t xml:space="preserve">m to </w:t>
      </w:r>
      <w:r w:rsidR="00EE6088">
        <w:rPr>
          <w:rFonts w:ascii="Arial" w:eastAsia="Times New Roman" w:hAnsi="Arial" w:cs="Arial"/>
          <w:color w:val="000000" w:themeColor="text1"/>
        </w:rPr>
        <w:t>11:50</w:t>
      </w:r>
      <w:r w:rsidR="00716484" w:rsidRPr="004938A1">
        <w:rPr>
          <w:rFonts w:ascii="Arial" w:eastAsia="Times New Roman" w:hAnsi="Arial" w:cs="Arial"/>
          <w:color w:val="000000" w:themeColor="text1"/>
        </w:rPr>
        <w:t xml:space="preserve"> a</w:t>
      </w:r>
      <w:r w:rsidR="00620DAF" w:rsidRPr="004938A1">
        <w:rPr>
          <w:rFonts w:ascii="Arial" w:eastAsia="Times New Roman" w:hAnsi="Arial" w:cs="Arial"/>
          <w:color w:val="000000" w:themeColor="text1"/>
        </w:rPr>
        <w:t>m</w:t>
      </w:r>
      <w:r w:rsidR="00716484" w:rsidRPr="004938A1">
        <w:rPr>
          <w:rFonts w:ascii="Arial" w:eastAsia="Times New Roman" w:hAnsi="Arial" w:cs="Arial"/>
          <w:color w:val="000000" w:themeColor="text1"/>
        </w:rPr>
        <w:t xml:space="preserve"> </w:t>
      </w:r>
      <w:r w:rsidR="00B1795E" w:rsidRPr="004938A1">
        <w:rPr>
          <w:rFonts w:ascii="Arial" w:eastAsia="Times New Roman" w:hAnsi="Arial" w:cs="Arial"/>
          <w:color w:val="000000" w:themeColor="text1"/>
        </w:rPr>
        <w:t xml:space="preserve">on </w:t>
      </w:r>
      <w:r w:rsidR="00EE6088">
        <w:rPr>
          <w:rFonts w:ascii="Arial" w:eastAsia="Times New Roman" w:hAnsi="Arial" w:cs="Arial"/>
          <w:color w:val="000000" w:themeColor="text1"/>
        </w:rPr>
        <w:t>Monday, Wednesday,</w:t>
      </w:r>
      <w:r w:rsidR="00620DAF" w:rsidRPr="004938A1">
        <w:rPr>
          <w:rFonts w:ascii="Arial" w:eastAsia="Times New Roman" w:hAnsi="Arial" w:cs="Arial"/>
          <w:color w:val="000000" w:themeColor="text1"/>
        </w:rPr>
        <w:t xml:space="preserve"> and </w:t>
      </w:r>
      <w:r w:rsidR="00EE6088">
        <w:rPr>
          <w:rFonts w:ascii="Arial" w:eastAsia="Times New Roman" w:hAnsi="Arial" w:cs="Arial"/>
          <w:color w:val="000000" w:themeColor="text1"/>
        </w:rPr>
        <w:t>Friday</w:t>
      </w:r>
    </w:p>
    <w:p w14:paraId="1A43D5DF" w14:textId="77777777" w:rsidR="00C45A55" w:rsidRPr="00B1795E" w:rsidRDefault="00C45A55" w:rsidP="00C45A55">
      <w:pPr>
        <w:widowControl w:val="0"/>
        <w:spacing w:after="0" w:line="240" w:lineRule="auto"/>
        <w:rPr>
          <w:rFonts w:ascii="Arial" w:eastAsia="Times New Roman" w:hAnsi="Arial" w:cs="Arial"/>
          <w:b/>
        </w:rPr>
      </w:pPr>
      <w:r w:rsidRPr="00AB0DAF">
        <w:rPr>
          <w:rFonts w:ascii="Arial" w:eastAsia="Times New Roman" w:hAnsi="Arial" w:cs="Arial"/>
          <w:b/>
        </w:rPr>
        <w:t>Instructor</w:t>
      </w:r>
      <w:r w:rsidRPr="00B1795E">
        <w:rPr>
          <w:rFonts w:ascii="Arial" w:eastAsia="Times New Roman" w:hAnsi="Arial" w:cs="Arial"/>
          <w:b/>
        </w:rPr>
        <w:t xml:space="preserve"> Information: </w:t>
      </w:r>
    </w:p>
    <w:p w14:paraId="37709A3D" w14:textId="77777777" w:rsidR="00C45A55" w:rsidRPr="0013412A" w:rsidRDefault="00C45A55" w:rsidP="00DD16D6">
      <w:pPr>
        <w:widowControl w:val="0"/>
        <w:spacing w:before="120" w:after="0" w:line="240" w:lineRule="auto"/>
        <w:ind w:left="1440"/>
        <w:rPr>
          <w:rFonts w:ascii="Arial" w:hAnsi="Arial" w:cs="Arial"/>
        </w:rPr>
      </w:pPr>
      <w:r w:rsidRPr="00DD16D6">
        <w:rPr>
          <w:rFonts w:ascii="Arial" w:eastAsia="Times New Roman" w:hAnsi="Arial" w:cs="Arial"/>
        </w:rPr>
        <w:t>Dr. Yumeng Li</w:t>
      </w:r>
      <w:r w:rsidR="00DD16D6">
        <w:rPr>
          <w:rFonts w:ascii="Arial" w:eastAsia="Times New Roman" w:hAnsi="Arial" w:cs="Arial"/>
        </w:rPr>
        <w:t xml:space="preserve"> (</w:t>
      </w:r>
      <w:hyperlink r:id="rId8" w:history="1">
        <w:r w:rsidRPr="00262BD2">
          <w:rPr>
            <w:rStyle w:val="Hyperlink"/>
            <w:rFonts w:ascii="Arial" w:eastAsia="Times New Roman" w:hAnsi="Arial" w:cs="Arial"/>
          </w:rPr>
          <w:t>yumengl@illinois.edu</w:t>
        </w:r>
      </w:hyperlink>
      <w:r w:rsidR="00DD16D6">
        <w:rPr>
          <w:rFonts w:ascii="Arial" w:eastAsia="Times New Roman" w:hAnsi="Arial" w:cs="Arial"/>
        </w:rPr>
        <w:t>)</w:t>
      </w:r>
    </w:p>
    <w:p w14:paraId="75D9ED69" w14:textId="77777777" w:rsidR="00DD16D6" w:rsidRDefault="00C45A55" w:rsidP="00DD16D6">
      <w:pPr>
        <w:widowControl w:val="0"/>
        <w:spacing w:after="0" w:line="240" w:lineRule="auto"/>
        <w:ind w:left="1440"/>
        <w:rPr>
          <w:rFonts w:ascii="Arial" w:eastAsia="Times New Roman" w:hAnsi="Arial" w:cs="Arial"/>
        </w:rPr>
      </w:pPr>
      <w:r w:rsidRPr="00B1795E">
        <w:rPr>
          <w:rFonts w:ascii="Arial" w:eastAsia="Times New Roman" w:hAnsi="Arial" w:cs="Arial"/>
        </w:rPr>
        <w:t xml:space="preserve">Office: </w:t>
      </w:r>
      <w:r>
        <w:rPr>
          <w:rFonts w:ascii="Arial" w:eastAsia="Times New Roman" w:hAnsi="Arial" w:cs="Arial"/>
        </w:rPr>
        <w:t>212</w:t>
      </w:r>
      <w:r w:rsidRPr="00B1795E">
        <w:rPr>
          <w:rFonts w:ascii="Arial" w:eastAsia="Times New Roman" w:hAnsi="Arial" w:cs="Arial"/>
        </w:rPr>
        <w:t xml:space="preserve"> </w:t>
      </w:r>
      <w:r w:rsidRPr="00AB0DAF">
        <w:rPr>
          <w:rFonts w:ascii="Arial" w:eastAsia="Times New Roman" w:hAnsi="Arial" w:cs="Arial"/>
        </w:rPr>
        <w:t>Transportation Building</w:t>
      </w:r>
    </w:p>
    <w:p w14:paraId="4475D62C" w14:textId="466B97BF" w:rsidR="00C45A55" w:rsidRPr="00AB0DAF" w:rsidRDefault="00C45A55" w:rsidP="00DD16D6">
      <w:pPr>
        <w:widowControl w:val="0"/>
        <w:spacing w:after="0" w:line="240" w:lineRule="auto"/>
        <w:ind w:left="1440"/>
        <w:rPr>
          <w:rFonts w:ascii="Arial" w:eastAsia="Times New Roman" w:hAnsi="Arial" w:cs="Arial"/>
        </w:rPr>
      </w:pPr>
      <w:r w:rsidRPr="00AB0DAF">
        <w:rPr>
          <w:rFonts w:ascii="Arial" w:eastAsia="Times New Roman" w:hAnsi="Arial" w:cs="Arial"/>
        </w:rPr>
        <w:t xml:space="preserve">Office hours: </w:t>
      </w:r>
      <w:r w:rsidR="007F1022">
        <w:rPr>
          <w:rFonts w:ascii="Arial" w:eastAsia="Times New Roman" w:hAnsi="Arial" w:cs="Arial"/>
          <w:color w:val="000000" w:themeColor="text1"/>
        </w:rPr>
        <w:t xml:space="preserve"> </w:t>
      </w:r>
      <w:r w:rsidR="00EE6088">
        <w:rPr>
          <w:rFonts w:ascii="Arial" w:eastAsia="Times New Roman" w:hAnsi="Arial" w:cs="Arial"/>
          <w:color w:val="000000" w:themeColor="text1"/>
        </w:rPr>
        <w:t>Monday</w:t>
      </w:r>
      <w:r w:rsidR="00C5346C">
        <w:rPr>
          <w:rFonts w:ascii="Arial" w:eastAsia="Times New Roman" w:hAnsi="Arial" w:cs="Arial"/>
          <w:color w:val="000000" w:themeColor="text1"/>
        </w:rPr>
        <w:t xml:space="preserve"> and Wednesday 12-1</w:t>
      </w:r>
      <w:r w:rsidR="00500F89">
        <w:rPr>
          <w:rFonts w:ascii="Arial" w:eastAsia="Times New Roman" w:hAnsi="Arial" w:cs="Arial"/>
          <w:color w:val="000000" w:themeColor="text1"/>
        </w:rPr>
        <w:t xml:space="preserve"> pm or by appointment</w:t>
      </w:r>
    </w:p>
    <w:p w14:paraId="77A627BA" w14:textId="399D1E47" w:rsidR="005F0F44" w:rsidRPr="00B1795E" w:rsidRDefault="005F0F44" w:rsidP="00B1795E">
      <w:pPr>
        <w:widowControl w:val="0"/>
        <w:spacing w:after="0" w:line="240" w:lineRule="auto"/>
        <w:rPr>
          <w:rFonts w:ascii="Arial" w:eastAsia="Times New Roman" w:hAnsi="Arial" w:cs="Arial"/>
        </w:rPr>
      </w:pPr>
    </w:p>
    <w:p w14:paraId="47258046" w14:textId="50E40DA2" w:rsidR="00D54746" w:rsidRPr="00EE6088" w:rsidRDefault="007C6DB2" w:rsidP="0013412A">
      <w:pPr>
        <w:widowControl w:val="0"/>
        <w:spacing w:before="120" w:after="0" w:line="240" w:lineRule="auto"/>
        <w:jc w:val="both"/>
        <w:rPr>
          <w:rFonts w:ascii="Arial" w:eastAsia="Times New Roman" w:hAnsi="Arial" w:cs="Arial"/>
        </w:rPr>
      </w:pPr>
      <w:r w:rsidRPr="00B1795E">
        <w:rPr>
          <w:rFonts w:ascii="Arial" w:eastAsia="Times New Roman" w:hAnsi="Arial" w:cs="Arial"/>
          <w:b/>
        </w:rPr>
        <w:t>Course</w:t>
      </w:r>
      <w:r w:rsidR="00E96B65" w:rsidRPr="00B1795E">
        <w:rPr>
          <w:rFonts w:ascii="Arial" w:eastAsia="Times New Roman" w:hAnsi="Arial" w:cs="Arial"/>
          <w:b/>
        </w:rPr>
        <w:t xml:space="preserve"> Introduction:</w:t>
      </w:r>
      <w:r w:rsidR="00E96B65" w:rsidRPr="00B1795E">
        <w:rPr>
          <w:rFonts w:ascii="Arial" w:eastAsia="Times New Roman" w:hAnsi="Arial" w:cs="Arial"/>
        </w:rPr>
        <w:t xml:space="preserve"> </w:t>
      </w:r>
      <w:r w:rsidR="00EE6088">
        <w:rPr>
          <w:rFonts w:ascii="Arial" w:eastAsia="Times New Roman" w:hAnsi="Arial" w:cs="Arial"/>
        </w:rPr>
        <w:t xml:space="preserve">In this course, students will </w:t>
      </w:r>
      <w:r w:rsidR="00EE6088" w:rsidRPr="00EE6088">
        <w:rPr>
          <w:rFonts w:ascii="Arial" w:eastAsia="Times New Roman" w:hAnsi="Arial" w:cs="Arial"/>
        </w:rPr>
        <w:t>learn the principles of analytical modeling,</w:t>
      </w:r>
      <w:r w:rsidR="00D54746">
        <w:rPr>
          <w:rFonts w:ascii="Arial" w:eastAsia="Times New Roman" w:hAnsi="Arial" w:cs="Arial"/>
        </w:rPr>
        <w:t xml:space="preserve"> </w:t>
      </w:r>
      <w:proofErr w:type="gramStart"/>
      <w:r w:rsidR="00D54746">
        <w:rPr>
          <w:rFonts w:ascii="Arial" w:eastAsia="Times New Roman" w:hAnsi="Arial" w:cs="Arial"/>
        </w:rPr>
        <w:t>i.e.</w:t>
      </w:r>
      <w:proofErr w:type="gramEnd"/>
      <w:r w:rsidR="00D54746">
        <w:rPr>
          <w:rFonts w:ascii="Arial" w:eastAsia="Times New Roman" w:hAnsi="Arial" w:cs="Arial"/>
        </w:rPr>
        <w:t xml:space="preserve"> how to represent</w:t>
      </w:r>
      <w:r w:rsidR="00EE6088" w:rsidRPr="00EE6088">
        <w:rPr>
          <w:rFonts w:ascii="Arial" w:eastAsia="Times New Roman" w:hAnsi="Arial" w:cs="Arial"/>
        </w:rPr>
        <w:t xml:space="preserve"> real-life</w:t>
      </w:r>
      <w:r w:rsidR="00EE6088">
        <w:rPr>
          <w:rFonts w:ascii="Arial" w:eastAsia="Times New Roman" w:hAnsi="Arial" w:cs="Arial"/>
        </w:rPr>
        <w:t xml:space="preserve"> </w:t>
      </w:r>
      <w:r w:rsidR="00EE6088" w:rsidRPr="00EE6088">
        <w:rPr>
          <w:rFonts w:ascii="Arial" w:eastAsia="Times New Roman" w:hAnsi="Arial" w:cs="Arial"/>
        </w:rPr>
        <w:t xml:space="preserve">structural and mechanical systems schematically </w:t>
      </w:r>
      <w:r w:rsidR="00D54746">
        <w:rPr>
          <w:rFonts w:ascii="Arial" w:eastAsia="Times New Roman" w:hAnsi="Arial" w:cs="Arial"/>
        </w:rPr>
        <w:t xml:space="preserve">and </w:t>
      </w:r>
      <w:r w:rsidR="00EE6088" w:rsidRPr="00EE6088">
        <w:rPr>
          <w:rFonts w:ascii="Arial" w:eastAsia="Times New Roman" w:hAnsi="Arial" w:cs="Arial"/>
        </w:rPr>
        <w:t>analytically</w:t>
      </w:r>
      <w:r w:rsidR="00516C25">
        <w:rPr>
          <w:rFonts w:ascii="Arial" w:eastAsia="Times New Roman" w:hAnsi="Arial" w:cs="Arial"/>
        </w:rPr>
        <w:t xml:space="preserve"> </w:t>
      </w:r>
      <w:r w:rsidR="00EE6088" w:rsidRPr="00EE6088">
        <w:rPr>
          <w:rFonts w:ascii="Arial" w:eastAsia="Times New Roman" w:hAnsi="Arial" w:cs="Arial"/>
        </w:rPr>
        <w:t xml:space="preserve">for the purpose of </w:t>
      </w:r>
      <w:r w:rsidR="00D54746">
        <w:rPr>
          <w:rFonts w:ascii="Arial" w:eastAsia="Times New Roman" w:hAnsi="Arial" w:cs="Arial"/>
        </w:rPr>
        <w:t>the</w:t>
      </w:r>
      <w:r w:rsidR="00EE6088" w:rsidRPr="00EE6088">
        <w:rPr>
          <w:rFonts w:ascii="Arial" w:eastAsia="Times New Roman" w:hAnsi="Arial" w:cs="Arial"/>
        </w:rPr>
        <w:t xml:space="preserve"> design, and apply those principles to the design of structural and</w:t>
      </w:r>
      <w:r w:rsidR="0013412A">
        <w:rPr>
          <w:rFonts w:ascii="Arial" w:eastAsia="Times New Roman" w:hAnsi="Arial" w:cs="Arial"/>
        </w:rPr>
        <w:t xml:space="preserve"> </w:t>
      </w:r>
      <w:r w:rsidR="00EE6088" w:rsidRPr="00EE6088">
        <w:rPr>
          <w:rFonts w:ascii="Arial" w:eastAsia="Times New Roman" w:hAnsi="Arial" w:cs="Arial"/>
        </w:rPr>
        <w:t>mechanical systems and components.</w:t>
      </w:r>
    </w:p>
    <w:p w14:paraId="604748E8" w14:textId="107F832E" w:rsidR="00EE6088" w:rsidRPr="00EE6088" w:rsidRDefault="00EE6088" w:rsidP="00E56E06">
      <w:pPr>
        <w:widowControl w:val="0"/>
        <w:spacing w:before="120" w:after="0" w:line="240" w:lineRule="auto"/>
        <w:jc w:val="both"/>
        <w:rPr>
          <w:rFonts w:ascii="Arial" w:eastAsia="Times New Roman" w:hAnsi="Arial" w:cs="Arial"/>
        </w:rPr>
      </w:pPr>
      <w:r w:rsidRPr="00EE6088">
        <w:rPr>
          <w:rFonts w:ascii="Arial" w:eastAsia="Times New Roman" w:hAnsi="Arial" w:cs="Arial"/>
        </w:rPr>
        <w:t>Most engineering artifacts are either structures that bear loads or mechanisms that move.</w:t>
      </w:r>
      <w:r w:rsidR="00D54746">
        <w:rPr>
          <w:rFonts w:ascii="Arial" w:eastAsia="Times New Roman" w:hAnsi="Arial" w:cs="Arial"/>
        </w:rPr>
        <w:t xml:space="preserve"> </w:t>
      </w:r>
      <w:r w:rsidRPr="00EE6088">
        <w:rPr>
          <w:rFonts w:ascii="Arial" w:eastAsia="Times New Roman" w:hAnsi="Arial" w:cs="Arial"/>
        </w:rPr>
        <w:t>The concepts covered in this course are the underpi</w:t>
      </w:r>
      <w:r w:rsidR="00500F89">
        <w:rPr>
          <w:rFonts w:ascii="Arial" w:eastAsia="Times New Roman" w:hAnsi="Arial" w:cs="Arial"/>
        </w:rPr>
        <w:t>nnings of how buildings</w:t>
      </w:r>
      <w:r w:rsidRPr="00EE6088">
        <w:rPr>
          <w:rFonts w:ascii="Arial" w:eastAsia="Times New Roman" w:hAnsi="Arial" w:cs="Arial"/>
        </w:rPr>
        <w:t>,</w:t>
      </w:r>
      <w:r w:rsidR="00D54746">
        <w:rPr>
          <w:rFonts w:ascii="Arial" w:eastAsia="Times New Roman" w:hAnsi="Arial" w:cs="Arial"/>
        </w:rPr>
        <w:t xml:space="preserve"> </w:t>
      </w:r>
      <w:r w:rsidRPr="00EE6088">
        <w:rPr>
          <w:rFonts w:ascii="Arial" w:eastAsia="Times New Roman" w:hAnsi="Arial" w:cs="Arial"/>
        </w:rPr>
        <w:t>automobiles,</w:t>
      </w:r>
      <w:r w:rsidR="00D54746">
        <w:rPr>
          <w:rFonts w:ascii="Arial" w:eastAsia="Times New Roman" w:hAnsi="Arial" w:cs="Arial"/>
        </w:rPr>
        <w:t xml:space="preserve"> </w:t>
      </w:r>
      <w:r w:rsidRPr="00EE6088">
        <w:rPr>
          <w:rFonts w:ascii="Arial" w:eastAsia="Times New Roman" w:hAnsi="Arial" w:cs="Arial"/>
        </w:rPr>
        <w:t>robots, machines and mechatronic devices are designed.</w:t>
      </w:r>
    </w:p>
    <w:p w14:paraId="29C4E8AA" w14:textId="77777777" w:rsidR="00EE6088" w:rsidRPr="00EE6088" w:rsidRDefault="00EE6088" w:rsidP="00D54746">
      <w:pPr>
        <w:widowControl w:val="0"/>
        <w:spacing w:before="120" w:after="0" w:line="240" w:lineRule="auto"/>
        <w:rPr>
          <w:rFonts w:ascii="Arial" w:eastAsia="Times New Roman" w:hAnsi="Arial" w:cs="Arial"/>
        </w:rPr>
      </w:pPr>
      <w:r w:rsidRPr="00EE6088">
        <w:rPr>
          <w:rFonts w:ascii="Arial" w:eastAsia="Times New Roman" w:hAnsi="Arial" w:cs="Arial"/>
        </w:rPr>
        <w:t>After completing the course, the student will be able to:</w:t>
      </w:r>
    </w:p>
    <w:p w14:paraId="021E8952" w14:textId="77777777" w:rsidR="00EE6088" w:rsidRPr="00EE6088" w:rsidRDefault="00EE6088" w:rsidP="00A8052F">
      <w:pPr>
        <w:widowControl w:val="0"/>
        <w:spacing w:after="0" w:line="240" w:lineRule="auto"/>
        <w:ind w:left="720"/>
        <w:rPr>
          <w:rFonts w:ascii="Arial" w:eastAsia="Times New Roman" w:hAnsi="Arial" w:cs="Arial"/>
        </w:rPr>
      </w:pPr>
      <w:r w:rsidRPr="00EE6088">
        <w:rPr>
          <w:rFonts w:ascii="Arial" w:eastAsia="Times New Roman" w:hAnsi="Arial" w:cs="Arial"/>
        </w:rPr>
        <w:t>(a) determine if a structure is statically determinate or indeterminate</w:t>
      </w:r>
    </w:p>
    <w:p w14:paraId="6886ADCF" w14:textId="77777777" w:rsidR="00EE6088" w:rsidRPr="00EE6088" w:rsidRDefault="00EE6088" w:rsidP="00A8052F">
      <w:pPr>
        <w:widowControl w:val="0"/>
        <w:spacing w:after="0" w:line="240" w:lineRule="auto"/>
        <w:ind w:left="720"/>
        <w:rPr>
          <w:rFonts w:ascii="Arial" w:eastAsia="Times New Roman" w:hAnsi="Arial" w:cs="Arial"/>
        </w:rPr>
      </w:pPr>
      <w:r w:rsidRPr="00EE6088">
        <w:rPr>
          <w:rFonts w:ascii="Arial" w:eastAsia="Times New Roman" w:hAnsi="Arial" w:cs="Arial"/>
        </w:rPr>
        <w:t>(b) analyze and design trusses, beams and frames</w:t>
      </w:r>
    </w:p>
    <w:p w14:paraId="11C6BFB0" w14:textId="77777777" w:rsidR="00EE6088" w:rsidRPr="00EE6088" w:rsidRDefault="00EE6088" w:rsidP="00A8052F">
      <w:pPr>
        <w:widowControl w:val="0"/>
        <w:spacing w:after="0" w:line="240" w:lineRule="auto"/>
        <w:ind w:left="720"/>
        <w:rPr>
          <w:rFonts w:ascii="Arial" w:eastAsia="Times New Roman" w:hAnsi="Arial" w:cs="Arial"/>
        </w:rPr>
      </w:pPr>
      <w:r w:rsidRPr="00EE6088">
        <w:rPr>
          <w:rFonts w:ascii="Arial" w:eastAsia="Times New Roman" w:hAnsi="Arial" w:cs="Arial"/>
        </w:rPr>
        <w:t>(c) analyze statically indeterminate structures by the stiffness matrix method</w:t>
      </w:r>
    </w:p>
    <w:p w14:paraId="10B4731F" w14:textId="44CFF553" w:rsidR="00EE6088" w:rsidRPr="00EE6088" w:rsidRDefault="00EE6088" w:rsidP="00A8052F">
      <w:pPr>
        <w:widowControl w:val="0"/>
        <w:spacing w:after="0" w:line="240" w:lineRule="auto"/>
        <w:ind w:left="720"/>
        <w:rPr>
          <w:rFonts w:ascii="Arial" w:eastAsia="Times New Roman" w:hAnsi="Arial" w:cs="Arial"/>
        </w:rPr>
      </w:pPr>
      <w:r w:rsidRPr="00EE6088">
        <w:rPr>
          <w:rFonts w:ascii="Arial" w:eastAsia="Times New Roman" w:hAnsi="Arial" w:cs="Arial"/>
        </w:rPr>
        <w:t xml:space="preserve">(d) </w:t>
      </w:r>
      <w:r w:rsidR="00D54746">
        <w:rPr>
          <w:rFonts w:ascii="Arial" w:eastAsia="Times New Roman" w:hAnsi="Arial" w:cs="Arial"/>
        </w:rPr>
        <w:t>l</w:t>
      </w:r>
      <w:r w:rsidRPr="00EE6088">
        <w:rPr>
          <w:rFonts w:ascii="Arial" w:eastAsia="Times New Roman" w:hAnsi="Arial" w:cs="Arial"/>
        </w:rPr>
        <w:t xml:space="preserve">earn how to computationally implement truss and beam design </w:t>
      </w:r>
    </w:p>
    <w:p w14:paraId="75B117DE" w14:textId="19F29EE0" w:rsidR="00EE6088" w:rsidRPr="00EE6088" w:rsidRDefault="00EE6088" w:rsidP="00A8052F">
      <w:pPr>
        <w:widowControl w:val="0"/>
        <w:spacing w:after="0" w:line="240" w:lineRule="auto"/>
        <w:ind w:left="720"/>
        <w:rPr>
          <w:rFonts w:ascii="Arial" w:eastAsia="Times New Roman" w:hAnsi="Arial" w:cs="Arial"/>
        </w:rPr>
      </w:pPr>
      <w:r w:rsidRPr="00EE6088">
        <w:rPr>
          <w:rFonts w:ascii="Arial" w:eastAsia="Times New Roman" w:hAnsi="Arial" w:cs="Arial"/>
        </w:rPr>
        <w:t xml:space="preserve">(e) </w:t>
      </w:r>
      <w:r w:rsidR="00D54746">
        <w:rPr>
          <w:rFonts w:ascii="Arial" w:eastAsia="Times New Roman" w:hAnsi="Arial" w:cs="Arial"/>
        </w:rPr>
        <w:t>d</w:t>
      </w:r>
      <w:r w:rsidRPr="00EE6088">
        <w:rPr>
          <w:rFonts w:ascii="Arial" w:eastAsia="Times New Roman" w:hAnsi="Arial" w:cs="Arial"/>
        </w:rPr>
        <w:t>etermine the mobility in mechanisms</w:t>
      </w:r>
    </w:p>
    <w:p w14:paraId="25ED94EA" w14:textId="3A4C3274" w:rsidR="00EE6088" w:rsidRPr="00EE6088" w:rsidRDefault="00EE6088" w:rsidP="00A8052F">
      <w:pPr>
        <w:widowControl w:val="0"/>
        <w:spacing w:after="0" w:line="240" w:lineRule="auto"/>
        <w:ind w:left="720"/>
        <w:rPr>
          <w:rFonts w:ascii="Arial" w:eastAsia="Times New Roman" w:hAnsi="Arial" w:cs="Arial"/>
        </w:rPr>
      </w:pPr>
      <w:r w:rsidRPr="00EE6088">
        <w:rPr>
          <w:rFonts w:ascii="Arial" w:eastAsia="Times New Roman" w:hAnsi="Arial" w:cs="Arial"/>
        </w:rPr>
        <w:t xml:space="preserve">(f) </w:t>
      </w:r>
      <w:r w:rsidR="00D54746">
        <w:rPr>
          <w:rFonts w:ascii="Arial" w:eastAsia="Times New Roman" w:hAnsi="Arial" w:cs="Arial"/>
        </w:rPr>
        <w:t xml:space="preserve"> c</w:t>
      </w:r>
      <w:r w:rsidRPr="00EE6088">
        <w:rPr>
          <w:rFonts w:ascii="Arial" w:eastAsia="Times New Roman" w:hAnsi="Arial" w:cs="Arial"/>
        </w:rPr>
        <w:t>ompute velocities and acceleration in mechanisms</w:t>
      </w:r>
    </w:p>
    <w:p w14:paraId="3E225725" w14:textId="77777777" w:rsidR="00EE6088" w:rsidRDefault="00EE6088" w:rsidP="00A8052F">
      <w:pPr>
        <w:widowControl w:val="0"/>
        <w:spacing w:after="0" w:line="240" w:lineRule="auto"/>
        <w:ind w:left="720"/>
        <w:rPr>
          <w:rFonts w:ascii="Arial" w:eastAsia="Times New Roman" w:hAnsi="Arial" w:cs="Arial"/>
        </w:rPr>
      </w:pPr>
      <w:r w:rsidRPr="00EE6088">
        <w:rPr>
          <w:rFonts w:ascii="Arial" w:eastAsia="Times New Roman" w:hAnsi="Arial" w:cs="Arial"/>
        </w:rPr>
        <w:t>(g) design linkage-based mechanisms for a given kinematic application</w:t>
      </w:r>
    </w:p>
    <w:p w14:paraId="0ACCA603" w14:textId="7ABC2CD6" w:rsidR="0036366E" w:rsidRDefault="00620DAF" w:rsidP="00EE6088">
      <w:pPr>
        <w:widowControl w:val="0"/>
        <w:spacing w:before="120" w:after="0" w:line="240" w:lineRule="auto"/>
        <w:rPr>
          <w:rFonts w:ascii="Arial" w:eastAsia="Times New Roman" w:hAnsi="Arial" w:cs="Arial"/>
        </w:rPr>
      </w:pPr>
      <w:r w:rsidRPr="00620DAF">
        <w:rPr>
          <w:rFonts w:ascii="Arial" w:eastAsia="Times New Roman" w:hAnsi="Arial" w:cs="Arial"/>
          <w:b/>
        </w:rPr>
        <w:t>Prerequisites:</w:t>
      </w:r>
      <w:r>
        <w:rPr>
          <w:rFonts w:ascii="Arial" w:eastAsia="Times New Roman" w:hAnsi="Arial" w:cs="Arial"/>
        </w:rPr>
        <w:t xml:space="preserve"> </w:t>
      </w:r>
      <w:r w:rsidR="00EE6088">
        <w:rPr>
          <w:rFonts w:ascii="Arial" w:eastAsia="Times New Roman" w:hAnsi="Arial" w:cs="Arial"/>
        </w:rPr>
        <w:t>CS 101, TAM 212, and TAM 251</w:t>
      </w:r>
      <w:r>
        <w:rPr>
          <w:rFonts w:ascii="Arial" w:eastAsia="Times New Roman" w:hAnsi="Arial" w:cs="Arial"/>
        </w:rPr>
        <w:t xml:space="preserve"> </w:t>
      </w:r>
    </w:p>
    <w:p w14:paraId="680969D9" w14:textId="77777777" w:rsidR="001C7C44" w:rsidRPr="00AB0DAF" w:rsidRDefault="001C7C44" w:rsidP="00B1795E">
      <w:pPr>
        <w:widowControl w:val="0"/>
        <w:spacing w:after="0" w:line="240" w:lineRule="auto"/>
        <w:rPr>
          <w:rFonts w:ascii="Arial" w:eastAsia="Times New Roman" w:hAnsi="Arial" w:cs="Arial"/>
        </w:rPr>
      </w:pPr>
    </w:p>
    <w:p w14:paraId="4C2EA2D7" w14:textId="0956195A" w:rsidR="00AB0DAF" w:rsidRPr="00AB0DAF" w:rsidRDefault="00AB0DAF" w:rsidP="00B1795E">
      <w:pPr>
        <w:widowControl w:val="0"/>
        <w:spacing w:after="0" w:line="240" w:lineRule="auto"/>
        <w:rPr>
          <w:rFonts w:ascii="Arial" w:eastAsia="Times New Roman" w:hAnsi="Arial" w:cs="Arial"/>
        </w:rPr>
      </w:pPr>
      <w:r w:rsidRPr="00AB0DAF">
        <w:rPr>
          <w:rFonts w:ascii="Arial" w:eastAsia="Times New Roman" w:hAnsi="Arial" w:cs="Arial"/>
          <w:b/>
        </w:rPr>
        <w:t>Required Text</w:t>
      </w:r>
      <w:r w:rsidR="00E96B65" w:rsidRPr="00B1795E">
        <w:rPr>
          <w:rFonts w:ascii="Arial" w:eastAsia="Times New Roman" w:hAnsi="Arial" w:cs="Arial"/>
          <w:b/>
        </w:rPr>
        <w:t xml:space="preserve">: </w:t>
      </w:r>
      <w:r w:rsidR="00D54746">
        <w:rPr>
          <w:rFonts w:ascii="Arial" w:eastAsia="Times New Roman" w:hAnsi="Arial" w:cs="Arial"/>
        </w:rPr>
        <w:t>Structural Analysis</w:t>
      </w:r>
      <w:r w:rsidR="00523D16">
        <w:rPr>
          <w:rFonts w:ascii="Arial" w:eastAsia="Times New Roman" w:hAnsi="Arial" w:cs="Arial"/>
        </w:rPr>
        <w:t xml:space="preserve"> (5</w:t>
      </w:r>
      <w:r w:rsidR="00523D16" w:rsidRPr="00523D16">
        <w:rPr>
          <w:rFonts w:ascii="Arial" w:eastAsia="Times New Roman" w:hAnsi="Arial" w:cs="Arial"/>
          <w:vertAlign w:val="superscript"/>
        </w:rPr>
        <w:t>th</w:t>
      </w:r>
      <w:r w:rsidR="00523D16">
        <w:rPr>
          <w:rFonts w:ascii="Arial" w:eastAsia="Times New Roman" w:hAnsi="Arial" w:cs="Arial"/>
        </w:rPr>
        <w:t>, 6</w:t>
      </w:r>
      <w:r w:rsidR="00523D16" w:rsidRPr="00523D16">
        <w:rPr>
          <w:rFonts w:ascii="Arial" w:eastAsia="Times New Roman" w:hAnsi="Arial" w:cs="Arial"/>
          <w:vertAlign w:val="superscript"/>
        </w:rPr>
        <w:t>th</w:t>
      </w:r>
      <w:r w:rsidR="00523D16">
        <w:rPr>
          <w:rFonts w:ascii="Arial" w:eastAsia="Times New Roman" w:hAnsi="Arial" w:cs="Arial"/>
        </w:rPr>
        <w:t>, or 7</w:t>
      </w:r>
      <w:r w:rsidR="00523D16" w:rsidRPr="00523D16">
        <w:rPr>
          <w:rFonts w:ascii="Arial" w:eastAsia="Times New Roman" w:hAnsi="Arial" w:cs="Arial"/>
          <w:vertAlign w:val="superscript"/>
        </w:rPr>
        <w:t>th</w:t>
      </w:r>
      <w:r w:rsidR="00523D16">
        <w:rPr>
          <w:rFonts w:ascii="Arial" w:eastAsia="Times New Roman" w:hAnsi="Arial" w:cs="Arial"/>
        </w:rPr>
        <w:t xml:space="preserve"> Edition) by</w:t>
      </w:r>
      <w:r w:rsidR="00D54746">
        <w:rPr>
          <w:rFonts w:ascii="Arial" w:eastAsia="Times New Roman" w:hAnsi="Arial" w:cs="Arial"/>
        </w:rPr>
        <w:t xml:space="preserve"> Russel C. Hibbeler. </w:t>
      </w:r>
      <w:r w:rsidR="0036366E">
        <w:rPr>
          <w:rFonts w:ascii="Arial" w:eastAsia="Times New Roman" w:hAnsi="Arial" w:cs="Arial"/>
        </w:rPr>
        <w:t xml:space="preserve"> </w:t>
      </w:r>
      <w:r w:rsidRPr="00AB0DAF">
        <w:rPr>
          <w:rFonts w:ascii="Arial" w:eastAsia="Times New Roman" w:hAnsi="Arial" w:cs="Arial"/>
        </w:rPr>
        <w:t xml:space="preserve"> </w:t>
      </w:r>
    </w:p>
    <w:p w14:paraId="3429F95C" w14:textId="77777777" w:rsidR="00AB0DAF" w:rsidRPr="00AB0DAF" w:rsidRDefault="00AB0DAF" w:rsidP="00B1795E">
      <w:pPr>
        <w:widowControl w:val="0"/>
        <w:spacing w:after="0" w:line="240" w:lineRule="auto"/>
        <w:rPr>
          <w:rFonts w:ascii="Arial" w:eastAsia="Times New Roman" w:hAnsi="Arial" w:cs="Arial"/>
        </w:rPr>
      </w:pPr>
      <w:r w:rsidRPr="00AB0DAF">
        <w:rPr>
          <w:rFonts w:ascii="Arial" w:eastAsia="Times New Roman" w:hAnsi="Arial" w:cs="Arial"/>
        </w:rPr>
        <w:t>Additional Reading</w:t>
      </w:r>
      <w:r w:rsidR="007C6DB2" w:rsidRPr="00B1795E">
        <w:rPr>
          <w:rFonts w:ascii="Arial" w:eastAsia="Times New Roman" w:hAnsi="Arial" w:cs="Arial"/>
        </w:rPr>
        <w:t xml:space="preserve">: </w:t>
      </w:r>
      <w:r w:rsidR="00E96B65" w:rsidRPr="00B1795E">
        <w:rPr>
          <w:rFonts w:ascii="Arial" w:eastAsia="Times New Roman" w:hAnsi="Arial" w:cs="Arial"/>
        </w:rPr>
        <w:t>t</w:t>
      </w:r>
      <w:r w:rsidR="00E96B65" w:rsidRPr="00AB0DAF">
        <w:rPr>
          <w:rFonts w:ascii="Arial" w:eastAsia="Times New Roman" w:hAnsi="Arial" w:cs="Arial"/>
        </w:rPr>
        <w:t>he instructor</w:t>
      </w:r>
      <w:r w:rsidR="00E96B65" w:rsidRPr="00B1795E">
        <w:rPr>
          <w:rFonts w:ascii="Arial" w:eastAsia="Times New Roman" w:hAnsi="Arial" w:cs="Arial"/>
        </w:rPr>
        <w:t xml:space="preserve"> </w:t>
      </w:r>
      <w:r w:rsidR="00620DAF">
        <w:rPr>
          <w:rFonts w:ascii="Arial" w:eastAsia="Times New Roman" w:hAnsi="Arial" w:cs="Arial"/>
        </w:rPr>
        <w:t>will provide</w:t>
      </w:r>
      <w:r w:rsidRPr="00AB0DAF">
        <w:rPr>
          <w:rFonts w:ascii="Arial" w:eastAsia="Times New Roman" w:hAnsi="Arial" w:cs="Arial"/>
        </w:rPr>
        <w:t xml:space="preserve"> additional reading</w:t>
      </w:r>
      <w:r w:rsidR="00E96B65" w:rsidRPr="00B1795E">
        <w:rPr>
          <w:rFonts w:ascii="Arial" w:eastAsia="Times New Roman" w:hAnsi="Arial" w:cs="Arial"/>
        </w:rPr>
        <w:t xml:space="preserve"> </w:t>
      </w:r>
      <w:r w:rsidRPr="00AB0DAF">
        <w:rPr>
          <w:rFonts w:ascii="Arial" w:eastAsia="Times New Roman" w:hAnsi="Arial" w:cs="Arial"/>
        </w:rPr>
        <w:t>material before class</w:t>
      </w:r>
      <w:r w:rsidR="00E96B65" w:rsidRPr="00B1795E">
        <w:rPr>
          <w:rFonts w:ascii="Arial" w:eastAsia="Times New Roman" w:hAnsi="Arial" w:cs="Arial"/>
        </w:rPr>
        <w:t>es</w:t>
      </w:r>
      <w:r w:rsidRPr="00AB0DAF">
        <w:rPr>
          <w:rFonts w:ascii="Arial" w:eastAsia="Times New Roman" w:hAnsi="Arial" w:cs="Arial"/>
        </w:rPr>
        <w:t>.</w:t>
      </w:r>
    </w:p>
    <w:p w14:paraId="494FFD70" w14:textId="77777777" w:rsidR="00E96B65" w:rsidRDefault="00E96B65" w:rsidP="00B1795E">
      <w:pPr>
        <w:widowControl w:val="0"/>
        <w:spacing w:after="0" w:line="240" w:lineRule="auto"/>
        <w:rPr>
          <w:rFonts w:ascii="Arial" w:eastAsia="Times New Roman" w:hAnsi="Arial" w:cs="Arial"/>
        </w:rPr>
      </w:pPr>
    </w:p>
    <w:p w14:paraId="1CBA8250" w14:textId="17742181" w:rsidR="0049034F" w:rsidRDefault="0049034F" w:rsidP="00B1795E">
      <w:pPr>
        <w:widowControl w:val="0"/>
        <w:spacing w:after="0" w:line="240" w:lineRule="auto"/>
        <w:rPr>
          <w:rFonts w:ascii="Arial" w:eastAsia="Times New Roman" w:hAnsi="Arial" w:cs="Arial"/>
        </w:rPr>
      </w:pPr>
      <w:r w:rsidRPr="0049034F">
        <w:rPr>
          <w:rFonts w:ascii="Arial" w:eastAsia="Times New Roman" w:hAnsi="Arial" w:cs="Arial"/>
          <w:b/>
        </w:rPr>
        <w:t>Recommended Reading Material</w:t>
      </w:r>
      <w:r>
        <w:rPr>
          <w:rFonts w:ascii="Arial" w:eastAsia="Times New Roman" w:hAnsi="Arial" w:cs="Arial"/>
        </w:rPr>
        <w:t xml:space="preserve">: </w:t>
      </w:r>
      <w:r w:rsidR="00523D16">
        <w:rPr>
          <w:rFonts w:ascii="Arial" w:eastAsia="Times New Roman" w:hAnsi="Arial" w:cs="Arial"/>
        </w:rPr>
        <w:t>Machines and Mechanisms</w:t>
      </w:r>
      <w:r>
        <w:rPr>
          <w:rFonts w:ascii="Arial" w:eastAsia="Times New Roman" w:hAnsi="Arial" w:cs="Arial"/>
        </w:rPr>
        <w:t xml:space="preserve"> by </w:t>
      </w:r>
      <w:r w:rsidR="00523D16">
        <w:rPr>
          <w:rFonts w:ascii="Arial" w:eastAsia="Times New Roman" w:hAnsi="Arial" w:cs="Arial"/>
        </w:rPr>
        <w:t>David H. Myszka</w:t>
      </w:r>
      <w:r>
        <w:rPr>
          <w:rFonts w:ascii="Arial" w:eastAsia="Times New Roman" w:hAnsi="Arial" w:cs="Arial"/>
        </w:rPr>
        <w:t xml:space="preserve"> </w:t>
      </w:r>
    </w:p>
    <w:p w14:paraId="3A25FB9F" w14:textId="77777777" w:rsidR="0049034F" w:rsidRPr="00B1795E" w:rsidRDefault="0049034F" w:rsidP="00B1795E">
      <w:pPr>
        <w:widowControl w:val="0"/>
        <w:spacing w:after="0" w:line="240" w:lineRule="auto"/>
        <w:rPr>
          <w:rFonts w:ascii="Arial" w:eastAsia="Times New Roman" w:hAnsi="Arial" w:cs="Arial"/>
        </w:rPr>
      </w:pPr>
    </w:p>
    <w:p w14:paraId="5E32E451" w14:textId="35B01581" w:rsidR="00AB0DAF" w:rsidRPr="00B1795E" w:rsidRDefault="00AB0DAF" w:rsidP="00B1795E">
      <w:pPr>
        <w:widowControl w:val="0"/>
        <w:spacing w:after="0" w:line="240" w:lineRule="auto"/>
        <w:jc w:val="both"/>
        <w:rPr>
          <w:rFonts w:ascii="Arial" w:eastAsia="Times New Roman" w:hAnsi="Arial" w:cs="Arial"/>
        </w:rPr>
      </w:pPr>
      <w:r w:rsidRPr="00AB0DAF">
        <w:rPr>
          <w:rFonts w:ascii="Arial" w:eastAsia="Times New Roman" w:hAnsi="Arial" w:cs="Arial"/>
          <w:b/>
        </w:rPr>
        <w:t>Course Website</w:t>
      </w:r>
      <w:r w:rsidR="00E96B65" w:rsidRPr="00B1795E">
        <w:rPr>
          <w:rFonts w:ascii="Arial" w:eastAsia="Times New Roman" w:hAnsi="Arial" w:cs="Arial"/>
          <w:b/>
        </w:rPr>
        <w:t xml:space="preserve">: </w:t>
      </w:r>
      <w:r w:rsidR="00500F89">
        <w:rPr>
          <w:rFonts w:ascii="Arial" w:eastAsia="Times New Roman" w:hAnsi="Arial" w:cs="Arial"/>
        </w:rPr>
        <w:t>Canvas</w:t>
      </w:r>
      <w:r w:rsidRPr="00AB0DAF">
        <w:rPr>
          <w:rFonts w:ascii="Arial" w:eastAsia="Times New Roman" w:hAnsi="Arial" w:cs="Arial"/>
        </w:rPr>
        <w:t xml:space="preserve"> will be used to post important announcements, </w:t>
      </w:r>
      <w:r w:rsidR="00523D16">
        <w:rPr>
          <w:rFonts w:ascii="Arial" w:eastAsia="Times New Roman" w:hAnsi="Arial" w:cs="Arial"/>
        </w:rPr>
        <w:t xml:space="preserve">lecture records, supplement </w:t>
      </w:r>
      <w:r w:rsidRPr="00AB0DAF">
        <w:rPr>
          <w:rFonts w:ascii="Arial" w:eastAsia="Times New Roman" w:hAnsi="Arial" w:cs="Arial"/>
        </w:rPr>
        <w:t>documents, homework assignments</w:t>
      </w:r>
      <w:r w:rsidR="00523D16">
        <w:rPr>
          <w:rFonts w:ascii="Arial" w:eastAsia="Times New Roman" w:hAnsi="Arial" w:cs="Arial"/>
        </w:rPr>
        <w:t xml:space="preserve"> and Exams</w:t>
      </w:r>
      <w:r w:rsidRPr="00AB0DAF">
        <w:rPr>
          <w:rFonts w:ascii="Arial" w:eastAsia="Times New Roman" w:hAnsi="Arial" w:cs="Arial"/>
        </w:rPr>
        <w:t xml:space="preserve">. It can be accessed at </w:t>
      </w:r>
      <w:hyperlink r:id="rId9" w:history="1">
        <w:r w:rsidR="00500F89" w:rsidRPr="00B70D31">
          <w:rPr>
            <w:rStyle w:val="Hyperlink"/>
            <w:rFonts w:ascii="Arial" w:eastAsia="Times New Roman" w:hAnsi="Arial" w:cs="Arial"/>
          </w:rPr>
          <w:t>https://canvas.illinois.edu/</w:t>
        </w:r>
      </w:hyperlink>
      <w:r w:rsidR="00500F89">
        <w:rPr>
          <w:rFonts w:ascii="Arial" w:eastAsia="Times New Roman" w:hAnsi="Arial" w:cs="Arial"/>
        </w:rPr>
        <w:t xml:space="preserve"> </w:t>
      </w:r>
      <w:r w:rsidRPr="00AB0DAF">
        <w:rPr>
          <w:rFonts w:ascii="Arial" w:eastAsia="Times New Roman" w:hAnsi="Arial" w:cs="Arial"/>
        </w:rPr>
        <w:t>using your NetID and password. Grade</w:t>
      </w:r>
      <w:r w:rsidR="00500F89">
        <w:rPr>
          <w:rFonts w:ascii="Arial" w:eastAsia="Times New Roman" w:hAnsi="Arial" w:cs="Arial"/>
        </w:rPr>
        <w:t>s will also be posted on canvas</w:t>
      </w:r>
      <w:r w:rsidRPr="00AB0DAF">
        <w:rPr>
          <w:rFonts w:ascii="Arial" w:eastAsia="Times New Roman" w:hAnsi="Arial" w:cs="Arial"/>
        </w:rPr>
        <w:t xml:space="preserve">. Please check it regularly. </w:t>
      </w:r>
    </w:p>
    <w:p w14:paraId="295A5058" w14:textId="77777777" w:rsidR="000A026A" w:rsidRPr="00B1795E" w:rsidRDefault="000A026A" w:rsidP="00B1795E">
      <w:pPr>
        <w:widowControl w:val="0"/>
        <w:spacing w:after="0" w:line="240" w:lineRule="auto"/>
        <w:jc w:val="both"/>
        <w:rPr>
          <w:rFonts w:ascii="Arial" w:eastAsia="Times New Roman" w:hAnsi="Arial" w:cs="Arial"/>
        </w:rPr>
      </w:pPr>
    </w:p>
    <w:p w14:paraId="08C9111F" w14:textId="77777777" w:rsidR="00AB0DAF" w:rsidRPr="00AB0DAF" w:rsidRDefault="00AB0DAF" w:rsidP="00B1795E">
      <w:pPr>
        <w:widowControl w:val="0"/>
        <w:spacing w:after="0" w:line="240" w:lineRule="auto"/>
        <w:rPr>
          <w:rFonts w:ascii="Arial" w:eastAsia="Times New Roman" w:hAnsi="Arial" w:cs="Arial"/>
        </w:rPr>
      </w:pPr>
      <w:r w:rsidRPr="00AB0DAF">
        <w:rPr>
          <w:rFonts w:ascii="Arial" w:eastAsia="Times New Roman" w:hAnsi="Arial" w:cs="Arial"/>
          <w:b/>
        </w:rPr>
        <w:t>Grading</w:t>
      </w:r>
      <w:r w:rsidR="001D1648" w:rsidRPr="00B1795E">
        <w:rPr>
          <w:rFonts w:ascii="Arial" w:eastAsia="Times New Roman" w:hAnsi="Arial" w:cs="Arial"/>
          <w:b/>
        </w:rPr>
        <w:t xml:space="preserve">: </w:t>
      </w:r>
      <w:r w:rsidR="001D1648" w:rsidRPr="00B1795E">
        <w:rPr>
          <w:rFonts w:ascii="Arial" w:eastAsia="Times New Roman" w:hAnsi="Arial" w:cs="Arial"/>
        </w:rPr>
        <w:t>The overall grade of the course will be assembled based on</w:t>
      </w:r>
    </w:p>
    <w:p w14:paraId="24A27AE0" w14:textId="77777777" w:rsidR="005265B8" w:rsidRDefault="005265B8" w:rsidP="00B1795E">
      <w:pPr>
        <w:widowControl w:val="0"/>
        <w:spacing w:after="0" w:line="240" w:lineRule="auto"/>
        <w:ind w:left="990"/>
        <w:rPr>
          <w:rFonts w:ascii="Arial" w:eastAsia="Times New Roman" w:hAnsi="Arial" w:cs="Arial"/>
        </w:rPr>
      </w:pPr>
    </w:p>
    <w:p w14:paraId="11DD9704" w14:textId="6A308327" w:rsidR="00C5346C" w:rsidRDefault="000B2320" w:rsidP="00B1795E">
      <w:pPr>
        <w:widowControl w:val="0"/>
        <w:spacing w:after="0" w:line="240" w:lineRule="auto"/>
        <w:ind w:left="99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 </w:t>
      </w:r>
      <w:r w:rsidR="00BB3A26">
        <w:rPr>
          <w:rFonts w:ascii="Arial" w:eastAsia="Times New Roman" w:hAnsi="Arial" w:cs="Arial"/>
        </w:rPr>
        <w:t>5%: In-class quiz</w:t>
      </w:r>
    </w:p>
    <w:p w14:paraId="0850A817" w14:textId="2E7A8A3C" w:rsidR="00AB0DAF" w:rsidRPr="00AB0DAF" w:rsidRDefault="00434032" w:rsidP="00B1795E">
      <w:pPr>
        <w:widowControl w:val="0"/>
        <w:spacing w:after="0" w:line="240" w:lineRule="auto"/>
        <w:ind w:left="99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25</w:t>
      </w:r>
      <w:r w:rsidR="00AB0DAF" w:rsidRPr="00AB0DAF">
        <w:rPr>
          <w:rFonts w:ascii="Arial" w:eastAsia="Times New Roman" w:hAnsi="Arial" w:cs="Arial"/>
        </w:rPr>
        <w:t>%</w:t>
      </w:r>
      <w:r w:rsidR="007C6DB2" w:rsidRPr="00B1795E">
        <w:rPr>
          <w:rFonts w:ascii="Arial" w:eastAsia="Times New Roman" w:hAnsi="Arial" w:cs="Arial"/>
        </w:rPr>
        <w:t xml:space="preserve">: </w:t>
      </w:r>
      <w:r w:rsidR="00AB0DAF" w:rsidRPr="00AB0DAF">
        <w:rPr>
          <w:rFonts w:ascii="Arial" w:eastAsia="Times New Roman" w:hAnsi="Arial" w:cs="Arial"/>
        </w:rPr>
        <w:t>Homework</w:t>
      </w:r>
    </w:p>
    <w:p w14:paraId="16B38C14" w14:textId="303AA8E2" w:rsidR="00434032" w:rsidRDefault="00434032" w:rsidP="00B1795E">
      <w:pPr>
        <w:widowControl w:val="0"/>
        <w:spacing w:after="0" w:line="240" w:lineRule="auto"/>
        <w:ind w:left="99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20</w:t>
      </w:r>
      <w:r w:rsidR="00AB0DAF" w:rsidRPr="00AB0DAF">
        <w:rPr>
          <w:rFonts w:ascii="Arial" w:eastAsia="Times New Roman" w:hAnsi="Arial" w:cs="Arial"/>
        </w:rPr>
        <w:t>%</w:t>
      </w:r>
      <w:r w:rsidR="007C6DB2" w:rsidRPr="00B1795E">
        <w:rPr>
          <w:rFonts w:ascii="Arial" w:eastAsia="Times New Roman" w:hAnsi="Arial" w:cs="Arial"/>
        </w:rPr>
        <w:t xml:space="preserve">: </w:t>
      </w:r>
      <w:r>
        <w:rPr>
          <w:rFonts w:ascii="Arial" w:eastAsia="Times New Roman" w:hAnsi="Arial" w:cs="Arial"/>
        </w:rPr>
        <w:t>Project I</w:t>
      </w:r>
    </w:p>
    <w:p w14:paraId="16FEA693" w14:textId="77777777" w:rsidR="00434032" w:rsidRDefault="00434032" w:rsidP="00B1795E">
      <w:pPr>
        <w:widowControl w:val="0"/>
        <w:spacing w:after="0" w:line="240" w:lineRule="auto"/>
        <w:ind w:left="99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10%: Project II</w:t>
      </w:r>
    </w:p>
    <w:p w14:paraId="194D1D20" w14:textId="7330A140" w:rsidR="00AB0DAF" w:rsidRDefault="00C5346C" w:rsidP="00B1795E">
      <w:pPr>
        <w:widowControl w:val="0"/>
        <w:spacing w:after="0" w:line="240" w:lineRule="auto"/>
        <w:ind w:left="99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40</w:t>
      </w:r>
      <w:r w:rsidR="00434032">
        <w:rPr>
          <w:rFonts w:ascii="Arial" w:eastAsia="Times New Roman" w:hAnsi="Arial" w:cs="Arial"/>
        </w:rPr>
        <w:t xml:space="preserve">%: </w:t>
      </w:r>
      <w:r>
        <w:rPr>
          <w:rFonts w:ascii="Arial" w:eastAsia="Times New Roman" w:hAnsi="Arial" w:cs="Arial"/>
        </w:rPr>
        <w:t>Exams</w:t>
      </w:r>
    </w:p>
    <w:p w14:paraId="09F508A0" w14:textId="77777777" w:rsidR="00C5346C" w:rsidRDefault="00C5346C" w:rsidP="00434032">
      <w:pPr>
        <w:widowControl w:val="0"/>
        <w:spacing w:after="0" w:line="240" w:lineRule="auto"/>
        <w:ind w:left="990"/>
        <w:rPr>
          <w:rFonts w:ascii="Arial" w:eastAsia="Times New Roman" w:hAnsi="Arial" w:cs="Arial"/>
        </w:rPr>
      </w:pPr>
    </w:p>
    <w:p w14:paraId="6BA89309" w14:textId="684A6AEE" w:rsidR="00E56E06" w:rsidRPr="00B1795E" w:rsidRDefault="00E56E06" w:rsidP="00434032">
      <w:pPr>
        <w:widowControl w:val="0"/>
        <w:spacing w:after="0" w:line="240" w:lineRule="auto"/>
        <w:ind w:left="99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The grading follow</w:t>
      </w:r>
      <w:r w:rsidR="007407F1">
        <w:rPr>
          <w:rFonts w:ascii="Arial" w:eastAsia="Times New Roman" w:hAnsi="Arial" w:cs="Arial"/>
        </w:rPr>
        <w:t>s</w:t>
      </w:r>
      <w:r>
        <w:rPr>
          <w:rFonts w:ascii="Arial" w:eastAsia="Times New Roman" w:hAnsi="Arial" w:cs="Arial"/>
        </w:rPr>
        <w:t xml:space="preserve"> the +/- grade system. Borderline cases are evaluated individually, and course</w:t>
      </w:r>
      <w:r w:rsidR="007407F1">
        <w:rPr>
          <w:rFonts w:ascii="Arial" w:eastAsia="Times New Roman" w:hAnsi="Arial" w:cs="Arial"/>
        </w:rPr>
        <w:t xml:space="preserve"> grades are raised solely at the instructor’s discretion, using class participation, and other subjective factors in that judgement. </w:t>
      </w:r>
      <w:r>
        <w:rPr>
          <w:rFonts w:ascii="Arial" w:eastAsia="Times New Roman" w:hAnsi="Arial" w:cs="Arial"/>
        </w:rPr>
        <w:t xml:space="preserve"> </w:t>
      </w:r>
    </w:p>
    <w:p w14:paraId="04BD9497" w14:textId="458BB529" w:rsidR="00434032" w:rsidRDefault="00434032" w:rsidP="00E56E06">
      <w:pPr>
        <w:widowControl w:val="0"/>
        <w:spacing w:after="0" w:line="240" w:lineRule="auto"/>
        <w:jc w:val="both"/>
        <w:rPr>
          <w:rFonts w:ascii="Arial" w:eastAsia="Times New Roman" w:hAnsi="Arial" w:cs="Arial"/>
        </w:rPr>
      </w:pPr>
      <w:r w:rsidRPr="00E56E06">
        <w:rPr>
          <w:rFonts w:ascii="Arial" w:eastAsia="Times New Roman" w:hAnsi="Arial" w:cs="Arial"/>
          <w:b/>
          <w:bCs/>
        </w:rPr>
        <w:lastRenderedPageBreak/>
        <w:t>Homework:</w:t>
      </w:r>
      <w:r w:rsidR="00500F89">
        <w:rPr>
          <w:rFonts w:ascii="Arial" w:eastAsia="Times New Roman" w:hAnsi="Arial" w:cs="Arial"/>
        </w:rPr>
        <w:t xml:space="preserve">  H</w:t>
      </w:r>
      <w:r w:rsidR="00E56E06" w:rsidRPr="00E56E06">
        <w:rPr>
          <w:rFonts w:ascii="Arial" w:eastAsia="Times New Roman" w:hAnsi="Arial" w:cs="Arial"/>
        </w:rPr>
        <w:t>omework problems will be posted on</w:t>
      </w:r>
      <w:r w:rsidR="00E56E06">
        <w:rPr>
          <w:rFonts w:ascii="Arial" w:eastAsia="Times New Roman" w:hAnsi="Arial" w:cs="Arial"/>
        </w:rPr>
        <w:t xml:space="preserve"> </w:t>
      </w:r>
      <w:r w:rsidR="00500F89">
        <w:rPr>
          <w:rFonts w:ascii="Arial" w:eastAsia="Times New Roman" w:hAnsi="Arial" w:cs="Arial"/>
        </w:rPr>
        <w:t>canvas</w:t>
      </w:r>
      <w:r w:rsidR="00E56E06">
        <w:rPr>
          <w:rFonts w:ascii="Arial" w:eastAsia="Times New Roman" w:hAnsi="Arial" w:cs="Arial"/>
        </w:rPr>
        <w:t xml:space="preserve"> at the end of each week and </w:t>
      </w:r>
      <w:r w:rsidR="00E56E06" w:rsidRPr="00E56E06">
        <w:rPr>
          <w:rFonts w:ascii="Arial" w:eastAsia="Times New Roman" w:hAnsi="Arial" w:cs="Arial"/>
        </w:rPr>
        <w:t>will be due during the due date posted. No late homework is accepted. (Special</w:t>
      </w:r>
      <w:r w:rsidR="00E56E06">
        <w:rPr>
          <w:rFonts w:ascii="Arial" w:eastAsia="Times New Roman" w:hAnsi="Arial" w:cs="Arial"/>
        </w:rPr>
        <w:t xml:space="preserve"> </w:t>
      </w:r>
      <w:r w:rsidR="00E56E06" w:rsidRPr="00E56E06">
        <w:rPr>
          <w:rFonts w:ascii="Arial" w:eastAsia="Times New Roman" w:hAnsi="Arial" w:cs="Arial"/>
        </w:rPr>
        <w:t>consideration may be given under emergent health related issues.) Homework should be</w:t>
      </w:r>
      <w:r w:rsidR="00E56E06">
        <w:rPr>
          <w:rFonts w:ascii="Arial" w:eastAsia="Times New Roman" w:hAnsi="Arial" w:cs="Arial"/>
        </w:rPr>
        <w:t xml:space="preserve"> </w:t>
      </w:r>
      <w:r w:rsidR="00E56E06" w:rsidRPr="00E56E06">
        <w:rPr>
          <w:rFonts w:ascii="Arial" w:eastAsia="Times New Roman" w:hAnsi="Arial" w:cs="Arial"/>
        </w:rPr>
        <w:t>completed neatly and legibly on the front side (only) of a white paper and scanned neatly</w:t>
      </w:r>
      <w:r w:rsidR="00E56E06">
        <w:rPr>
          <w:rFonts w:ascii="Arial" w:eastAsia="Times New Roman" w:hAnsi="Arial" w:cs="Arial"/>
        </w:rPr>
        <w:t xml:space="preserve"> </w:t>
      </w:r>
      <w:r w:rsidR="000A4CF7">
        <w:rPr>
          <w:rFonts w:ascii="Arial" w:eastAsia="Times New Roman" w:hAnsi="Arial" w:cs="Arial"/>
        </w:rPr>
        <w:t>and uploaded to canvas</w:t>
      </w:r>
      <w:r w:rsidR="00E56E06" w:rsidRPr="00E56E06">
        <w:rPr>
          <w:rFonts w:ascii="Arial" w:eastAsia="Times New Roman" w:hAnsi="Arial" w:cs="Arial"/>
        </w:rPr>
        <w:t>. Your name, the date, and the assignment number should appear</w:t>
      </w:r>
      <w:r w:rsidR="00E56E06">
        <w:rPr>
          <w:rFonts w:ascii="Arial" w:eastAsia="Times New Roman" w:hAnsi="Arial" w:cs="Arial"/>
        </w:rPr>
        <w:t xml:space="preserve"> </w:t>
      </w:r>
      <w:r w:rsidR="00E56E06" w:rsidRPr="00E56E06">
        <w:rPr>
          <w:rFonts w:ascii="Arial" w:eastAsia="Times New Roman" w:hAnsi="Arial" w:cs="Arial"/>
        </w:rPr>
        <w:t>in the upper right corner of the front page. For each problem solved, present the problem</w:t>
      </w:r>
      <w:r w:rsidR="00E56E06">
        <w:rPr>
          <w:rFonts w:ascii="Arial" w:eastAsia="Times New Roman" w:hAnsi="Arial" w:cs="Arial"/>
        </w:rPr>
        <w:t xml:space="preserve"> </w:t>
      </w:r>
      <w:r w:rsidR="00E56E06" w:rsidRPr="00E56E06">
        <w:rPr>
          <w:rFonts w:ascii="Arial" w:eastAsia="Times New Roman" w:hAnsi="Arial" w:cs="Arial"/>
        </w:rPr>
        <w:t>statement with any associated drawings, a summary of assumptions, a solution presented</w:t>
      </w:r>
      <w:r w:rsidR="00E56E06">
        <w:rPr>
          <w:rFonts w:ascii="Arial" w:eastAsia="Times New Roman" w:hAnsi="Arial" w:cs="Arial"/>
        </w:rPr>
        <w:t xml:space="preserve"> </w:t>
      </w:r>
      <w:r w:rsidR="00E56E06" w:rsidRPr="00E56E06">
        <w:rPr>
          <w:rFonts w:ascii="Arial" w:eastAsia="Times New Roman" w:hAnsi="Arial" w:cs="Arial"/>
        </w:rPr>
        <w:t xml:space="preserve">in a logical and organized sequence, and the answers(s) clearly identified. </w:t>
      </w:r>
      <w:r w:rsidR="00E56E06" w:rsidRPr="00882114">
        <w:rPr>
          <w:rFonts w:ascii="Arial" w:eastAsia="Times New Roman" w:hAnsi="Arial" w:cs="Arial"/>
          <w:b/>
        </w:rPr>
        <w:t>Neatness and clarity of presentation are considered in grading homework problems.</w:t>
      </w:r>
      <w:r w:rsidR="00E56E06" w:rsidRPr="00E56E06">
        <w:rPr>
          <w:rFonts w:ascii="Arial" w:eastAsia="Times New Roman" w:hAnsi="Arial" w:cs="Arial"/>
        </w:rPr>
        <w:t xml:space="preserve"> Sketches or</w:t>
      </w:r>
      <w:r w:rsidR="00E56E06">
        <w:rPr>
          <w:rFonts w:ascii="Arial" w:eastAsia="Times New Roman" w:hAnsi="Arial" w:cs="Arial"/>
        </w:rPr>
        <w:t xml:space="preserve"> </w:t>
      </w:r>
      <w:r w:rsidR="00E56E06" w:rsidRPr="00E56E06">
        <w:rPr>
          <w:rFonts w:ascii="Arial" w:eastAsia="Times New Roman" w:hAnsi="Arial" w:cs="Arial"/>
        </w:rPr>
        <w:t>free body diagrams must be presented when appropriate. Copying solutions from other</w:t>
      </w:r>
      <w:r w:rsidR="00E56E06">
        <w:rPr>
          <w:rFonts w:ascii="Arial" w:eastAsia="Times New Roman" w:hAnsi="Arial" w:cs="Arial"/>
        </w:rPr>
        <w:t xml:space="preserve"> </w:t>
      </w:r>
      <w:r w:rsidR="00E56E06" w:rsidRPr="00E56E06">
        <w:rPr>
          <w:rFonts w:ascii="Arial" w:eastAsia="Times New Roman" w:hAnsi="Arial" w:cs="Arial"/>
        </w:rPr>
        <w:t>students, solution manuals, or homework files is unauthorized and may constitute grounds</w:t>
      </w:r>
      <w:r w:rsidR="00E56E06">
        <w:rPr>
          <w:rFonts w:ascii="Arial" w:eastAsia="Times New Roman" w:hAnsi="Arial" w:cs="Arial"/>
        </w:rPr>
        <w:t xml:space="preserve"> </w:t>
      </w:r>
      <w:r w:rsidR="00E56E06" w:rsidRPr="00E56E06">
        <w:rPr>
          <w:rFonts w:ascii="Arial" w:eastAsia="Times New Roman" w:hAnsi="Arial" w:cs="Arial"/>
        </w:rPr>
        <w:t>for academic disciplinary procedures</w:t>
      </w:r>
      <w:r w:rsidR="00E56E06">
        <w:rPr>
          <w:rFonts w:ascii="Arial" w:eastAsia="Times New Roman" w:hAnsi="Arial" w:cs="Arial"/>
        </w:rPr>
        <w:t xml:space="preserve">. </w:t>
      </w:r>
    </w:p>
    <w:p w14:paraId="212C0A96" w14:textId="77777777" w:rsidR="00A807AD" w:rsidRDefault="00A807AD" w:rsidP="00B1795E">
      <w:pPr>
        <w:widowControl w:val="0"/>
        <w:spacing w:after="0" w:line="240" w:lineRule="auto"/>
        <w:rPr>
          <w:rFonts w:ascii="Arial" w:eastAsia="Times New Roman" w:hAnsi="Arial" w:cs="Arial"/>
          <w:b/>
          <w:bCs/>
        </w:rPr>
      </w:pPr>
    </w:p>
    <w:p w14:paraId="622845D1" w14:textId="5A023159" w:rsidR="00434032" w:rsidRDefault="00434032" w:rsidP="00B1795E">
      <w:pPr>
        <w:widowControl w:val="0"/>
        <w:spacing w:after="0" w:line="240" w:lineRule="auto"/>
        <w:rPr>
          <w:rFonts w:ascii="Arial" w:eastAsia="Times New Roman" w:hAnsi="Arial" w:cs="Arial"/>
        </w:rPr>
      </w:pPr>
      <w:r w:rsidRPr="0013412A">
        <w:rPr>
          <w:rFonts w:ascii="Arial" w:eastAsia="Times New Roman" w:hAnsi="Arial" w:cs="Arial"/>
          <w:b/>
          <w:bCs/>
        </w:rPr>
        <w:t>Project I:</w:t>
      </w:r>
      <w:r w:rsidR="00E56E06">
        <w:rPr>
          <w:rFonts w:ascii="Arial" w:eastAsia="Times New Roman" w:hAnsi="Arial" w:cs="Arial"/>
        </w:rPr>
        <w:t xml:space="preserve"> One major computer project using the finite element code is planned. A detailed</w:t>
      </w:r>
      <w:r w:rsidR="0013412A">
        <w:rPr>
          <w:rFonts w:ascii="Arial" w:eastAsia="Times New Roman" w:hAnsi="Arial" w:cs="Arial"/>
        </w:rPr>
        <w:t xml:space="preserve"> </w:t>
      </w:r>
      <w:r w:rsidR="00E56E06">
        <w:rPr>
          <w:rFonts w:ascii="Arial" w:eastAsia="Times New Roman" w:hAnsi="Arial" w:cs="Arial"/>
        </w:rPr>
        <w:t xml:space="preserve">assignment will be made later. Smaller assignments involving computer modeling may be given as part of the weekly homework. </w:t>
      </w:r>
    </w:p>
    <w:p w14:paraId="26D02E7E" w14:textId="77777777" w:rsidR="00A807AD" w:rsidRDefault="00A807AD" w:rsidP="00B1795E">
      <w:pPr>
        <w:widowControl w:val="0"/>
        <w:spacing w:after="0" w:line="240" w:lineRule="auto"/>
        <w:rPr>
          <w:rFonts w:ascii="Arial" w:eastAsia="Times New Roman" w:hAnsi="Arial" w:cs="Arial"/>
          <w:b/>
          <w:bCs/>
        </w:rPr>
      </w:pPr>
    </w:p>
    <w:p w14:paraId="3B948F7A" w14:textId="168FD44C" w:rsidR="00434032" w:rsidRDefault="00434032" w:rsidP="00B1795E">
      <w:pPr>
        <w:widowControl w:val="0"/>
        <w:spacing w:after="0" w:line="240" w:lineRule="auto"/>
        <w:rPr>
          <w:rFonts w:ascii="Arial" w:eastAsia="Times New Roman" w:hAnsi="Arial" w:cs="Arial"/>
        </w:rPr>
      </w:pPr>
      <w:r w:rsidRPr="0013412A">
        <w:rPr>
          <w:rFonts w:ascii="Arial" w:eastAsia="Times New Roman" w:hAnsi="Arial" w:cs="Arial"/>
          <w:b/>
          <w:bCs/>
        </w:rPr>
        <w:t>Project II:</w:t>
      </w:r>
      <w:r w:rsidR="00E56E06">
        <w:rPr>
          <w:rFonts w:ascii="Arial" w:eastAsia="Times New Roman" w:hAnsi="Arial" w:cs="Arial"/>
        </w:rPr>
        <w:t xml:space="preserve"> The second project involves kinematic analysis and design of a linkage-based mechanism using customized software written in MATLAB. </w:t>
      </w:r>
    </w:p>
    <w:p w14:paraId="362DE1EF" w14:textId="77777777" w:rsidR="0013412A" w:rsidRDefault="0013412A" w:rsidP="00B1795E">
      <w:pPr>
        <w:widowControl w:val="0"/>
        <w:spacing w:after="0" w:line="240" w:lineRule="auto"/>
        <w:rPr>
          <w:rFonts w:ascii="Arial" w:eastAsia="Times New Roman" w:hAnsi="Arial" w:cs="Arial"/>
        </w:rPr>
      </w:pPr>
    </w:p>
    <w:p w14:paraId="5B21AB19" w14:textId="7804EBF0" w:rsidR="00434032" w:rsidRDefault="00434032" w:rsidP="00B1795E">
      <w:pPr>
        <w:widowControl w:val="0"/>
        <w:spacing w:after="0" w:line="240" w:lineRule="auto"/>
        <w:rPr>
          <w:rFonts w:ascii="Arial" w:eastAsia="Times New Roman" w:hAnsi="Arial" w:cs="Arial"/>
        </w:rPr>
      </w:pPr>
      <w:r w:rsidRPr="0013412A">
        <w:rPr>
          <w:rFonts w:ascii="Arial" w:eastAsia="Times New Roman" w:hAnsi="Arial" w:cs="Arial"/>
          <w:b/>
          <w:bCs/>
        </w:rPr>
        <w:t>Exams:</w:t>
      </w:r>
      <w:r w:rsidR="00E56E06">
        <w:rPr>
          <w:rFonts w:ascii="Arial" w:eastAsia="Times New Roman" w:hAnsi="Arial" w:cs="Arial"/>
        </w:rPr>
        <w:t xml:space="preserve"> The exam will be comprehensive. Exams missed without an accepted written excuse are scored as a zero. The dates of the</w:t>
      </w:r>
      <w:r w:rsidR="000A4CF7">
        <w:rPr>
          <w:rFonts w:ascii="Arial" w:eastAsia="Times New Roman" w:hAnsi="Arial" w:cs="Arial"/>
        </w:rPr>
        <w:t xml:space="preserve"> exams will be posted on canvas</w:t>
      </w:r>
      <w:r w:rsidR="00E56E06">
        <w:rPr>
          <w:rFonts w:ascii="Arial" w:eastAsia="Times New Roman" w:hAnsi="Arial" w:cs="Arial"/>
        </w:rPr>
        <w:t xml:space="preserve"> in the first week of the semester and please notify the instructor Dr. Yumeng Li via email in the second week of the semester if there is a conflict.  </w:t>
      </w:r>
    </w:p>
    <w:p w14:paraId="7966CA21" w14:textId="77777777" w:rsidR="00434032" w:rsidRPr="00B1795E" w:rsidRDefault="00434032" w:rsidP="00B1795E">
      <w:pPr>
        <w:widowControl w:val="0"/>
        <w:spacing w:after="0" w:line="240" w:lineRule="auto"/>
        <w:rPr>
          <w:rFonts w:ascii="Arial" w:eastAsia="Times New Roman" w:hAnsi="Arial" w:cs="Arial"/>
        </w:rPr>
      </w:pPr>
    </w:p>
    <w:p w14:paraId="6965490C" w14:textId="77777777" w:rsidR="00AB0DAF" w:rsidRDefault="00AB0DAF" w:rsidP="00283410">
      <w:pPr>
        <w:widowControl w:val="0"/>
        <w:tabs>
          <w:tab w:val="right" w:pos="9360"/>
        </w:tabs>
        <w:spacing w:after="0" w:line="240" w:lineRule="auto"/>
        <w:jc w:val="both"/>
        <w:rPr>
          <w:rFonts w:ascii="Arial" w:eastAsia="Times New Roman" w:hAnsi="Arial" w:cs="Arial"/>
        </w:rPr>
      </w:pPr>
      <w:r w:rsidRPr="00AB0DAF">
        <w:rPr>
          <w:rFonts w:ascii="Arial" w:eastAsia="Times New Roman" w:hAnsi="Arial" w:cs="Arial"/>
          <w:b/>
        </w:rPr>
        <w:t>Academic Integrity</w:t>
      </w:r>
      <w:r w:rsidR="001D1648" w:rsidRPr="00B1795E">
        <w:rPr>
          <w:rFonts w:ascii="Arial" w:eastAsia="Times New Roman" w:hAnsi="Arial" w:cs="Arial"/>
          <w:b/>
        </w:rPr>
        <w:t xml:space="preserve">: </w:t>
      </w:r>
      <w:r w:rsidRPr="00AB0DAF">
        <w:rPr>
          <w:rFonts w:ascii="Arial" w:eastAsia="Times New Roman" w:hAnsi="Arial" w:cs="Arial"/>
        </w:rPr>
        <w:t>We will follow university regulations for academic integrity: (</w:t>
      </w:r>
      <w:hyperlink r:id="rId10" w:history="1">
        <w:r w:rsidR="00677330" w:rsidRPr="00B1795E">
          <w:rPr>
            <w:rStyle w:val="Hyperlink"/>
            <w:rFonts w:ascii="Arial" w:eastAsia="Times New Roman" w:hAnsi="Arial" w:cs="Arial"/>
          </w:rPr>
          <w:t>http://admin.illinois.edu/policy/code/</w:t>
        </w:r>
      </w:hyperlink>
      <w:r w:rsidRPr="00AB0DAF">
        <w:rPr>
          <w:rFonts w:ascii="Arial" w:eastAsia="Times New Roman" w:hAnsi="Arial" w:cs="Arial"/>
        </w:rPr>
        <w:t xml:space="preserve">). Students who violate academic integrity will </w:t>
      </w:r>
      <w:r w:rsidR="00677330" w:rsidRPr="00B1795E">
        <w:rPr>
          <w:rFonts w:ascii="Arial" w:eastAsia="Times New Roman" w:hAnsi="Arial" w:cs="Arial"/>
        </w:rPr>
        <w:t>r</w:t>
      </w:r>
      <w:r w:rsidRPr="00AB0DAF">
        <w:rPr>
          <w:rFonts w:ascii="Arial" w:eastAsia="Times New Roman" w:hAnsi="Arial" w:cs="Arial"/>
        </w:rPr>
        <w:t>eceive a “0” on that exam or assignment and may receive an “F” grade in the course. Discussing a homework assignment in a group is encouraged</w:t>
      </w:r>
      <w:r w:rsidR="00677330" w:rsidRPr="00B1795E">
        <w:rPr>
          <w:rFonts w:ascii="Arial" w:eastAsia="Times New Roman" w:hAnsi="Arial" w:cs="Arial"/>
        </w:rPr>
        <w:t xml:space="preserve"> </w:t>
      </w:r>
      <w:r w:rsidRPr="00AB0DAF">
        <w:rPr>
          <w:rFonts w:ascii="Arial" w:eastAsia="Times New Roman" w:hAnsi="Arial" w:cs="Arial"/>
        </w:rPr>
        <w:t xml:space="preserve">as long as each student writes the answer in his/her own words. Plagiarism is considered a serious violation of academic integrity and will be dealt with utmost severity. </w:t>
      </w:r>
    </w:p>
    <w:p w14:paraId="1A38A91C" w14:textId="77777777" w:rsidR="00A807AD" w:rsidRPr="00AB0DAF" w:rsidRDefault="00A807AD" w:rsidP="00283410">
      <w:pPr>
        <w:widowControl w:val="0"/>
        <w:tabs>
          <w:tab w:val="right" w:pos="9360"/>
        </w:tabs>
        <w:spacing w:after="0" w:line="240" w:lineRule="auto"/>
        <w:jc w:val="both"/>
        <w:rPr>
          <w:rFonts w:ascii="Arial" w:eastAsia="Times New Roman" w:hAnsi="Arial" w:cs="Arial"/>
        </w:rPr>
      </w:pPr>
    </w:p>
    <w:p w14:paraId="775758D8" w14:textId="2BC90644" w:rsidR="00A807AD" w:rsidRPr="00A807AD" w:rsidRDefault="00A807AD" w:rsidP="00A807AD">
      <w:pPr>
        <w:spacing w:after="0"/>
        <w:rPr>
          <w:b/>
          <w:bCs/>
        </w:rPr>
      </w:pPr>
      <w:r w:rsidRPr="00A807AD">
        <w:rPr>
          <w:b/>
          <w:bCs/>
        </w:rPr>
        <w:t xml:space="preserve">Course Timeline: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8275"/>
      </w:tblGrid>
      <w:tr w:rsidR="00A807AD" w14:paraId="17929897" w14:textId="77777777" w:rsidTr="00A807AD">
        <w:tc>
          <w:tcPr>
            <w:tcW w:w="1075" w:type="dxa"/>
          </w:tcPr>
          <w:p w14:paraId="17C4D327" w14:textId="6856C794" w:rsidR="00A807AD" w:rsidRDefault="00A807AD" w:rsidP="00005F6D">
            <w:r>
              <w:t xml:space="preserve">Week </w:t>
            </w:r>
          </w:p>
        </w:tc>
        <w:tc>
          <w:tcPr>
            <w:tcW w:w="8275" w:type="dxa"/>
          </w:tcPr>
          <w:p w14:paraId="74E530EB" w14:textId="77777777" w:rsidR="00A807AD" w:rsidRDefault="00A807AD" w:rsidP="00005F6D"/>
        </w:tc>
      </w:tr>
      <w:tr w:rsidR="00A807AD" w14:paraId="3BC61AF6" w14:textId="77777777" w:rsidTr="00A807AD">
        <w:tc>
          <w:tcPr>
            <w:tcW w:w="1075" w:type="dxa"/>
          </w:tcPr>
          <w:p w14:paraId="6DF49E03" w14:textId="6433682F" w:rsidR="00A807AD" w:rsidRDefault="00A807AD" w:rsidP="00005F6D">
            <w:r>
              <w:t>1</w:t>
            </w:r>
          </w:p>
        </w:tc>
        <w:tc>
          <w:tcPr>
            <w:tcW w:w="8275" w:type="dxa"/>
          </w:tcPr>
          <w:p w14:paraId="5C5ECC07" w14:textId="2304871C" w:rsidR="00A807AD" w:rsidRDefault="00A807AD" w:rsidP="00005F6D">
            <w:r w:rsidRPr="00A807AD">
              <w:t>Introduction</w:t>
            </w:r>
            <w:r>
              <w:t>, Idealized model, supports</w:t>
            </w:r>
          </w:p>
        </w:tc>
      </w:tr>
      <w:tr w:rsidR="00A807AD" w14:paraId="7B749A05" w14:textId="77777777" w:rsidTr="00A807AD">
        <w:tc>
          <w:tcPr>
            <w:tcW w:w="1075" w:type="dxa"/>
          </w:tcPr>
          <w:p w14:paraId="3A0510DB" w14:textId="2330B0BD" w:rsidR="00A807AD" w:rsidRDefault="00A807AD" w:rsidP="00005F6D">
            <w:r>
              <w:t>2</w:t>
            </w:r>
          </w:p>
        </w:tc>
        <w:tc>
          <w:tcPr>
            <w:tcW w:w="8275" w:type="dxa"/>
          </w:tcPr>
          <w:p w14:paraId="6F6471F4" w14:textId="6700B6AB" w:rsidR="00A807AD" w:rsidRDefault="00A807AD" w:rsidP="00005F6D">
            <w:r w:rsidRPr="00A807AD">
              <w:t xml:space="preserve">Method of Joints, </w:t>
            </w:r>
            <w:proofErr w:type="gramStart"/>
            <w:r w:rsidRPr="00A807AD">
              <w:t>Statically</w:t>
            </w:r>
            <w:proofErr w:type="gramEnd"/>
            <w:r w:rsidRPr="00A807AD">
              <w:t xml:space="preserve"> determinate/indeterminate structures</w:t>
            </w:r>
          </w:p>
        </w:tc>
      </w:tr>
      <w:tr w:rsidR="00A807AD" w14:paraId="6B9BF659" w14:textId="77777777" w:rsidTr="00A807AD">
        <w:tc>
          <w:tcPr>
            <w:tcW w:w="1075" w:type="dxa"/>
          </w:tcPr>
          <w:p w14:paraId="43459FBD" w14:textId="1DF8F816" w:rsidR="00A807AD" w:rsidRDefault="00A807AD" w:rsidP="00005F6D">
            <w:r>
              <w:t>3</w:t>
            </w:r>
          </w:p>
        </w:tc>
        <w:tc>
          <w:tcPr>
            <w:tcW w:w="8275" w:type="dxa"/>
          </w:tcPr>
          <w:p w14:paraId="610DDB1E" w14:textId="7D8E9C15" w:rsidR="00A807AD" w:rsidRDefault="00A807AD" w:rsidP="00005F6D">
            <w:r w:rsidRPr="00A807AD">
              <w:t>Internal forces in Beams, Double integration of beams</w:t>
            </w:r>
          </w:p>
        </w:tc>
      </w:tr>
      <w:tr w:rsidR="00A807AD" w14:paraId="1D2F61B4" w14:textId="77777777" w:rsidTr="00A807AD">
        <w:tc>
          <w:tcPr>
            <w:tcW w:w="1075" w:type="dxa"/>
          </w:tcPr>
          <w:p w14:paraId="5946961D" w14:textId="73522B05" w:rsidR="00A807AD" w:rsidRDefault="00A807AD" w:rsidP="00005F6D">
            <w:r>
              <w:t>4</w:t>
            </w:r>
          </w:p>
        </w:tc>
        <w:tc>
          <w:tcPr>
            <w:tcW w:w="8275" w:type="dxa"/>
          </w:tcPr>
          <w:p w14:paraId="03F9B207" w14:textId="7BF50C5C" w:rsidR="00A807AD" w:rsidRDefault="00A807AD" w:rsidP="00005F6D">
            <w:r w:rsidRPr="00A807AD">
              <w:t>Area moment method and Conjugate Beam method</w:t>
            </w:r>
          </w:p>
        </w:tc>
      </w:tr>
      <w:tr w:rsidR="00A807AD" w14:paraId="22F66F31" w14:textId="77777777" w:rsidTr="00A807AD">
        <w:tc>
          <w:tcPr>
            <w:tcW w:w="1075" w:type="dxa"/>
          </w:tcPr>
          <w:p w14:paraId="3DC401D8" w14:textId="32496683" w:rsidR="00A807AD" w:rsidRDefault="00A807AD" w:rsidP="00005F6D">
            <w:r>
              <w:t>5</w:t>
            </w:r>
          </w:p>
        </w:tc>
        <w:tc>
          <w:tcPr>
            <w:tcW w:w="8275" w:type="dxa"/>
          </w:tcPr>
          <w:p w14:paraId="238791F0" w14:textId="6B9702F0" w:rsidR="00A807AD" w:rsidRDefault="00A807AD" w:rsidP="00005F6D">
            <w:r w:rsidRPr="00A807AD">
              <w:t>Area moment method and Conjugate Beam method</w:t>
            </w:r>
          </w:p>
        </w:tc>
      </w:tr>
      <w:tr w:rsidR="00A807AD" w14:paraId="3E322197" w14:textId="77777777" w:rsidTr="00A807AD">
        <w:tc>
          <w:tcPr>
            <w:tcW w:w="1075" w:type="dxa"/>
          </w:tcPr>
          <w:p w14:paraId="63147DD2" w14:textId="44EE87A1" w:rsidR="00A807AD" w:rsidRDefault="00A807AD" w:rsidP="00005F6D">
            <w:r>
              <w:t>6</w:t>
            </w:r>
          </w:p>
        </w:tc>
        <w:tc>
          <w:tcPr>
            <w:tcW w:w="8275" w:type="dxa"/>
          </w:tcPr>
          <w:p w14:paraId="242BC505" w14:textId="3F5C4446" w:rsidR="00A807AD" w:rsidRDefault="00A807AD" w:rsidP="00005F6D">
            <w:r w:rsidRPr="00A807AD">
              <w:t>Internal Energy definition and Virtual Work</w:t>
            </w:r>
          </w:p>
        </w:tc>
      </w:tr>
      <w:tr w:rsidR="00A807AD" w14:paraId="37E16859" w14:textId="77777777" w:rsidTr="00A807AD">
        <w:tc>
          <w:tcPr>
            <w:tcW w:w="1075" w:type="dxa"/>
          </w:tcPr>
          <w:p w14:paraId="243F705B" w14:textId="0DD615BD" w:rsidR="00A807AD" w:rsidRDefault="00A807AD" w:rsidP="00005F6D">
            <w:r>
              <w:t>7</w:t>
            </w:r>
          </w:p>
        </w:tc>
        <w:tc>
          <w:tcPr>
            <w:tcW w:w="8275" w:type="dxa"/>
          </w:tcPr>
          <w:p w14:paraId="30C60603" w14:textId="73209F79" w:rsidR="00A807AD" w:rsidRDefault="00A807AD" w:rsidP="00005F6D">
            <w:r w:rsidRPr="00A807AD">
              <w:t xml:space="preserve">Castigliano's theorem, </w:t>
            </w:r>
            <w:r w:rsidRPr="00A807AD">
              <w:rPr>
                <w:b/>
                <w:bCs/>
              </w:rPr>
              <w:t>Exam I</w:t>
            </w:r>
            <w:r w:rsidRPr="00A807AD">
              <w:t xml:space="preserve"> (truss and beam, week 1-4)</w:t>
            </w:r>
          </w:p>
        </w:tc>
      </w:tr>
      <w:tr w:rsidR="00A807AD" w14:paraId="5DDADFF6" w14:textId="77777777" w:rsidTr="00A807AD">
        <w:tc>
          <w:tcPr>
            <w:tcW w:w="1075" w:type="dxa"/>
          </w:tcPr>
          <w:p w14:paraId="5D6CEE34" w14:textId="690CBCDD" w:rsidR="00A807AD" w:rsidRDefault="00A807AD" w:rsidP="00005F6D">
            <w:r>
              <w:t>8</w:t>
            </w:r>
          </w:p>
        </w:tc>
        <w:tc>
          <w:tcPr>
            <w:tcW w:w="8275" w:type="dxa"/>
          </w:tcPr>
          <w:p w14:paraId="36FB32DC" w14:textId="74198A45" w:rsidR="00A807AD" w:rsidRDefault="00A807AD" w:rsidP="00005F6D">
            <w:r w:rsidRPr="00A807AD">
              <w:t>Statically indeterminate structures</w:t>
            </w:r>
          </w:p>
        </w:tc>
      </w:tr>
      <w:tr w:rsidR="00A807AD" w14:paraId="1E45432F" w14:textId="77777777" w:rsidTr="00A807AD">
        <w:tc>
          <w:tcPr>
            <w:tcW w:w="1075" w:type="dxa"/>
          </w:tcPr>
          <w:p w14:paraId="30CEC97E" w14:textId="28B655E2" w:rsidR="00A807AD" w:rsidRDefault="00A807AD" w:rsidP="00A807AD">
            <w:r>
              <w:t>9</w:t>
            </w:r>
          </w:p>
        </w:tc>
        <w:tc>
          <w:tcPr>
            <w:tcW w:w="8275" w:type="dxa"/>
          </w:tcPr>
          <w:p w14:paraId="0814BA8C" w14:textId="0D4B6770" w:rsidR="00A807AD" w:rsidRDefault="00A807AD" w:rsidP="00A807AD">
            <w:r>
              <w:t xml:space="preserve">Spring break </w:t>
            </w:r>
          </w:p>
        </w:tc>
      </w:tr>
      <w:tr w:rsidR="00A807AD" w14:paraId="140094FD" w14:textId="77777777" w:rsidTr="00A807AD">
        <w:tc>
          <w:tcPr>
            <w:tcW w:w="1075" w:type="dxa"/>
          </w:tcPr>
          <w:p w14:paraId="622F2FFF" w14:textId="684BB215" w:rsidR="00A807AD" w:rsidRDefault="00A807AD" w:rsidP="00A807AD">
            <w:r>
              <w:t>10</w:t>
            </w:r>
          </w:p>
        </w:tc>
        <w:tc>
          <w:tcPr>
            <w:tcW w:w="8275" w:type="dxa"/>
          </w:tcPr>
          <w:p w14:paraId="4751463E" w14:textId="4CF69F52" w:rsidR="00A807AD" w:rsidRDefault="00A807AD" w:rsidP="00A807AD">
            <w:r w:rsidRPr="00A807AD">
              <w:t>Matrix based methods for trusses</w:t>
            </w:r>
          </w:p>
        </w:tc>
      </w:tr>
      <w:tr w:rsidR="00A807AD" w14:paraId="1E9EB684" w14:textId="77777777" w:rsidTr="00A807AD">
        <w:tc>
          <w:tcPr>
            <w:tcW w:w="1075" w:type="dxa"/>
          </w:tcPr>
          <w:p w14:paraId="756066ED" w14:textId="6977EF04" w:rsidR="00A807AD" w:rsidRDefault="00A807AD" w:rsidP="00A807AD">
            <w:r>
              <w:t>11</w:t>
            </w:r>
          </w:p>
        </w:tc>
        <w:tc>
          <w:tcPr>
            <w:tcW w:w="8275" w:type="dxa"/>
          </w:tcPr>
          <w:p w14:paraId="0E599B12" w14:textId="7883B45F" w:rsidR="00A807AD" w:rsidRDefault="00A807AD" w:rsidP="00A807AD">
            <w:r w:rsidRPr="00A807AD">
              <w:t>Matrix based methods for trusses</w:t>
            </w:r>
            <w:r>
              <w:t xml:space="preserve">, </w:t>
            </w:r>
            <w:r w:rsidRPr="00A807AD">
              <w:rPr>
                <w:b/>
                <w:bCs/>
              </w:rPr>
              <w:t>Project I</w:t>
            </w:r>
            <w:r w:rsidRPr="00A807AD">
              <w:t xml:space="preserve"> assigned</w:t>
            </w:r>
            <w:r>
              <w:t xml:space="preserve">, </w:t>
            </w:r>
            <w:r w:rsidRPr="00A807AD">
              <w:t>Matrix based methods for beams</w:t>
            </w:r>
          </w:p>
        </w:tc>
      </w:tr>
      <w:tr w:rsidR="00A807AD" w14:paraId="10F428BD" w14:textId="77777777" w:rsidTr="00A807AD">
        <w:tc>
          <w:tcPr>
            <w:tcW w:w="1075" w:type="dxa"/>
          </w:tcPr>
          <w:p w14:paraId="49CCA98A" w14:textId="1A683463" w:rsidR="00A807AD" w:rsidRDefault="00A807AD" w:rsidP="00A807AD">
            <w:r>
              <w:t>12</w:t>
            </w:r>
          </w:p>
        </w:tc>
        <w:tc>
          <w:tcPr>
            <w:tcW w:w="8275" w:type="dxa"/>
          </w:tcPr>
          <w:p w14:paraId="4B90E6D4" w14:textId="389D24FE" w:rsidR="00A807AD" w:rsidRDefault="00A807AD" w:rsidP="00A807AD">
            <w:r w:rsidRPr="00A807AD">
              <w:t>Matrix based methods for beams</w:t>
            </w:r>
            <w:r>
              <w:t xml:space="preserve">, </w:t>
            </w:r>
            <w:r w:rsidRPr="00A807AD">
              <w:rPr>
                <w:b/>
                <w:bCs/>
              </w:rPr>
              <w:t>Exam II</w:t>
            </w:r>
          </w:p>
        </w:tc>
      </w:tr>
      <w:tr w:rsidR="00A807AD" w14:paraId="7518F8BA" w14:textId="77777777" w:rsidTr="00A807AD">
        <w:tc>
          <w:tcPr>
            <w:tcW w:w="1075" w:type="dxa"/>
          </w:tcPr>
          <w:p w14:paraId="01CB8659" w14:textId="0013E074" w:rsidR="00A807AD" w:rsidRDefault="00A807AD" w:rsidP="00A807AD">
            <w:r>
              <w:t>13</w:t>
            </w:r>
          </w:p>
        </w:tc>
        <w:tc>
          <w:tcPr>
            <w:tcW w:w="8275" w:type="dxa"/>
          </w:tcPr>
          <w:p w14:paraId="77EDB3D5" w14:textId="5918C7D9" w:rsidR="00A807AD" w:rsidRDefault="00A807AD" w:rsidP="00A807AD">
            <w:r w:rsidRPr="00A807AD">
              <w:t xml:space="preserve">Introduction to kinematics, Grubler's criterion and static analysis, </w:t>
            </w:r>
            <w:r w:rsidRPr="00A807AD">
              <w:rPr>
                <w:b/>
                <w:bCs/>
              </w:rPr>
              <w:t>Project I due</w:t>
            </w:r>
          </w:p>
        </w:tc>
      </w:tr>
      <w:tr w:rsidR="00A807AD" w14:paraId="56E2ED71" w14:textId="77777777" w:rsidTr="00A807AD">
        <w:tc>
          <w:tcPr>
            <w:tcW w:w="1075" w:type="dxa"/>
          </w:tcPr>
          <w:p w14:paraId="5A0ADC33" w14:textId="45B85C44" w:rsidR="00A807AD" w:rsidRDefault="00A807AD" w:rsidP="00A807AD">
            <w:r>
              <w:t>14</w:t>
            </w:r>
          </w:p>
        </w:tc>
        <w:tc>
          <w:tcPr>
            <w:tcW w:w="8275" w:type="dxa"/>
          </w:tcPr>
          <w:p w14:paraId="6DAE6844" w14:textId="67D94100" w:rsidR="00A807AD" w:rsidRDefault="00A807AD" w:rsidP="00A807AD">
            <w:r w:rsidRPr="00A807AD">
              <w:t>Velocity analysis,</w:t>
            </w:r>
            <w:r>
              <w:t xml:space="preserve"> </w:t>
            </w:r>
            <w:r w:rsidRPr="00A807AD">
              <w:t xml:space="preserve">instant center </w:t>
            </w:r>
            <w:proofErr w:type="gramStart"/>
            <w:r w:rsidRPr="00A807AD">
              <w:t>approach</w:t>
            </w:r>
            <w:r>
              <w:t xml:space="preserve">, </w:t>
            </w:r>
            <w:r w:rsidRPr="00A807AD">
              <w:t xml:space="preserve"> </w:t>
            </w:r>
            <w:r w:rsidRPr="00A807AD">
              <w:rPr>
                <w:b/>
                <w:bCs/>
              </w:rPr>
              <w:t>Project</w:t>
            </w:r>
            <w:proofErr w:type="gramEnd"/>
            <w:r w:rsidRPr="00A807AD">
              <w:rPr>
                <w:b/>
                <w:bCs/>
              </w:rPr>
              <w:t xml:space="preserve"> II assigned</w:t>
            </w:r>
          </w:p>
        </w:tc>
      </w:tr>
      <w:tr w:rsidR="00A807AD" w14:paraId="463A3CE4" w14:textId="77777777" w:rsidTr="00A807AD">
        <w:tc>
          <w:tcPr>
            <w:tcW w:w="1075" w:type="dxa"/>
          </w:tcPr>
          <w:p w14:paraId="5ABBE1E3" w14:textId="5A4A8BE5" w:rsidR="00A807AD" w:rsidRDefault="00A807AD" w:rsidP="00A807AD">
            <w:r>
              <w:t>15</w:t>
            </w:r>
          </w:p>
        </w:tc>
        <w:tc>
          <w:tcPr>
            <w:tcW w:w="8275" w:type="dxa"/>
          </w:tcPr>
          <w:p w14:paraId="74D5B97F" w14:textId="75847C1C" w:rsidR="00A807AD" w:rsidRDefault="00A807AD" w:rsidP="00A807AD">
            <w:r w:rsidRPr="00A807AD">
              <w:t>Acceleration analysis</w:t>
            </w:r>
          </w:p>
        </w:tc>
      </w:tr>
      <w:tr w:rsidR="00A807AD" w14:paraId="33AE792D" w14:textId="77777777" w:rsidTr="00A807AD">
        <w:tc>
          <w:tcPr>
            <w:tcW w:w="1075" w:type="dxa"/>
          </w:tcPr>
          <w:p w14:paraId="0BA93138" w14:textId="585AA71F" w:rsidR="00A807AD" w:rsidRDefault="00C12FE6" w:rsidP="00A807AD">
            <w:r>
              <w:t>1</w:t>
            </w:r>
            <w:r w:rsidR="00A807AD">
              <w:t>6</w:t>
            </w:r>
          </w:p>
        </w:tc>
        <w:tc>
          <w:tcPr>
            <w:tcW w:w="8275" w:type="dxa"/>
          </w:tcPr>
          <w:p w14:paraId="74D1E797" w14:textId="68661DAF" w:rsidR="00A807AD" w:rsidRDefault="00A807AD" w:rsidP="00A807AD">
            <w:r w:rsidRPr="00A807AD">
              <w:t>Acceleration analysis</w:t>
            </w:r>
            <w:r>
              <w:t xml:space="preserve">, </w:t>
            </w:r>
            <w:r w:rsidRPr="00A807AD">
              <w:rPr>
                <w:b/>
                <w:bCs/>
              </w:rPr>
              <w:t>Exam III</w:t>
            </w:r>
          </w:p>
        </w:tc>
      </w:tr>
    </w:tbl>
    <w:p w14:paraId="47F48998" w14:textId="77777777" w:rsidR="00A807AD" w:rsidRPr="00E96B65" w:rsidRDefault="00A807AD" w:rsidP="00A807AD"/>
    <w:sectPr w:rsidR="00A807AD" w:rsidRPr="00E96B65" w:rsidSect="00B1795E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4D371E" w14:textId="77777777" w:rsidR="00D30A70" w:rsidRDefault="00D30A70" w:rsidP="00677330">
      <w:pPr>
        <w:spacing w:after="0" w:line="240" w:lineRule="auto"/>
      </w:pPr>
      <w:r>
        <w:separator/>
      </w:r>
    </w:p>
  </w:endnote>
  <w:endnote w:type="continuationSeparator" w:id="0">
    <w:p w14:paraId="53654F78" w14:textId="77777777" w:rsidR="00D30A70" w:rsidRDefault="00D30A70" w:rsidP="006773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993133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9965BB9" w14:textId="3932CCC3" w:rsidR="0036366E" w:rsidRDefault="0036366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B3A2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849954F" w14:textId="77777777" w:rsidR="0036366E" w:rsidRDefault="003636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3CD53F" w14:textId="77777777" w:rsidR="00D30A70" w:rsidRDefault="00D30A70" w:rsidP="00677330">
      <w:pPr>
        <w:spacing w:after="0" w:line="240" w:lineRule="auto"/>
      </w:pPr>
      <w:r>
        <w:separator/>
      </w:r>
    </w:p>
  </w:footnote>
  <w:footnote w:type="continuationSeparator" w:id="0">
    <w:p w14:paraId="3D1A971D" w14:textId="77777777" w:rsidR="00D30A70" w:rsidRDefault="00D30A70" w:rsidP="006773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BB7085"/>
    <w:multiLevelType w:val="hybridMultilevel"/>
    <w:tmpl w:val="CC6CF0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C36A00"/>
    <w:multiLevelType w:val="hybridMultilevel"/>
    <w:tmpl w:val="FA2C0C2E"/>
    <w:lvl w:ilvl="0" w:tplc="B406FF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D430CA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sz w:val="16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007667"/>
    <w:multiLevelType w:val="hybridMultilevel"/>
    <w:tmpl w:val="2CAC07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15E46FC"/>
    <w:multiLevelType w:val="hybridMultilevel"/>
    <w:tmpl w:val="B6E4C74C"/>
    <w:lvl w:ilvl="0" w:tplc="7F6E3AF2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37456E"/>
    <w:multiLevelType w:val="hybridMultilevel"/>
    <w:tmpl w:val="C938E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0682241">
    <w:abstractNumId w:val="4"/>
  </w:num>
  <w:num w:numId="2" w16cid:durableId="1573731459">
    <w:abstractNumId w:val="2"/>
  </w:num>
  <w:num w:numId="3" w16cid:durableId="2095738343">
    <w:abstractNumId w:val="3"/>
  </w:num>
  <w:num w:numId="4" w16cid:durableId="1604456816">
    <w:abstractNumId w:val="0"/>
  </w:num>
  <w:num w:numId="5" w16cid:durableId="307688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DAF"/>
    <w:rsid w:val="00005F6D"/>
    <w:rsid w:val="000177FC"/>
    <w:rsid w:val="00076775"/>
    <w:rsid w:val="000A026A"/>
    <w:rsid w:val="000A4CF7"/>
    <w:rsid w:val="000B2320"/>
    <w:rsid w:val="000C2C77"/>
    <w:rsid w:val="000E63F1"/>
    <w:rsid w:val="00127BBE"/>
    <w:rsid w:val="0013412A"/>
    <w:rsid w:val="00135C3D"/>
    <w:rsid w:val="001C7C44"/>
    <w:rsid w:val="001D1648"/>
    <w:rsid w:val="001E0B44"/>
    <w:rsid w:val="001F05A8"/>
    <w:rsid w:val="002014CD"/>
    <w:rsid w:val="0020328E"/>
    <w:rsid w:val="00217CB7"/>
    <w:rsid w:val="00235B8F"/>
    <w:rsid w:val="0025494A"/>
    <w:rsid w:val="00256D82"/>
    <w:rsid w:val="00264449"/>
    <w:rsid w:val="00283410"/>
    <w:rsid w:val="00287286"/>
    <w:rsid w:val="002925FA"/>
    <w:rsid w:val="00296474"/>
    <w:rsid w:val="002A3D22"/>
    <w:rsid w:val="002B072B"/>
    <w:rsid w:val="002E326B"/>
    <w:rsid w:val="0036366E"/>
    <w:rsid w:val="003941DC"/>
    <w:rsid w:val="00434032"/>
    <w:rsid w:val="00442C3D"/>
    <w:rsid w:val="00467B07"/>
    <w:rsid w:val="0048207B"/>
    <w:rsid w:val="00483268"/>
    <w:rsid w:val="0049034F"/>
    <w:rsid w:val="004938A1"/>
    <w:rsid w:val="004E58E8"/>
    <w:rsid w:val="00500F89"/>
    <w:rsid w:val="00516C25"/>
    <w:rsid w:val="0052325B"/>
    <w:rsid w:val="00523D16"/>
    <w:rsid w:val="005265B8"/>
    <w:rsid w:val="00550117"/>
    <w:rsid w:val="0056122D"/>
    <w:rsid w:val="005D5961"/>
    <w:rsid w:val="005F0F44"/>
    <w:rsid w:val="00607856"/>
    <w:rsid w:val="00620DAF"/>
    <w:rsid w:val="006259C4"/>
    <w:rsid w:val="0063253F"/>
    <w:rsid w:val="00677330"/>
    <w:rsid w:val="0068777B"/>
    <w:rsid w:val="006978A2"/>
    <w:rsid w:val="006A7E3B"/>
    <w:rsid w:val="006B1386"/>
    <w:rsid w:val="006F7475"/>
    <w:rsid w:val="0070226D"/>
    <w:rsid w:val="0070580B"/>
    <w:rsid w:val="0070596D"/>
    <w:rsid w:val="00716484"/>
    <w:rsid w:val="00737081"/>
    <w:rsid w:val="007407F1"/>
    <w:rsid w:val="00747D55"/>
    <w:rsid w:val="00772FAD"/>
    <w:rsid w:val="00774BBC"/>
    <w:rsid w:val="007C6DB2"/>
    <w:rsid w:val="007E23DB"/>
    <w:rsid w:val="007F1022"/>
    <w:rsid w:val="0080533F"/>
    <w:rsid w:val="00827E7F"/>
    <w:rsid w:val="00870C0E"/>
    <w:rsid w:val="00871120"/>
    <w:rsid w:val="00882114"/>
    <w:rsid w:val="00895D23"/>
    <w:rsid w:val="008968EA"/>
    <w:rsid w:val="008E3A85"/>
    <w:rsid w:val="009270AC"/>
    <w:rsid w:val="0093168F"/>
    <w:rsid w:val="009347FF"/>
    <w:rsid w:val="0094667A"/>
    <w:rsid w:val="009542D3"/>
    <w:rsid w:val="0096566E"/>
    <w:rsid w:val="009B314C"/>
    <w:rsid w:val="009C7A66"/>
    <w:rsid w:val="00A3793C"/>
    <w:rsid w:val="00A60F05"/>
    <w:rsid w:val="00A8052F"/>
    <w:rsid w:val="00A807AD"/>
    <w:rsid w:val="00A80A9D"/>
    <w:rsid w:val="00AB0CF7"/>
    <w:rsid w:val="00AB0DAF"/>
    <w:rsid w:val="00AD1CD4"/>
    <w:rsid w:val="00B1294C"/>
    <w:rsid w:val="00B1795E"/>
    <w:rsid w:val="00B53345"/>
    <w:rsid w:val="00BB03EE"/>
    <w:rsid w:val="00BB3A26"/>
    <w:rsid w:val="00BD39E7"/>
    <w:rsid w:val="00BD57BA"/>
    <w:rsid w:val="00C12FE6"/>
    <w:rsid w:val="00C45A55"/>
    <w:rsid w:val="00C47A20"/>
    <w:rsid w:val="00C5346C"/>
    <w:rsid w:val="00C712A9"/>
    <w:rsid w:val="00C95A9A"/>
    <w:rsid w:val="00CA34AA"/>
    <w:rsid w:val="00CF34E1"/>
    <w:rsid w:val="00D2555F"/>
    <w:rsid w:val="00D30A70"/>
    <w:rsid w:val="00D54746"/>
    <w:rsid w:val="00D751BD"/>
    <w:rsid w:val="00D8452E"/>
    <w:rsid w:val="00D8723F"/>
    <w:rsid w:val="00DD16D6"/>
    <w:rsid w:val="00DF1A2D"/>
    <w:rsid w:val="00E143A1"/>
    <w:rsid w:val="00E50267"/>
    <w:rsid w:val="00E56E06"/>
    <w:rsid w:val="00E96B65"/>
    <w:rsid w:val="00EA630B"/>
    <w:rsid w:val="00EC43A6"/>
    <w:rsid w:val="00EC6922"/>
    <w:rsid w:val="00EE6088"/>
    <w:rsid w:val="00EF3408"/>
    <w:rsid w:val="00EF4269"/>
    <w:rsid w:val="00F14D4C"/>
    <w:rsid w:val="00F2278E"/>
    <w:rsid w:val="00F5056C"/>
    <w:rsid w:val="00F8707E"/>
    <w:rsid w:val="00F94BCC"/>
    <w:rsid w:val="00FD0200"/>
    <w:rsid w:val="00FF2F43"/>
    <w:rsid w:val="00FF6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5569C4"/>
  <w15:chartTrackingRefBased/>
  <w15:docId w15:val="{264EF002-F296-4E5B-B3E5-437CE77AA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96B6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96B65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7C6DB2"/>
    <w:pPr>
      <w:ind w:left="720"/>
      <w:contextualSpacing/>
    </w:pPr>
  </w:style>
  <w:style w:type="table" w:styleId="TableGrid">
    <w:name w:val="Table Grid"/>
    <w:basedOn w:val="TableNormal"/>
    <w:uiPriority w:val="39"/>
    <w:rsid w:val="007C6D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7733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330"/>
  </w:style>
  <w:style w:type="paragraph" w:styleId="Footer">
    <w:name w:val="footer"/>
    <w:basedOn w:val="Normal"/>
    <w:link w:val="FooterChar"/>
    <w:uiPriority w:val="99"/>
    <w:unhideWhenUsed/>
    <w:rsid w:val="0067733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330"/>
  </w:style>
  <w:style w:type="character" w:styleId="FollowedHyperlink">
    <w:name w:val="FollowedHyperlink"/>
    <w:basedOn w:val="DefaultParagraphFont"/>
    <w:uiPriority w:val="99"/>
    <w:semiHidden/>
    <w:unhideWhenUsed/>
    <w:rsid w:val="00EC692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0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4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37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1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73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6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56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8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2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0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8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4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7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85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7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3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2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8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6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1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24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4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7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1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86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1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2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2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5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8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8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7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6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8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8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3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2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9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5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2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6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7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7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0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4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6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9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7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7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8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9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3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6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0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3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5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0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1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2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5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8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5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6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3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9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6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7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9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9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6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63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4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1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5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04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0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4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5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23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7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2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4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22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3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8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0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0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6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7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0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9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02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7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5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5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1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9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7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6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7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3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04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5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6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0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9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5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9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4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4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2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5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4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2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7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0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7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0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8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27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6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2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3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0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0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9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1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5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7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5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8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2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8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8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3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4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9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4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6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4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0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9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57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umengl@illinois.ed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admin.illinois.edu/policy/code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anvas.illinois.ed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3F9078-CFF8-4C7C-A776-C83FF6828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813</Words>
  <Characters>4636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Pingfeng Wang</dc:creator>
  <cp:keywords/>
  <dc:description/>
  <cp:lastModifiedBy>Li, Yumeng</cp:lastModifiedBy>
  <cp:revision>11</cp:revision>
  <dcterms:created xsi:type="dcterms:W3CDTF">2022-12-23T21:03:00Z</dcterms:created>
  <dcterms:modified xsi:type="dcterms:W3CDTF">2025-01-20T16:31:00Z</dcterms:modified>
</cp:coreProperties>
</file>