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A3138" w14:textId="7257208B" w:rsidR="004A1E22" w:rsidRPr="00846351" w:rsidRDefault="004A1E22" w:rsidP="004A1E22">
      <w:pPr>
        <w:jc w:val="center"/>
        <w:rPr>
          <w:b/>
          <w:bCs/>
          <w:sz w:val="20"/>
          <w:szCs w:val="20"/>
        </w:rPr>
      </w:pPr>
      <w:r w:rsidRPr="00846351">
        <w:rPr>
          <w:b/>
          <w:bCs/>
          <w:sz w:val="20"/>
          <w:szCs w:val="20"/>
        </w:rPr>
        <w:t xml:space="preserve">ECE 552 </w:t>
      </w:r>
      <w:r w:rsidRPr="00846351">
        <w:rPr>
          <w:b/>
          <w:bCs/>
          <w:sz w:val="20"/>
          <w:szCs w:val="20"/>
        </w:rPr>
        <w:br/>
        <w:t>Numer</w:t>
      </w:r>
      <w:r w:rsidR="00793EB5">
        <w:rPr>
          <w:b/>
          <w:bCs/>
          <w:sz w:val="20"/>
          <w:szCs w:val="20"/>
        </w:rPr>
        <w:t>ical Circuit Analysis</w:t>
      </w:r>
      <w:r w:rsidR="00793EB5">
        <w:rPr>
          <w:b/>
          <w:bCs/>
          <w:sz w:val="20"/>
          <w:szCs w:val="20"/>
        </w:rPr>
        <w:br/>
      </w:r>
      <w:r w:rsidR="00793EB5">
        <w:rPr>
          <w:b/>
          <w:bCs/>
          <w:sz w:val="20"/>
          <w:szCs w:val="20"/>
        </w:rPr>
        <w:br/>
        <w:t>Fall 2017</w:t>
      </w:r>
      <w:r w:rsidRPr="00846351">
        <w:rPr>
          <w:b/>
          <w:bCs/>
          <w:sz w:val="20"/>
          <w:szCs w:val="20"/>
        </w:rPr>
        <w:br/>
        <w:t>Instructor: Ibrahim Hajj</w:t>
      </w:r>
    </w:p>
    <w:tbl>
      <w:tblPr>
        <w:tblW w:w="5185" w:type="pct"/>
        <w:tblCellSpacing w:w="10" w:type="dxa"/>
        <w:tblInd w:w="-2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6295"/>
      </w:tblGrid>
      <w:tr w:rsidR="002C5841" w:rsidRPr="00846351" w14:paraId="30F6593F" w14:textId="77777777" w:rsidTr="002C5841">
        <w:trPr>
          <w:tblCellSpacing w:w="10" w:type="dxa"/>
        </w:trPr>
        <w:tc>
          <w:tcPr>
            <w:tcW w:w="2324" w:type="dxa"/>
            <w:hideMark/>
          </w:tcPr>
          <w:p w14:paraId="04CF0771" w14:textId="77777777" w:rsidR="00846351" w:rsidRPr="00846351" w:rsidRDefault="00846351" w:rsidP="005969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46351"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Web Page</w:t>
            </w:r>
          </w:p>
        </w:tc>
        <w:tc>
          <w:tcPr>
            <w:tcW w:w="6265" w:type="dxa"/>
            <w:hideMark/>
          </w:tcPr>
          <w:p w14:paraId="155D2237" w14:textId="77777777" w:rsidR="00846351" w:rsidRPr="00846351" w:rsidRDefault="00846351" w:rsidP="005969A1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hyperlink r:id="rId5" w:tgtFrame="external" w:history="1">
              <w:r w:rsidRPr="00846351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http://courses.engr.illinois.edu/ece552/</w:t>
              </w:r>
            </w:hyperlink>
          </w:p>
        </w:tc>
      </w:tr>
      <w:tr w:rsidR="002C5841" w:rsidRPr="00846351" w14:paraId="4238C245" w14:textId="77777777" w:rsidTr="002C5841">
        <w:trPr>
          <w:tblCellSpacing w:w="10" w:type="dxa"/>
        </w:trPr>
        <w:tc>
          <w:tcPr>
            <w:tcW w:w="2324" w:type="dxa"/>
            <w:hideMark/>
          </w:tcPr>
          <w:p w14:paraId="75CA8160" w14:textId="77777777" w:rsidR="00846351" w:rsidRPr="00846351" w:rsidRDefault="00846351" w:rsidP="00846351">
            <w:pPr>
              <w:rPr>
                <w:b/>
                <w:bCs/>
                <w:sz w:val="20"/>
                <w:szCs w:val="20"/>
              </w:rPr>
            </w:pPr>
            <w:r w:rsidRPr="00846351">
              <w:rPr>
                <w:b/>
                <w:bCs/>
                <w:sz w:val="20"/>
                <w:szCs w:val="20"/>
              </w:rPr>
              <w:t>Official Description</w:t>
            </w:r>
          </w:p>
        </w:tc>
        <w:tc>
          <w:tcPr>
            <w:tcW w:w="6265" w:type="dxa"/>
            <w:hideMark/>
          </w:tcPr>
          <w:p w14:paraId="74D2489E" w14:textId="06D43B51" w:rsidR="00846351" w:rsidRPr="00846351" w:rsidRDefault="00846351" w:rsidP="00846351">
            <w:p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>Formulation of circuit equations; sparse matrix algorithms for the solution of large systems, AC, DC, and transient analysis of electrical circuits; sensitivity analysis; decomposition methods</w:t>
            </w:r>
            <w:r w:rsidR="00793EB5">
              <w:rPr>
                <w:sz w:val="20"/>
                <w:szCs w:val="20"/>
              </w:rPr>
              <w:t>; reduced-order modeling</w:t>
            </w:r>
            <w:r w:rsidRPr="00846351">
              <w:rPr>
                <w:sz w:val="20"/>
                <w:szCs w:val="20"/>
              </w:rPr>
              <w:t>. Same as CSE 532. Prerequisite: MATH 415 and ECE 210.</w:t>
            </w:r>
          </w:p>
        </w:tc>
      </w:tr>
      <w:tr w:rsidR="002C5841" w:rsidRPr="00846351" w14:paraId="62A8E403" w14:textId="77777777" w:rsidTr="002C5841">
        <w:trPr>
          <w:tblCellSpacing w:w="10" w:type="dxa"/>
        </w:trPr>
        <w:tc>
          <w:tcPr>
            <w:tcW w:w="2324" w:type="dxa"/>
            <w:hideMark/>
          </w:tcPr>
          <w:p w14:paraId="1681A810" w14:textId="77777777" w:rsidR="00846351" w:rsidRPr="00846351" w:rsidRDefault="00846351" w:rsidP="00846351">
            <w:pPr>
              <w:rPr>
                <w:b/>
                <w:bCs/>
                <w:sz w:val="20"/>
                <w:szCs w:val="20"/>
              </w:rPr>
            </w:pPr>
            <w:r w:rsidRPr="00846351">
              <w:rPr>
                <w:b/>
                <w:bCs/>
                <w:sz w:val="20"/>
                <w:szCs w:val="20"/>
              </w:rPr>
              <w:t>Topics</w:t>
            </w:r>
          </w:p>
        </w:tc>
        <w:tc>
          <w:tcPr>
            <w:tcW w:w="6265" w:type="dxa"/>
            <w:hideMark/>
          </w:tcPr>
          <w:p w14:paraId="07191CDF" w14:textId="77777777" w:rsidR="00846351" w:rsidRPr="00846351" w:rsidRDefault="00846351" w:rsidP="008463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>Network topology: circuit equation formulation; nodal analysis; modified nodal analysis</w:t>
            </w:r>
          </w:p>
          <w:p w14:paraId="69754D2F" w14:textId="77777777" w:rsidR="00846351" w:rsidRPr="00846351" w:rsidRDefault="00846351" w:rsidP="008463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 xml:space="preserve">Solution of linear circuit equations: LU factorization; relaxation methods </w:t>
            </w:r>
          </w:p>
          <w:p w14:paraId="541EEA6D" w14:textId="77777777" w:rsidR="00846351" w:rsidRPr="00846351" w:rsidRDefault="00846351" w:rsidP="008463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>Sparse matrix techniques for circuit equation solution: decomposition techniques</w:t>
            </w:r>
          </w:p>
          <w:p w14:paraId="41143615" w14:textId="77777777" w:rsidR="00846351" w:rsidRPr="00846351" w:rsidRDefault="00846351" w:rsidP="008463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>DC solution of nonlinear circuits: fixed-point; Newton's methods; modified Newton's method; relaxation methods; Gauss-Seidel method, piecewise-linear solution techniques</w:t>
            </w:r>
          </w:p>
          <w:p w14:paraId="3F6B9F57" w14:textId="77777777" w:rsidR="00846351" w:rsidRPr="00846351" w:rsidRDefault="00846351" w:rsidP="008463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 xml:space="preserve">Transient analysis: numerical integration; linear multistep methods; stability; accuracy, step control, companion models; time-domain decomposition methods; relaxation methods; analysis sequencing; latency; timing analysis </w:t>
            </w:r>
          </w:p>
          <w:p w14:paraId="1ECCB309" w14:textId="77777777" w:rsidR="00846351" w:rsidRPr="00846351" w:rsidRDefault="00846351" w:rsidP="008463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>Sensitivity analysis: small-change and large-change sensitivities</w:t>
            </w:r>
          </w:p>
          <w:p w14:paraId="2DFD1F5C" w14:textId="77777777" w:rsidR="00846351" w:rsidRPr="00846351" w:rsidRDefault="00846351" w:rsidP="008463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>Reduced-order modeling</w:t>
            </w:r>
          </w:p>
        </w:tc>
      </w:tr>
      <w:tr w:rsidR="002C5841" w:rsidRPr="00846351" w14:paraId="2B3EE722" w14:textId="77777777" w:rsidTr="002C5841">
        <w:trPr>
          <w:tblCellSpacing w:w="10" w:type="dxa"/>
        </w:trPr>
        <w:tc>
          <w:tcPr>
            <w:tcW w:w="2324" w:type="dxa"/>
            <w:hideMark/>
          </w:tcPr>
          <w:p w14:paraId="46A8606B" w14:textId="77777777" w:rsidR="00846351" w:rsidRDefault="00846351" w:rsidP="00846351">
            <w:pPr>
              <w:rPr>
                <w:b/>
                <w:bCs/>
                <w:sz w:val="20"/>
                <w:szCs w:val="20"/>
              </w:rPr>
            </w:pPr>
            <w:r w:rsidRPr="00846351">
              <w:rPr>
                <w:b/>
                <w:bCs/>
                <w:sz w:val="20"/>
                <w:szCs w:val="20"/>
              </w:rPr>
              <w:t>Text</w:t>
            </w:r>
          </w:p>
          <w:p w14:paraId="4487C02A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26E3D630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0D9CBB7E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50D19243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12E4E4BE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7227FCAD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031566C6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67145906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12A823A3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576BD046" w14:textId="77777777" w:rsidR="002C5841" w:rsidRDefault="002C5841" w:rsidP="00846351">
            <w:pPr>
              <w:rPr>
                <w:b/>
                <w:bCs/>
                <w:sz w:val="20"/>
                <w:szCs w:val="20"/>
              </w:rPr>
            </w:pPr>
          </w:p>
          <w:p w14:paraId="04D859D5" w14:textId="77777777" w:rsidR="002C5841" w:rsidRPr="002C5841" w:rsidRDefault="002C5841" w:rsidP="002C5841">
            <w:pPr>
              <w:pStyle w:val="p1"/>
              <w:rPr>
                <w:b/>
              </w:rPr>
            </w:pPr>
            <w:r w:rsidRPr="002C5841">
              <w:rPr>
                <w:b/>
              </w:rPr>
              <w:t>Grading:</w:t>
            </w:r>
          </w:p>
          <w:p w14:paraId="7AFAE0AB" w14:textId="36190DA5" w:rsidR="002C5841" w:rsidRDefault="002C5841" w:rsidP="002C5841">
            <w:pPr>
              <w:pStyle w:val="p1"/>
              <w:ind w:left="720"/>
            </w:pPr>
            <w:r>
              <w:t xml:space="preserve">Midterm </w:t>
            </w:r>
            <w:r>
              <w:t>20%</w:t>
            </w:r>
          </w:p>
          <w:p w14:paraId="058A0B57" w14:textId="77777777" w:rsidR="002C5841" w:rsidRDefault="002C5841" w:rsidP="002C5841">
            <w:pPr>
              <w:pStyle w:val="p1"/>
              <w:ind w:left="720"/>
            </w:pPr>
            <w:r>
              <w:t>Final exam 40%</w:t>
            </w:r>
          </w:p>
          <w:p w14:paraId="1BE1CEF7" w14:textId="77777777" w:rsidR="002C5841" w:rsidRDefault="002C5841" w:rsidP="002C5841">
            <w:pPr>
              <w:pStyle w:val="p1"/>
              <w:ind w:left="720"/>
            </w:pPr>
            <w:r>
              <w:t>Project 30%</w:t>
            </w:r>
          </w:p>
          <w:p w14:paraId="04402DE5" w14:textId="22E7E78A" w:rsidR="002C5841" w:rsidRPr="002C5841" w:rsidRDefault="002C5841" w:rsidP="002C5841">
            <w:pPr>
              <w:pStyle w:val="p1"/>
              <w:ind w:left="720"/>
            </w:pPr>
            <w:r>
              <w:t>HWs</w:t>
            </w:r>
            <w:r>
              <w:t xml:space="preserve"> 10%</w:t>
            </w:r>
            <w:bookmarkStart w:id="0" w:name="_GoBack"/>
            <w:bookmarkEnd w:id="0"/>
          </w:p>
        </w:tc>
        <w:tc>
          <w:tcPr>
            <w:tcW w:w="6265" w:type="dxa"/>
            <w:hideMark/>
          </w:tcPr>
          <w:p w14:paraId="2D2D65C3" w14:textId="258B4F10" w:rsidR="00846351" w:rsidRPr="00846351" w:rsidRDefault="00846351" w:rsidP="00846351">
            <w:p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 xml:space="preserve">I. N. Hajj, </w:t>
            </w:r>
            <w:r w:rsidRPr="00C76978">
              <w:rPr>
                <w:i/>
                <w:sz w:val="20"/>
                <w:szCs w:val="20"/>
              </w:rPr>
              <w:t>Computational Methods in Circuit Simulation</w:t>
            </w:r>
            <w:r w:rsidR="00793EB5">
              <w:rPr>
                <w:i/>
                <w:sz w:val="20"/>
                <w:szCs w:val="20"/>
              </w:rPr>
              <w:t xml:space="preserve">. </w:t>
            </w:r>
            <w:r w:rsidR="00793EB5">
              <w:rPr>
                <w:sz w:val="20"/>
                <w:szCs w:val="20"/>
              </w:rPr>
              <w:t>Amazon</w:t>
            </w:r>
            <w:r w:rsidRPr="00846351">
              <w:rPr>
                <w:sz w:val="20"/>
                <w:szCs w:val="20"/>
              </w:rPr>
              <w:t xml:space="preserve"> 201</w:t>
            </w:r>
            <w:r w:rsidR="00793EB5">
              <w:rPr>
                <w:sz w:val="20"/>
                <w:szCs w:val="20"/>
              </w:rPr>
              <w:t>6</w:t>
            </w:r>
            <w:r w:rsidRPr="008463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 w:rsidRPr="00846351">
              <w:rPr>
                <w:sz w:val="20"/>
                <w:szCs w:val="20"/>
              </w:rPr>
              <w:br/>
              <w:t>References:</w:t>
            </w:r>
            <w:r w:rsidRPr="00846351">
              <w:rPr>
                <w:sz w:val="20"/>
                <w:szCs w:val="20"/>
              </w:rPr>
              <w:br/>
              <w:t xml:space="preserve">1. J. Vlach and K. </w:t>
            </w:r>
            <w:proofErr w:type="spellStart"/>
            <w:r w:rsidRPr="00846351">
              <w:rPr>
                <w:sz w:val="20"/>
                <w:szCs w:val="20"/>
              </w:rPr>
              <w:t>Singhal</w:t>
            </w:r>
            <w:proofErr w:type="spellEnd"/>
            <w:r w:rsidRPr="00846351">
              <w:rPr>
                <w:sz w:val="20"/>
                <w:szCs w:val="20"/>
              </w:rPr>
              <w:t xml:space="preserve">, </w:t>
            </w:r>
            <w:r w:rsidRPr="00C76978">
              <w:rPr>
                <w:i/>
                <w:sz w:val="20"/>
                <w:szCs w:val="20"/>
              </w:rPr>
              <w:t>Computer Methods for Circuit Analysis &amp; Design</w:t>
            </w:r>
            <w:r w:rsidR="00C76978">
              <w:rPr>
                <w:sz w:val="20"/>
                <w:szCs w:val="20"/>
              </w:rPr>
              <w:t xml:space="preserve">, Van </w:t>
            </w:r>
            <w:proofErr w:type="spellStart"/>
            <w:r w:rsidR="00C76978">
              <w:rPr>
                <w:sz w:val="20"/>
                <w:szCs w:val="20"/>
              </w:rPr>
              <w:t>Nostran</w:t>
            </w:r>
            <w:r w:rsidRPr="00846351">
              <w:rPr>
                <w:sz w:val="20"/>
                <w:szCs w:val="20"/>
              </w:rPr>
              <w:t>d</w:t>
            </w:r>
            <w:proofErr w:type="spellEnd"/>
            <w:r w:rsidRPr="00846351">
              <w:rPr>
                <w:sz w:val="20"/>
                <w:szCs w:val="20"/>
              </w:rPr>
              <w:t xml:space="preserve"> Reinhold Co., 2nd ed., 1994.</w:t>
            </w:r>
            <w:r w:rsidR="00C76978">
              <w:rPr>
                <w:sz w:val="20"/>
                <w:szCs w:val="20"/>
              </w:rPr>
              <w:br/>
            </w:r>
            <w:r w:rsidRPr="00846351">
              <w:rPr>
                <w:sz w:val="20"/>
                <w:szCs w:val="20"/>
              </w:rPr>
              <w:br/>
              <w:t xml:space="preserve">2. L. T. Pillage, R. A. Rohrer and C. </w:t>
            </w:r>
            <w:proofErr w:type="spellStart"/>
            <w:r w:rsidRPr="00846351">
              <w:rPr>
                <w:sz w:val="20"/>
                <w:szCs w:val="20"/>
              </w:rPr>
              <w:t>Visweswariah</w:t>
            </w:r>
            <w:proofErr w:type="spellEnd"/>
            <w:r w:rsidRPr="00846351">
              <w:rPr>
                <w:sz w:val="20"/>
                <w:szCs w:val="20"/>
              </w:rPr>
              <w:t xml:space="preserve">, </w:t>
            </w:r>
            <w:r w:rsidRPr="00C76978">
              <w:rPr>
                <w:i/>
                <w:sz w:val="20"/>
                <w:szCs w:val="20"/>
              </w:rPr>
              <w:t>Electronic and System Simulation Methods,</w:t>
            </w:r>
            <w:r w:rsidRPr="00846351">
              <w:rPr>
                <w:sz w:val="20"/>
                <w:szCs w:val="20"/>
              </w:rPr>
              <w:t xml:space="preserve"> McGraw-Hill, Inc., 1995.</w:t>
            </w:r>
          </w:p>
          <w:p w14:paraId="41A5ACD3" w14:textId="77777777" w:rsidR="00846351" w:rsidRPr="00846351" w:rsidRDefault="00846351" w:rsidP="00846351">
            <w:p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 xml:space="preserve">3. </w:t>
            </w:r>
            <w:proofErr w:type="spellStart"/>
            <w:r w:rsidRPr="00846351">
              <w:rPr>
                <w:sz w:val="20"/>
                <w:szCs w:val="20"/>
              </w:rPr>
              <w:t>Farid</w:t>
            </w:r>
            <w:proofErr w:type="spellEnd"/>
            <w:r w:rsidRPr="00846351">
              <w:rPr>
                <w:sz w:val="20"/>
                <w:szCs w:val="20"/>
              </w:rPr>
              <w:t xml:space="preserve"> </w:t>
            </w:r>
            <w:proofErr w:type="spellStart"/>
            <w:r w:rsidRPr="00846351">
              <w:rPr>
                <w:sz w:val="20"/>
                <w:szCs w:val="20"/>
              </w:rPr>
              <w:t>Najm</w:t>
            </w:r>
            <w:proofErr w:type="spellEnd"/>
            <w:r w:rsidRPr="00846351">
              <w:rPr>
                <w:sz w:val="20"/>
                <w:szCs w:val="20"/>
              </w:rPr>
              <w:t xml:space="preserve">, </w:t>
            </w:r>
            <w:r w:rsidRPr="00C76978">
              <w:rPr>
                <w:i/>
                <w:sz w:val="20"/>
                <w:szCs w:val="20"/>
              </w:rPr>
              <w:t>Circuit Simulation,</w:t>
            </w:r>
            <w:r w:rsidRPr="00846351">
              <w:rPr>
                <w:sz w:val="20"/>
                <w:szCs w:val="20"/>
              </w:rPr>
              <w:t xml:space="preserve"> IEEE/John Wiley, 2010</w:t>
            </w:r>
          </w:p>
          <w:p w14:paraId="0BE40355" w14:textId="77777777" w:rsidR="00846351" w:rsidRPr="00846351" w:rsidRDefault="00846351" w:rsidP="00846351">
            <w:p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 xml:space="preserve">4. J.D. Lambert, </w:t>
            </w:r>
            <w:r w:rsidRPr="00C76978">
              <w:rPr>
                <w:i/>
                <w:sz w:val="20"/>
                <w:szCs w:val="20"/>
              </w:rPr>
              <w:t>Numerical methods for Ordinary Differential Equations</w:t>
            </w:r>
            <w:r w:rsidRPr="00846351">
              <w:rPr>
                <w:sz w:val="20"/>
                <w:szCs w:val="20"/>
              </w:rPr>
              <w:t>, John Wiley, 1991.</w:t>
            </w:r>
          </w:p>
          <w:p w14:paraId="45607DD7" w14:textId="77777777" w:rsidR="00846351" w:rsidRPr="00846351" w:rsidRDefault="00846351" w:rsidP="00846351">
            <w:p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 xml:space="preserve">5. G. H. Golub and C. F. Van Loan, </w:t>
            </w:r>
            <w:r w:rsidRPr="00C76978">
              <w:rPr>
                <w:i/>
                <w:sz w:val="20"/>
                <w:szCs w:val="20"/>
              </w:rPr>
              <w:t>Matrix Computations</w:t>
            </w:r>
            <w:r w:rsidRPr="00846351">
              <w:rPr>
                <w:sz w:val="20"/>
                <w:szCs w:val="20"/>
              </w:rPr>
              <w:t>, The John Hopkins University Press, 3rd Edition, 1996.</w:t>
            </w:r>
          </w:p>
          <w:p w14:paraId="21C87028" w14:textId="0C53D3F4" w:rsidR="00846351" w:rsidRDefault="00846351" w:rsidP="00846351">
            <w:pPr>
              <w:rPr>
                <w:sz w:val="20"/>
                <w:szCs w:val="20"/>
              </w:rPr>
            </w:pPr>
            <w:r w:rsidRPr="00846351">
              <w:rPr>
                <w:sz w:val="20"/>
                <w:szCs w:val="20"/>
              </w:rPr>
              <w:t>6. Y</w:t>
            </w:r>
            <w:r w:rsidR="00C76978">
              <w:rPr>
                <w:sz w:val="20"/>
                <w:szCs w:val="20"/>
              </w:rPr>
              <w:t xml:space="preserve">. </w:t>
            </w:r>
            <w:proofErr w:type="spellStart"/>
            <w:r w:rsidR="00C76978">
              <w:rPr>
                <w:sz w:val="20"/>
                <w:szCs w:val="20"/>
              </w:rPr>
              <w:t>Saad</w:t>
            </w:r>
            <w:proofErr w:type="spellEnd"/>
            <w:r w:rsidR="00C76978">
              <w:rPr>
                <w:sz w:val="20"/>
                <w:szCs w:val="20"/>
              </w:rPr>
              <w:t xml:space="preserve">, </w:t>
            </w:r>
            <w:r w:rsidRPr="00C76978">
              <w:rPr>
                <w:i/>
                <w:sz w:val="20"/>
                <w:szCs w:val="20"/>
              </w:rPr>
              <w:t>Iterative Methods for Sparse Linear Systems</w:t>
            </w:r>
            <w:r w:rsidRPr="00846351">
              <w:rPr>
                <w:sz w:val="20"/>
                <w:szCs w:val="20"/>
              </w:rPr>
              <w:t>, 2nd Edition, Siam 2003.</w:t>
            </w:r>
          </w:p>
          <w:p w14:paraId="0B1234A1" w14:textId="77777777" w:rsidR="002C5841" w:rsidRPr="002C5841" w:rsidRDefault="002C5841" w:rsidP="002C5841">
            <w:pPr>
              <w:rPr>
                <w:sz w:val="20"/>
                <w:szCs w:val="20"/>
              </w:rPr>
            </w:pPr>
          </w:p>
          <w:p w14:paraId="4BF42EA0" w14:textId="77777777" w:rsidR="00846351" w:rsidRPr="00846351" w:rsidRDefault="00846351" w:rsidP="00846351">
            <w:pPr>
              <w:rPr>
                <w:sz w:val="20"/>
                <w:szCs w:val="20"/>
              </w:rPr>
            </w:pPr>
          </w:p>
          <w:p w14:paraId="71AD9520" w14:textId="77777777" w:rsidR="00846351" w:rsidRPr="00846351" w:rsidRDefault="00846351" w:rsidP="00846351">
            <w:pPr>
              <w:rPr>
                <w:sz w:val="20"/>
                <w:szCs w:val="20"/>
              </w:rPr>
            </w:pPr>
          </w:p>
        </w:tc>
      </w:tr>
    </w:tbl>
    <w:p w14:paraId="2735DC98" w14:textId="77777777" w:rsidR="00FE48AD" w:rsidRPr="00846351" w:rsidRDefault="00FE48AD">
      <w:pPr>
        <w:rPr>
          <w:sz w:val="20"/>
          <w:szCs w:val="20"/>
        </w:rPr>
      </w:pPr>
    </w:p>
    <w:sectPr w:rsidR="00FE48AD" w:rsidRPr="00846351" w:rsidSect="00AF6FD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3000D"/>
    <w:multiLevelType w:val="multilevel"/>
    <w:tmpl w:val="4D1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3263F"/>
    <w:multiLevelType w:val="hybridMultilevel"/>
    <w:tmpl w:val="D478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22"/>
    <w:rsid w:val="0021753F"/>
    <w:rsid w:val="002C5841"/>
    <w:rsid w:val="004A1E22"/>
    <w:rsid w:val="00793EB5"/>
    <w:rsid w:val="00846351"/>
    <w:rsid w:val="00AF6FD8"/>
    <w:rsid w:val="00C76978"/>
    <w:rsid w:val="00FE4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C816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978"/>
    <w:pPr>
      <w:ind w:left="720"/>
      <w:contextualSpacing/>
    </w:pPr>
  </w:style>
  <w:style w:type="paragraph" w:customStyle="1" w:styleId="p1">
    <w:name w:val="p1"/>
    <w:basedOn w:val="Normal"/>
    <w:rsid w:val="002C5841"/>
    <w:pPr>
      <w:spacing w:after="0"/>
    </w:pPr>
    <w:rPr>
      <w:rFonts w:ascii="Helvetica" w:hAnsi="Helvetica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ourses.engr.illinois.edu/ece552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1666</Characters>
  <Application>Microsoft Macintosh Word</Application>
  <DocSecurity>0</DocSecurity>
  <Lines>13</Lines>
  <Paragraphs>3</Paragraphs>
  <ScaleCrop>false</ScaleCrop>
  <Company>AUB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Hajj</dc:creator>
  <cp:keywords/>
  <dc:description/>
  <cp:lastModifiedBy>Microsoft Office User</cp:lastModifiedBy>
  <cp:revision>2</cp:revision>
  <dcterms:created xsi:type="dcterms:W3CDTF">2017-08-25T22:02:00Z</dcterms:created>
  <dcterms:modified xsi:type="dcterms:W3CDTF">2017-08-25T22:02:00Z</dcterms:modified>
</cp:coreProperties>
</file>